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96" w:rsidRDefault="00B11C93" w:rsidP="00930E14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>За 9 месяцев 2</w:t>
      </w:r>
      <w:r w:rsidR="00B27996">
        <w:rPr>
          <w:rFonts w:ascii="Roboto" w:hAnsi="Roboto"/>
          <w:color w:val="333333"/>
          <w:sz w:val="28"/>
          <w:szCs w:val="28"/>
        </w:rPr>
        <w:t>024 год</w:t>
      </w:r>
      <w:r>
        <w:rPr>
          <w:rFonts w:ascii="Roboto" w:hAnsi="Roboto"/>
          <w:color w:val="333333"/>
          <w:sz w:val="28"/>
          <w:szCs w:val="28"/>
        </w:rPr>
        <w:t xml:space="preserve">а </w:t>
      </w:r>
      <w:r w:rsidR="00B27996">
        <w:rPr>
          <w:rFonts w:ascii="Roboto" w:hAnsi="Roboto"/>
          <w:color w:val="333333"/>
          <w:sz w:val="28"/>
          <w:szCs w:val="28"/>
        </w:rPr>
        <w:t xml:space="preserve"> </w:t>
      </w:r>
      <w:r>
        <w:rPr>
          <w:rFonts w:ascii="Roboto" w:hAnsi="Roboto"/>
          <w:color w:val="333333"/>
          <w:sz w:val="28"/>
          <w:szCs w:val="28"/>
        </w:rPr>
        <w:t xml:space="preserve">на поднадзорной Ачинской транспортной прокуратуре территории </w:t>
      </w:r>
      <w:r w:rsidR="00B27996">
        <w:rPr>
          <w:rFonts w:ascii="Roboto" w:hAnsi="Roboto"/>
          <w:color w:val="333333"/>
          <w:sz w:val="28"/>
          <w:szCs w:val="28"/>
        </w:rPr>
        <w:t>в состоянии алкогольного опьянения совершено 7 преступлений, в состоянии наркотического опьянения преступления не регистрировались.</w:t>
      </w:r>
    </w:p>
    <w:p w:rsidR="00B27996" w:rsidRDefault="00B27996" w:rsidP="00930E14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 xml:space="preserve">В соответствии с </w:t>
      </w:r>
      <w:r w:rsidR="00930E14">
        <w:rPr>
          <w:rFonts w:ascii="Roboto" w:hAnsi="Roboto"/>
          <w:color w:val="333333"/>
          <w:sz w:val="28"/>
          <w:szCs w:val="28"/>
        </w:rPr>
        <w:t xml:space="preserve">ч. 1.1 ст. 63 Уголовного кодекса Российской Федерации суд может признать отягчающим обстоятельством совершение преступления в состоянии опьянения, вызванном употреблением алкоголя, наркотических средств, психотропных веществ или их аналогов. </w:t>
      </w:r>
    </w:p>
    <w:p w:rsidR="00B27996" w:rsidRDefault="00B11C93" w:rsidP="00930E14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 xml:space="preserve">Кроме того, </w:t>
      </w:r>
      <w:r w:rsidR="00B27996">
        <w:rPr>
          <w:rFonts w:ascii="Roboto" w:hAnsi="Roboto"/>
          <w:color w:val="333333"/>
          <w:sz w:val="28"/>
          <w:szCs w:val="28"/>
        </w:rPr>
        <w:t xml:space="preserve">25 преступлений совершено лицами, </w:t>
      </w:r>
      <w:r>
        <w:rPr>
          <w:rFonts w:ascii="Roboto" w:hAnsi="Roboto"/>
          <w:color w:val="333333"/>
          <w:sz w:val="28"/>
          <w:szCs w:val="28"/>
        </w:rPr>
        <w:t>имеющими непогашенные судимости за ранее совершенные преступления.</w:t>
      </w:r>
    </w:p>
    <w:p w:rsidR="00B11C93" w:rsidRDefault="009B7D47" w:rsidP="00930E14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Roboto" w:hAnsi="Roboto"/>
          <w:color w:val="333333"/>
          <w:sz w:val="28"/>
          <w:szCs w:val="28"/>
        </w:rPr>
        <w:t xml:space="preserve">Согласно ч. 1 ст. 18 Уголовного кодекса Российской Федерации рецидивом преступлений признается совершение умышленного преступления лицом, имеющим судимость за ранее совершенное умышленное преступление. </w:t>
      </w:r>
    </w:p>
    <w:p w:rsidR="009B7D47" w:rsidRDefault="00B11C93" w:rsidP="00930E14">
      <w:pPr>
        <w:pStyle w:val="a3"/>
        <w:shd w:val="clear" w:color="auto" w:fill="FFFFFF"/>
        <w:spacing w:before="0" w:before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 xml:space="preserve">При назначении наказания судом </w:t>
      </w:r>
      <w:r w:rsidR="008311CD">
        <w:rPr>
          <w:rFonts w:ascii="Roboto" w:hAnsi="Roboto"/>
          <w:color w:val="333333"/>
          <w:sz w:val="28"/>
          <w:szCs w:val="28"/>
        </w:rPr>
        <w:t xml:space="preserve">за совершение </w:t>
      </w:r>
      <w:r>
        <w:rPr>
          <w:rFonts w:ascii="Roboto" w:hAnsi="Roboto"/>
          <w:color w:val="333333"/>
          <w:sz w:val="28"/>
          <w:szCs w:val="28"/>
        </w:rPr>
        <w:t>преступлени</w:t>
      </w:r>
      <w:r w:rsidR="008311CD">
        <w:rPr>
          <w:rFonts w:ascii="Roboto" w:hAnsi="Roboto"/>
          <w:color w:val="333333"/>
          <w:sz w:val="28"/>
          <w:szCs w:val="28"/>
        </w:rPr>
        <w:t xml:space="preserve">я отягчающее </w:t>
      </w:r>
      <w:r w:rsidR="009B7D47">
        <w:rPr>
          <w:rFonts w:ascii="Roboto" w:hAnsi="Roboto"/>
          <w:color w:val="333333"/>
          <w:sz w:val="28"/>
          <w:szCs w:val="28"/>
        </w:rPr>
        <w:t>наказание обстоятельство</w:t>
      </w:r>
      <w:r>
        <w:rPr>
          <w:rFonts w:ascii="Roboto" w:hAnsi="Roboto"/>
          <w:color w:val="333333"/>
          <w:sz w:val="28"/>
          <w:szCs w:val="28"/>
        </w:rPr>
        <w:t xml:space="preserve"> </w:t>
      </w:r>
      <w:proofErr w:type="gramStart"/>
      <w:r>
        <w:rPr>
          <w:rFonts w:ascii="Roboto" w:hAnsi="Roboto"/>
          <w:color w:val="333333"/>
          <w:sz w:val="28"/>
          <w:szCs w:val="28"/>
        </w:rPr>
        <w:t>влечен</w:t>
      </w:r>
      <w:proofErr w:type="gramEnd"/>
      <w:r>
        <w:rPr>
          <w:rFonts w:ascii="Roboto" w:hAnsi="Roboto"/>
          <w:color w:val="333333"/>
          <w:sz w:val="28"/>
          <w:szCs w:val="28"/>
        </w:rPr>
        <w:t xml:space="preserve"> назначение </w:t>
      </w:r>
      <w:r w:rsidR="008311CD">
        <w:rPr>
          <w:rFonts w:ascii="Roboto" w:hAnsi="Roboto"/>
          <w:color w:val="333333"/>
          <w:sz w:val="28"/>
          <w:szCs w:val="28"/>
        </w:rPr>
        <w:t>более</w:t>
      </w:r>
      <w:r>
        <w:rPr>
          <w:rFonts w:ascii="Roboto" w:hAnsi="Roboto"/>
          <w:color w:val="333333"/>
          <w:sz w:val="28"/>
          <w:szCs w:val="28"/>
        </w:rPr>
        <w:t xml:space="preserve"> строго</w:t>
      </w:r>
      <w:r w:rsidR="008311CD">
        <w:rPr>
          <w:rFonts w:ascii="Roboto" w:hAnsi="Roboto"/>
          <w:color w:val="333333"/>
          <w:sz w:val="28"/>
          <w:szCs w:val="28"/>
        </w:rPr>
        <w:t>е</w:t>
      </w:r>
      <w:r>
        <w:rPr>
          <w:rFonts w:ascii="Roboto" w:hAnsi="Roboto"/>
          <w:color w:val="333333"/>
          <w:sz w:val="28"/>
          <w:szCs w:val="28"/>
        </w:rPr>
        <w:t xml:space="preserve"> наказания, предусмотренного санкцией статьи Уголовного кодекса Российской Федерации</w:t>
      </w:r>
      <w:bookmarkStart w:id="0" w:name="_GoBack"/>
      <w:bookmarkEnd w:id="0"/>
      <w:r w:rsidR="009B7D47">
        <w:rPr>
          <w:rFonts w:ascii="Roboto" w:hAnsi="Roboto"/>
          <w:color w:val="333333"/>
          <w:sz w:val="28"/>
          <w:szCs w:val="28"/>
        </w:rPr>
        <w:t>.</w:t>
      </w:r>
    </w:p>
    <w:p w:rsidR="00A16018" w:rsidRDefault="00A16018"/>
    <w:sectPr w:rsidR="00A16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D1"/>
    <w:rsid w:val="006751D1"/>
    <w:rsid w:val="007C35DD"/>
    <w:rsid w:val="008311CD"/>
    <w:rsid w:val="00930E14"/>
    <w:rsid w:val="009A7D53"/>
    <w:rsid w:val="009B7D47"/>
    <w:rsid w:val="00A16018"/>
    <w:rsid w:val="00B11C93"/>
    <w:rsid w:val="00B27996"/>
    <w:rsid w:val="00FC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Ачинская ТП</dc:creator>
  <cp:keywords/>
  <dc:description/>
  <cp:lastModifiedBy>Ачинская ТП</cp:lastModifiedBy>
  <cp:revision>10</cp:revision>
  <cp:lastPrinted>2024-10-30T04:39:00Z</cp:lastPrinted>
  <dcterms:created xsi:type="dcterms:W3CDTF">2024-10-01T05:15:00Z</dcterms:created>
  <dcterms:modified xsi:type="dcterms:W3CDTF">2024-10-30T07:27:00Z</dcterms:modified>
</cp:coreProperties>
</file>