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FC" w:rsidRPr="002D13B5" w:rsidRDefault="002D13B5" w:rsidP="002D13B5">
      <w:pPr>
        <w:tabs>
          <w:tab w:val="left" w:pos="567"/>
          <w:tab w:val="left" w:pos="8931"/>
        </w:tabs>
        <w:rPr>
          <w:rFonts w:ascii="Times New Roman" w:hAnsi="Times New Roman"/>
          <w:b/>
          <w:sz w:val="28"/>
          <w:szCs w:val="28"/>
        </w:rPr>
      </w:pPr>
      <w:r w:rsidRPr="002D13B5">
        <w:rPr>
          <w:rFonts w:ascii="Times New Roman" w:hAnsi="Times New Roman"/>
          <w:b/>
          <w:sz w:val="28"/>
          <w:szCs w:val="28"/>
        </w:rPr>
        <w:t>«</w:t>
      </w:r>
      <w:r w:rsidRPr="002D13B5">
        <w:rPr>
          <w:rFonts w:ascii="Times New Roman" w:hAnsi="Times New Roman" w:cs="Times New Roman"/>
          <w:b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жилищный контроль</w:t>
      </w:r>
      <w:r w:rsidRPr="002D13B5">
        <w:rPr>
          <w:rFonts w:ascii="Times New Roman" w:hAnsi="Times New Roman"/>
          <w:b/>
          <w:sz w:val="28"/>
          <w:szCs w:val="28"/>
        </w:rPr>
        <w:t>»</w:t>
      </w:r>
    </w:p>
    <w:p w:rsidR="002D13B5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4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44BD">
        <w:rPr>
          <w:rFonts w:ascii="Times New Roman" w:hAnsi="Times New Roman" w:cs="Times New Roman"/>
          <w:sz w:val="28"/>
          <w:szCs w:val="28"/>
        </w:rPr>
        <w:t xml:space="preserve">.1. Решения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844BD">
        <w:rPr>
          <w:rFonts w:ascii="Times New Roman" w:hAnsi="Times New Roman" w:cs="Times New Roman"/>
          <w:sz w:val="28"/>
          <w:szCs w:val="28"/>
        </w:rPr>
        <w:t xml:space="preserve">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54C6">
        <w:rPr>
          <w:rFonts w:ascii="Times New Roman" w:hAnsi="Times New Roman" w:cs="Times New Roman"/>
          <w:sz w:val="28"/>
          <w:szCs w:val="28"/>
        </w:rPr>
        <w:t>.2.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 Правом на обжалование решений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>, действий (бездействия) её должностных лиц обладают контролируемые лица.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имеют право на досудебное обжалование: 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1)  решений о проведении контрольных (надзорных) мероприятий; 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4C6">
        <w:rPr>
          <w:rFonts w:ascii="Times New Roman" w:hAnsi="Times New Roman" w:cs="Times New Roman"/>
          <w:color w:val="000000"/>
          <w:sz w:val="28"/>
          <w:szCs w:val="28"/>
        </w:rPr>
        <w:t>2) актов проверок, предписаний об устранении выявленных нарушений;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3) действий (бездействия) должностных лиц, уполномоченных на осуществление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в рамках проведения контрольных мероприятий.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. С 01 января 2023 года судебное обжалование решений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, действий (бездействия) её должностных </w:t>
      </w:r>
      <w:proofErr w:type="gramStart"/>
      <w:r w:rsidRPr="001954C6">
        <w:rPr>
          <w:rFonts w:ascii="Times New Roman" w:hAnsi="Times New Roman" w:cs="Times New Roman"/>
          <w:color w:val="000000"/>
          <w:sz w:val="28"/>
          <w:szCs w:val="28"/>
        </w:rPr>
        <w:t>лиц</w:t>
      </w:r>
      <w:proofErr w:type="gramEnd"/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предпринимательскую деятельность.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. Жалобы на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, действия (бездействие) её должностных лиц (далее - жалобы) рассматриваются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главой города (заместителем главы города)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>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5.6. 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предписание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подана в течение десяти рабочих дней с момента получения контролируемым лицом предписания.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5.7. 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восстановлен.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. Жалоба подаётся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услуг, за исключением случая, предусмотренного </w:t>
      </w:r>
      <w:hyperlink r:id="rId4" w:history="1">
        <w:r w:rsidRPr="001954C6">
          <w:rPr>
            <w:rFonts w:ascii="Times New Roman" w:hAnsi="Times New Roman" w:cs="Times New Roman"/>
            <w:color w:val="000000"/>
            <w:sz w:val="28"/>
            <w:szCs w:val="28"/>
          </w:rPr>
          <w:t>частью 1.1</w:t>
        </w:r>
      </w:hyperlink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 статьи 40 Федерального закона </w:t>
      </w:r>
      <w:r w:rsidRPr="00304A83">
        <w:rPr>
          <w:rFonts w:ascii="Times New Roman" w:hAnsi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5.9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>. Контролируемое лицо, подавшее жалобу, до принятия решения по жалобе может отозвать её полностью или частично. При этом повторное направление жалобы по тем же основаниям не допускается.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5.10.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 Жалоба может содержать ходатайство о приостановлении исполнения обжалуемого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5.11. Глава города (заместитель главы города) 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>в срок не позднее двух рабочих дней со дня регистрации жалобы принимает решение: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1) о приостановлении исполнения обжалуемого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2) об отказе в приостановлении исполнения обжалуемого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4C6">
        <w:rPr>
          <w:rFonts w:ascii="Times New Roman" w:hAnsi="Times New Roman" w:cs="Times New Roman"/>
          <w:color w:val="000000"/>
          <w:sz w:val="28"/>
          <w:szCs w:val="28"/>
        </w:rPr>
        <w:t>Информация о принятом по ходатайству решении направляется контролируемому лицу, подавшему ходатайство, в течение одного рабочего дня с момента принятия решения.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. Форма и содержание жалобы должны соответствовать требованиям, указанным в статье 41 Федерального закона </w:t>
      </w:r>
      <w:r w:rsidRPr="003844BD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5.13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>. Жалоба подлежит рассмотрению в срок, не превышающий двадцати рабочих дней со дня её регистрации. В исключительных случаях срок может быть продлён не более чем на двадцать рабочих дней. </w:t>
      </w:r>
    </w:p>
    <w:p w:rsidR="002D13B5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5.14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 вправе запросить у подавшего жалобу контролируемого лица дополнительную информацию и документы, относящиеся к предмету жалобы. 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5.15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>. По итогам рассмотрения жалобы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глава города (заместитель главы города)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одно из следующих решений: 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4C6">
        <w:rPr>
          <w:rFonts w:ascii="Times New Roman" w:hAnsi="Times New Roman" w:cs="Times New Roman"/>
          <w:color w:val="000000"/>
          <w:sz w:val="28"/>
          <w:szCs w:val="28"/>
        </w:rPr>
        <w:t>1) оставляет жалобу без удовлетворения; 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2) отменяет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или частично; 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3) отменяет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и принимает новое решение; 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4C6">
        <w:rPr>
          <w:rFonts w:ascii="Times New Roman" w:hAnsi="Times New Roman" w:cs="Times New Roman"/>
          <w:color w:val="000000"/>
          <w:sz w:val="28"/>
          <w:szCs w:val="28"/>
        </w:rPr>
        <w:t>4) признает действия (бездействие) должностн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уполномоченного на осуществление муниципального жилищного контроля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 незаконными и выносит решение по существу.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5.16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города (заместителя главы)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>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 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4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отсутствии возможности размещения решения по жалобе в личном кабинете контролируемого лица такое решение направляется в адрес контролируемого лица заказным письмом с уведомлением о вручении либо доставляется иным доступным способом.  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5.17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города (заместитель главы города) принимает решение об отказе 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в рассмотрении жалобы в течение пяти рабочих дней с момента получения  </w:t>
      </w:r>
      <w:r>
        <w:rPr>
          <w:rFonts w:ascii="Times New Roman" w:hAnsi="Times New Roman" w:cs="Times New Roman"/>
          <w:color w:val="000000"/>
          <w:sz w:val="28"/>
          <w:szCs w:val="28"/>
        </w:rPr>
        <w:t>жалобы,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 если: 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4C6">
        <w:rPr>
          <w:rFonts w:ascii="Times New Roman" w:hAnsi="Times New Roman" w:cs="Times New Roman"/>
          <w:color w:val="000000"/>
          <w:sz w:val="28"/>
          <w:szCs w:val="28"/>
        </w:rPr>
        <w:t>1) жалоба подана после истечения срока подачи жалобы и не содержит ходатайства о его восстановлении; 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4C6">
        <w:rPr>
          <w:rFonts w:ascii="Times New Roman" w:hAnsi="Times New Roman" w:cs="Times New Roman"/>
          <w:color w:val="000000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4C6">
        <w:rPr>
          <w:rFonts w:ascii="Times New Roman" w:hAnsi="Times New Roman" w:cs="Times New Roman"/>
          <w:color w:val="000000"/>
          <w:sz w:val="28"/>
          <w:szCs w:val="28"/>
        </w:rPr>
        <w:t>3) до принятия решения по жалобе от подавшего её контролируемого лица поступило заявление об отзыве жалобы; 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4C6">
        <w:rPr>
          <w:rFonts w:ascii="Times New Roman" w:hAnsi="Times New Roman" w:cs="Times New Roman"/>
          <w:color w:val="000000"/>
          <w:sz w:val="28"/>
          <w:szCs w:val="28"/>
        </w:rPr>
        <w:t>4) имеется решение суда по поставленным в жалобе  вопросам; 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5) ранее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 была подана другая жалоба от того же контролируемого лица по тем же основаниям; 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>, а также членов их семей;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4C6">
        <w:rPr>
          <w:rFonts w:ascii="Times New Roman" w:hAnsi="Times New Roman" w:cs="Times New Roman"/>
          <w:color w:val="000000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636"/>
      <w:bookmarkEnd w:id="0"/>
      <w:r w:rsidRPr="001954C6">
        <w:rPr>
          <w:rFonts w:ascii="Times New Roman" w:hAnsi="Times New Roman" w:cs="Times New Roman"/>
          <w:color w:val="000000"/>
          <w:sz w:val="28"/>
          <w:szCs w:val="28"/>
        </w:rPr>
        <w:t>8) жалоба подана в ненадлежащий контрольный орган;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4C6">
        <w:rPr>
          <w:rFonts w:ascii="Times New Roman" w:hAnsi="Times New Roman" w:cs="Times New Roman"/>
          <w:color w:val="000000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2D13B5" w:rsidRPr="001954C6" w:rsidRDefault="002D13B5" w:rsidP="002D13B5">
      <w:pPr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954C6">
        <w:rPr>
          <w:rFonts w:ascii="Times New Roman" w:hAnsi="Times New Roman" w:cs="Times New Roman"/>
          <w:color w:val="000000"/>
          <w:sz w:val="28"/>
          <w:szCs w:val="28"/>
        </w:rPr>
        <w:t>Отказ в рассмотрении жалобы по основаниям, указанным в под</w:t>
      </w:r>
      <w:hyperlink w:anchor="P631" w:history="1">
        <w:r w:rsidRPr="001954C6">
          <w:rPr>
            <w:rFonts w:ascii="Times New Roman" w:hAnsi="Times New Roman" w:cs="Times New Roman"/>
            <w:color w:val="000000"/>
            <w:sz w:val="28"/>
            <w:szCs w:val="28"/>
          </w:rPr>
          <w:t>пунктах 3</w:t>
        </w:r>
      </w:hyperlink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) – </w:t>
      </w:r>
      <w:hyperlink w:anchor="P636" w:history="1">
        <w:r w:rsidRPr="001954C6">
          <w:rPr>
            <w:rFonts w:ascii="Times New Roman" w:hAnsi="Times New Roman" w:cs="Times New Roman"/>
            <w:color w:val="000000"/>
            <w:sz w:val="28"/>
            <w:szCs w:val="28"/>
          </w:rPr>
          <w:t>8),</w:t>
        </w:r>
      </w:hyperlink>
      <w:r w:rsidRPr="001954C6">
        <w:rPr>
          <w:rFonts w:ascii="Times New Roman" w:hAnsi="Times New Roman" w:cs="Times New Roman"/>
          <w:color w:val="000000"/>
          <w:sz w:val="28"/>
          <w:szCs w:val="28"/>
        </w:rPr>
        <w:t xml:space="preserve"> не является результатом досудебного обжалования и не может служить основанием для судебного обжалования решений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1954C6">
        <w:rPr>
          <w:rFonts w:ascii="Times New Roman" w:hAnsi="Times New Roman" w:cs="Times New Roman"/>
          <w:color w:val="000000"/>
          <w:sz w:val="28"/>
          <w:szCs w:val="28"/>
        </w:rPr>
        <w:t>, действий (бездействия) её должностных лиц.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2D13B5" w:rsidRDefault="002D13B5"/>
    <w:sectPr w:rsidR="002D13B5" w:rsidSect="004C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13B5"/>
    <w:rsid w:val="002879EA"/>
    <w:rsid w:val="002D13B5"/>
    <w:rsid w:val="004009B1"/>
    <w:rsid w:val="004C17FC"/>
    <w:rsid w:val="004C4946"/>
    <w:rsid w:val="00856246"/>
    <w:rsid w:val="00A954C3"/>
    <w:rsid w:val="00AF3EF9"/>
    <w:rsid w:val="00E2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8F75406514ED41F3DA99D9F8B9D5CC8B7867E31CF1EDB8AAB34998C730E9822E1332BDCCDC3A7AD99D3CD521BA6E749019EEAE942D5F4Bc43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989</Words>
  <Characters>5639</Characters>
  <Application>Microsoft Office Word</Application>
  <DocSecurity>0</DocSecurity>
  <Lines>46</Lines>
  <Paragraphs>13</Paragraphs>
  <ScaleCrop>false</ScaleCrop>
  <Company>Microsoft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Майборода Наталья Викторовна</cp:lastModifiedBy>
  <cp:revision>2</cp:revision>
  <dcterms:created xsi:type="dcterms:W3CDTF">2024-06-05T02:26:00Z</dcterms:created>
  <dcterms:modified xsi:type="dcterms:W3CDTF">2024-06-05T02:29:00Z</dcterms:modified>
</cp:coreProperties>
</file>