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59729" w14:textId="77777777" w:rsidR="00320C6F" w:rsidRPr="00A53600" w:rsidRDefault="00320C6F" w:rsidP="00320C6F">
      <w:pPr>
        <w:pStyle w:val="af2"/>
        <w:rPr>
          <w:rFonts w:ascii="Arial" w:hAnsi="Arial" w:cs="Arial"/>
          <w:b/>
          <w:bCs/>
          <w:sz w:val="24"/>
        </w:rPr>
      </w:pPr>
      <w:r w:rsidRPr="00A53600">
        <w:rPr>
          <w:rFonts w:ascii="Arial" w:hAnsi="Arial" w:cs="Arial"/>
          <w:b/>
          <w:bCs/>
          <w:sz w:val="24"/>
        </w:rPr>
        <w:t>РОССИЙСКАЯ ФЕДЕРАЦИЯ</w:t>
      </w:r>
    </w:p>
    <w:p w14:paraId="39E4B3F8" w14:textId="77777777" w:rsidR="00320C6F" w:rsidRPr="00A53600" w:rsidRDefault="00320C6F" w:rsidP="00320C6F">
      <w:pPr>
        <w:jc w:val="center"/>
        <w:rPr>
          <w:rFonts w:ascii="Arial" w:hAnsi="Arial" w:cs="Arial"/>
          <w:b/>
          <w:bCs/>
        </w:rPr>
      </w:pPr>
      <w:r w:rsidRPr="00A53600">
        <w:rPr>
          <w:rFonts w:ascii="Arial" w:hAnsi="Arial" w:cs="Arial"/>
          <w:b/>
          <w:bCs/>
        </w:rPr>
        <w:t>КРАСНОЯРСКИЙ КРАЙ</w:t>
      </w:r>
    </w:p>
    <w:p w14:paraId="15D91427" w14:textId="77777777" w:rsidR="00320C6F" w:rsidRPr="00A53600" w:rsidRDefault="00320C6F" w:rsidP="00320C6F">
      <w:pPr>
        <w:jc w:val="center"/>
        <w:rPr>
          <w:rFonts w:ascii="Arial" w:hAnsi="Arial" w:cs="Arial"/>
          <w:b/>
          <w:bCs/>
        </w:rPr>
      </w:pPr>
      <w:r w:rsidRPr="00A53600">
        <w:rPr>
          <w:rFonts w:ascii="Arial" w:hAnsi="Arial" w:cs="Arial"/>
          <w:b/>
          <w:bCs/>
        </w:rPr>
        <w:t>ЛЕСОСИБИРСКИЙ ГОРОДСКОЙ СОВЕТ ДЕПУТАТОВ</w:t>
      </w:r>
    </w:p>
    <w:p w14:paraId="43E6D497" w14:textId="4707289E" w:rsidR="00320C6F" w:rsidRDefault="00320C6F" w:rsidP="00320C6F">
      <w:pPr>
        <w:jc w:val="center"/>
        <w:rPr>
          <w:rFonts w:ascii="Arial" w:hAnsi="Arial" w:cs="Arial"/>
          <w:b/>
          <w:bCs/>
        </w:rPr>
      </w:pPr>
      <w:r w:rsidRPr="00A53600">
        <w:rPr>
          <w:rFonts w:ascii="Arial" w:hAnsi="Arial" w:cs="Arial"/>
          <w:b/>
          <w:bCs/>
        </w:rPr>
        <w:t>РЕШЕНИЕ</w:t>
      </w:r>
    </w:p>
    <w:p w14:paraId="65CEED53" w14:textId="77777777" w:rsidR="00D24B71" w:rsidRDefault="00D23905" w:rsidP="00320C6F">
      <w:pPr>
        <w:jc w:val="center"/>
        <w:rPr>
          <w:rFonts w:ascii="Arial" w:hAnsi="Arial" w:cs="Arial"/>
        </w:rPr>
      </w:pPr>
      <w:r>
        <w:rPr>
          <w:rFonts w:ascii="Arial" w:hAnsi="Arial" w:cs="Arial"/>
        </w:rPr>
        <w:t>(в редакции Решения от 29.01.2022 № 168</w:t>
      </w:r>
      <w:r w:rsidR="00B20746">
        <w:rPr>
          <w:rFonts w:ascii="Arial" w:hAnsi="Arial" w:cs="Arial"/>
        </w:rPr>
        <w:t>, от 20.02.2023 № 256</w:t>
      </w:r>
      <w:r w:rsidR="00D24B71">
        <w:rPr>
          <w:rFonts w:ascii="Arial" w:hAnsi="Arial" w:cs="Arial"/>
        </w:rPr>
        <w:t>,</w:t>
      </w:r>
    </w:p>
    <w:p w14:paraId="78AE2304" w14:textId="7F20BC5F" w:rsidR="00D23905" w:rsidRPr="00D23905" w:rsidRDefault="00D24B71" w:rsidP="00320C6F">
      <w:pPr>
        <w:jc w:val="center"/>
        <w:rPr>
          <w:rFonts w:ascii="Arial" w:hAnsi="Arial" w:cs="Arial"/>
        </w:rPr>
      </w:pPr>
      <w:r>
        <w:rPr>
          <w:rFonts w:ascii="Arial" w:hAnsi="Arial" w:cs="Arial"/>
        </w:rPr>
        <w:t>от 29.06.2023 № 301</w:t>
      </w:r>
      <w:r w:rsidR="00FF7908">
        <w:rPr>
          <w:rFonts w:ascii="Arial" w:hAnsi="Arial" w:cs="Arial"/>
        </w:rPr>
        <w:t>, от 27.06.2024 №388</w:t>
      </w:r>
      <w:r w:rsidR="00D23905">
        <w:rPr>
          <w:rFonts w:ascii="Arial" w:hAnsi="Arial" w:cs="Arial"/>
        </w:rPr>
        <w:t>)</w:t>
      </w:r>
    </w:p>
    <w:p w14:paraId="09767615" w14:textId="77777777" w:rsidR="00320C6F" w:rsidRPr="00A53600" w:rsidRDefault="00320C6F" w:rsidP="00320C6F">
      <w:pPr>
        <w:rPr>
          <w:rFonts w:ascii="Arial" w:hAnsi="Arial" w:cs="Arial"/>
        </w:rPr>
      </w:pPr>
    </w:p>
    <w:p w14:paraId="209CB336" w14:textId="3A833342" w:rsidR="00320C6F" w:rsidRPr="00A53600" w:rsidRDefault="00320C6F" w:rsidP="00320C6F">
      <w:pPr>
        <w:shd w:val="clear" w:color="auto" w:fill="FFFFFF"/>
        <w:spacing w:before="5" w:line="322" w:lineRule="exact"/>
        <w:jc w:val="both"/>
        <w:rPr>
          <w:rFonts w:ascii="Arial" w:hAnsi="Arial" w:cs="Arial"/>
          <w:spacing w:val="-10"/>
        </w:rPr>
      </w:pPr>
      <w:r w:rsidRPr="00A53600">
        <w:rPr>
          <w:rFonts w:ascii="Arial" w:hAnsi="Arial" w:cs="Arial"/>
        </w:rPr>
        <w:t xml:space="preserve">28.10.2021г.                                                                                                № 124                                      </w:t>
      </w:r>
    </w:p>
    <w:p w14:paraId="3693DF35" w14:textId="77777777" w:rsidR="00320C6F" w:rsidRPr="00A53600" w:rsidRDefault="00320C6F" w:rsidP="00320C6F">
      <w:pPr>
        <w:jc w:val="both"/>
        <w:rPr>
          <w:rFonts w:ascii="Arial" w:hAnsi="Arial" w:cs="Arial"/>
        </w:rPr>
      </w:pPr>
    </w:p>
    <w:p w14:paraId="1D724D22" w14:textId="77777777" w:rsidR="00E649CD" w:rsidRPr="00A53600" w:rsidRDefault="00E649CD" w:rsidP="00320C6F">
      <w:pPr>
        <w:widowControl/>
        <w:jc w:val="center"/>
        <w:rPr>
          <w:rFonts w:ascii="Arial" w:eastAsia="Times New Roman" w:hAnsi="Arial" w:cs="Arial"/>
          <w:color w:val="auto"/>
          <w:lang w:bidi="ar-SA"/>
        </w:rPr>
      </w:pPr>
      <w:r w:rsidRPr="00A53600">
        <w:rPr>
          <w:rFonts w:ascii="Arial" w:eastAsia="Times New Roman" w:hAnsi="Arial" w:cs="Arial"/>
          <w:color w:val="auto"/>
          <w:lang w:bidi="ar-SA"/>
        </w:rPr>
        <w:t xml:space="preserve">Об утверждении Положения </w:t>
      </w:r>
      <w:r w:rsidR="00984965" w:rsidRPr="00A53600">
        <w:rPr>
          <w:rFonts w:ascii="Arial" w:eastAsia="Times New Roman" w:hAnsi="Arial" w:cs="Arial"/>
          <w:color w:val="auto"/>
          <w:lang w:bidi="ar-SA"/>
        </w:rPr>
        <w:t>муниципальном контроле в области охраны и использования особо охраняемых природных территорий местного значения в границах муниципального образования город Лесосибирск</w:t>
      </w:r>
    </w:p>
    <w:p w14:paraId="4505C2E1" w14:textId="77777777" w:rsidR="00E649CD" w:rsidRPr="00A53600" w:rsidRDefault="00E649CD" w:rsidP="00E649CD">
      <w:pPr>
        <w:widowControl/>
        <w:autoSpaceDE w:val="0"/>
        <w:autoSpaceDN w:val="0"/>
        <w:adjustRightInd w:val="0"/>
        <w:jc w:val="both"/>
        <w:rPr>
          <w:rFonts w:ascii="Arial" w:eastAsiaTheme="minorHAnsi" w:hAnsi="Arial" w:cs="Arial"/>
          <w:color w:val="auto"/>
          <w:lang w:eastAsia="en-US" w:bidi="ar-SA"/>
        </w:rPr>
      </w:pPr>
    </w:p>
    <w:p w14:paraId="14B1DA2C" w14:textId="77777777" w:rsidR="00E649CD" w:rsidRPr="00A53600" w:rsidRDefault="00E649CD" w:rsidP="00E649CD">
      <w:pPr>
        <w:widowControl/>
        <w:ind w:firstLine="708"/>
        <w:jc w:val="both"/>
        <w:rPr>
          <w:rFonts w:ascii="Arial" w:eastAsiaTheme="minorHAnsi" w:hAnsi="Arial" w:cs="Arial"/>
          <w:color w:val="auto"/>
          <w:lang w:eastAsia="en-US" w:bidi="ar-SA"/>
        </w:rPr>
      </w:pPr>
      <w:r w:rsidRPr="00A53600">
        <w:rPr>
          <w:rFonts w:ascii="Arial" w:eastAsiaTheme="minorHAnsi" w:hAnsi="Arial" w:cs="Arial"/>
          <w:color w:val="auto"/>
          <w:lang w:eastAsia="en-US" w:bidi="ar-SA"/>
        </w:rPr>
        <w:t>В соответствии с</w:t>
      </w:r>
      <w:r w:rsidRPr="00A53600">
        <w:rPr>
          <w:rFonts w:ascii="Arial" w:eastAsiaTheme="minorHAnsi" w:hAnsi="Arial" w:cs="Arial"/>
          <w:color w:val="auto"/>
          <w:lang w:eastAsia="en-US"/>
        </w:rPr>
        <w:t xml:space="preserve">о </w:t>
      </w:r>
      <w:r w:rsidR="00984965" w:rsidRPr="00A53600">
        <w:rPr>
          <w:rFonts w:ascii="Arial" w:eastAsiaTheme="minorHAnsi" w:hAnsi="Arial" w:cs="Arial"/>
          <w:color w:val="auto"/>
          <w:lang w:eastAsia="en-US"/>
        </w:rPr>
        <w:t>статьей 33 Федерального закона от 14.03.1995 № 33-ФЗ «Об особо охраняемых природных территориях»</w:t>
      </w:r>
      <w:r w:rsidRPr="00A53600">
        <w:rPr>
          <w:rFonts w:ascii="Arial" w:eastAsiaTheme="minorHAnsi" w:hAnsi="Arial" w:cs="Arial"/>
          <w:color w:val="auto"/>
          <w:lang w:eastAsia="en-US" w:bidi="ar-SA"/>
        </w:rPr>
        <w:t xml:space="preserve">,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Уставом города Лесосибирска, </w:t>
      </w:r>
      <w:proofErr w:type="spellStart"/>
      <w:r w:rsidRPr="00A53600">
        <w:rPr>
          <w:rFonts w:ascii="Arial" w:eastAsiaTheme="minorHAnsi" w:hAnsi="Arial" w:cs="Arial"/>
          <w:color w:val="auto"/>
          <w:lang w:eastAsia="en-US" w:bidi="ar-SA"/>
        </w:rPr>
        <w:t>Лесосибирский</w:t>
      </w:r>
      <w:proofErr w:type="spellEnd"/>
      <w:r w:rsidRPr="00A53600">
        <w:rPr>
          <w:rFonts w:ascii="Arial" w:eastAsiaTheme="minorHAnsi" w:hAnsi="Arial" w:cs="Arial"/>
          <w:color w:val="auto"/>
          <w:lang w:eastAsia="en-US" w:bidi="ar-SA"/>
        </w:rPr>
        <w:t xml:space="preserve"> городской Совет депутатов РЕШИЛ:</w:t>
      </w:r>
    </w:p>
    <w:p w14:paraId="1C713F2E" w14:textId="75D1CCD0" w:rsidR="00E72598" w:rsidRDefault="00E649CD" w:rsidP="00E72598">
      <w:pPr>
        <w:widowControl/>
        <w:numPr>
          <w:ilvl w:val="0"/>
          <w:numId w:val="16"/>
        </w:numPr>
        <w:ind w:left="0" w:firstLine="709"/>
        <w:jc w:val="both"/>
        <w:rPr>
          <w:rFonts w:ascii="Arial" w:eastAsia="Times New Roman" w:hAnsi="Arial" w:cs="Arial"/>
          <w:color w:val="auto"/>
          <w:lang w:bidi="ar-SA"/>
        </w:rPr>
      </w:pPr>
      <w:r w:rsidRPr="00A53600">
        <w:rPr>
          <w:rFonts w:ascii="Arial" w:eastAsia="Times New Roman" w:hAnsi="Arial" w:cs="Arial"/>
          <w:color w:val="auto"/>
          <w:lang w:bidi="ar-SA"/>
        </w:rPr>
        <w:t xml:space="preserve">Утвердить Положение </w:t>
      </w:r>
      <w:r w:rsidR="00984965" w:rsidRPr="00A53600">
        <w:rPr>
          <w:rFonts w:ascii="Arial" w:eastAsia="Times New Roman" w:hAnsi="Arial" w:cs="Arial"/>
          <w:color w:val="auto"/>
          <w:lang w:bidi="ar-SA"/>
        </w:rPr>
        <w:t>о муниципальном контроле в области охраны и использования особо охраняемых природных территорий местного значения в границах муниципального образования город Лесосибирск</w:t>
      </w:r>
      <w:r w:rsidRPr="00A53600">
        <w:rPr>
          <w:rFonts w:ascii="Arial" w:eastAsia="Times New Roman" w:hAnsi="Arial" w:cs="Arial"/>
          <w:color w:val="auto"/>
          <w:lang w:bidi="ar-SA"/>
        </w:rPr>
        <w:t xml:space="preserve"> согласно приложению </w:t>
      </w:r>
      <w:r w:rsidR="00E72598">
        <w:rPr>
          <w:rFonts w:ascii="Arial" w:eastAsia="Times New Roman" w:hAnsi="Arial" w:cs="Arial"/>
          <w:color w:val="auto"/>
          <w:lang w:bidi="ar-SA"/>
        </w:rPr>
        <w:t xml:space="preserve">1 </w:t>
      </w:r>
      <w:r w:rsidRPr="00A53600">
        <w:rPr>
          <w:rFonts w:ascii="Arial" w:eastAsia="Times New Roman" w:hAnsi="Arial" w:cs="Arial"/>
          <w:color w:val="auto"/>
          <w:lang w:bidi="ar-SA"/>
        </w:rPr>
        <w:t>к настоящему решению.</w:t>
      </w:r>
    </w:p>
    <w:p w14:paraId="045AB4BF" w14:textId="181728F6" w:rsidR="00E72598" w:rsidRPr="00E72598" w:rsidRDefault="00E72598" w:rsidP="00E72598">
      <w:pPr>
        <w:widowControl/>
        <w:numPr>
          <w:ilvl w:val="0"/>
          <w:numId w:val="16"/>
        </w:numPr>
        <w:ind w:left="0" w:firstLine="709"/>
        <w:jc w:val="both"/>
        <w:rPr>
          <w:rFonts w:ascii="Arial" w:eastAsia="Times New Roman" w:hAnsi="Arial" w:cs="Arial"/>
          <w:color w:val="auto"/>
          <w:lang w:bidi="ar-SA"/>
        </w:rPr>
      </w:pPr>
      <w:r w:rsidRPr="00E72598">
        <w:rPr>
          <w:rFonts w:ascii="Arial" w:hAnsi="Arial" w:cs="Arial"/>
        </w:rPr>
        <w:t xml:space="preserve"> Утвердить ключевые показатели муниципального   </w:t>
      </w:r>
      <w:proofErr w:type="gramStart"/>
      <w:r w:rsidRPr="00E72598">
        <w:rPr>
          <w:rFonts w:ascii="Arial" w:hAnsi="Arial" w:cs="Arial"/>
        </w:rPr>
        <w:t xml:space="preserve">контроля  </w:t>
      </w:r>
      <w:r w:rsidRPr="00E72598">
        <w:rPr>
          <w:rFonts w:ascii="Arial" w:eastAsia="Times New Roman" w:hAnsi="Arial" w:cs="Arial"/>
        </w:rPr>
        <w:t>в</w:t>
      </w:r>
      <w:proofErr w:type="gramEnd"/>
      <w:r w:rsidRPr="00E72598">
        <w:rPr>
          <w:rFonts w:ascii="Arial" w:eastAsia="Times New Roman" w:hAnsi="Arial" w:cs="Arial"/>
        </w:rPr>
        <w:t xml:space="preserve"> области охраны и использования особо охраняемых природных территорий местного значения</w:t>
      </w:r>
      <w:r w:rsidRPr="00E72598">
        <w:rPr>
          <w:rFonts w:ascii="Arial" w:hAnsi="Arial" w:cs="Arial"/>
        </w:rPr>
        <w:t xml:space="preserve"> на территории муниципального образования город Лесосибирск и их целевые значения согласно приложению 2 к настоящему Решению</w:t>
      </w:r>
      <w:r>
        <w:rPr>
          <w:rFonts w:ascii="Arial" w:hAnsi="Arial" w:cs="Arial"/>
        </w:rPr>
        <w:t>.</w:t>
      </w:r>
    </w:p>
    <w:p w14:paraId="26D4B990" w14:textId="3198F643" w:rsidR="00E72598" w:rsidRPr="00E72598" w:rsidRDefault="00E72598" w:rsidP="00E72598">
      <w:pPr>
        <w:shd w:val="clear" w:color="auto" w:fill="FFFFFF"/>
        <w:jc w:val="both"/>
        <w:rPr>
          <w:rFonts w:ascii="Arial" w:hAnsi="Arial" w:cs="Arial"/>
        </w:rPr>
      </w:pPr>
      <w:r>
        <w:rPr>
          <w:rFonts w:ascii="Arial" w:hAnsi="Arial" w:cs="Arial"/>
        </w:rPr>
        <w:t xml:space="preserve">          3. </w:t>
      </w:r>
      <w:r w:rsidRPr="00E72598">
        <w:rPr>
          <w:rFonts w:ascii="Arial" w:hAnsi="Arial" w:cs="Arial"/>
        </w:rPr>
        <w:t xml:space="preserve">Утвердить индикативные показатели </w:t>
      </w:r>
      <w:proofErr w:type="gramStart"/>
      <w:r w:rsidRPr="00E72598">
        <w:rPr>
          <w:rFonts w:ascii="Arial" w:hAnsi="Arial" w:cs="Arial"/>
        </w:rPr>
        <w:t>муниципального  контроля</w:t>
      </w:r>
      <w:proofErr w:type="gramEnd"/>
      <w:r w:rsidRPr="00E72598">
        <w:rPr>
          <w:rFonts w:ascii="Arial" w:hAnsi="Arial" w:cs="Arial"/>
        </w:rPr>
        <w:t xml:space="preserve"> </w:t>
      </w:r>
      <w:r w:rsidRPr="00E72598">
        <w:rPr>
          <w:rFonts w:ascii="Arial" w:eastAsia="Times New Roman" w:hAnsi="Arial" w:cs="Arial"/>
        </w:rPr>
        <w:t>в области охраны и использования особо охраняемых природных территорий местного значения</w:t>
      </w:r>
      <w:r w:rsidRPr="00E72598">
        <w:rPr>
          <w:rFonts w:ascii="Arial" w:hAnsi="Arial" w:cs="Arial"/>
        </w:rPr>
        <w:t xml:space="preserve"> на территории муниципального образования город Лесосибирск согласно приложению 3 к настоящему Решению.</w:t>
      </w:r>
    </w:p>
    <w:p w14:paraId="6BF07F90" w14:textId="361333CC" w:rsidR="00E72598" w:rsidRPr="00DA6023" w:rsidRDefault="00E72598" w:rsidP="00DA6023">
      <w:pPr>
        <w:shd w:val="clear" w:color="auto" w:fill="FFFFFF"/>
        <w:jc w:val="both"/>
        <w:rPr>
          <w:rFonts w:ascii="Arial" w:hAnsi="Arial" w:cs="Arial"/>
        </w:rPr>
      </w:pPr>
      <w:r w:rsidRPr="00E72598">
        <w:rPr>
          <w:rFonts w:ascii="Arial" w:hAnsi="Arial" w:cs="Arial"/>
        </w:rPr>
        <w:t xml:space="preserve"> </w:t>
      </w:r>
      <w:r w:rsidR="00DA6023">
        <w:rPr>
          <w:rFonts w:ascii="Arial" w:hAnsi="Arial" w:cs="Arial"/>
        </w:rPr>
        <w:t xml:space="preserve">         </w:t>
      </w:r>
      <w:r>
        <w:rPr>
          <w:rFonts w:ascii="Arial" w:hAnsi="Arial" w:cs="Arial"/>
        </w:rPr>
        <w:t xml:space="preserve">4. </w:t>
      </w:r>
      <w:r w:rsidRPr="00E72598">
        <w:rPr>
          <w:rFonts w:ascii="Arial" w:hAnsi="Arial" w:cs="Arial"/>
        </w:rPr>
        <w:t xml:space="preserve">Утвердить индикаторы риска нарушения обязательных требований, используемые при осуществлении муниципального   контроля </w:t>
      </w:r>
      <w:r w:rsidRPr="00E72598">
        <w:rPr>
          <w:rFonts w:ascii="Arial" w:eastAsia="Times New Roman" w:hAnsi="Arial" w:cs="Arial"/>
        </w:rPr>
        <w:t xml:space="preserve">в области охраны и использования особо охраняемых природных территорий местного </w:t>
      </w:r>
      <w:proofErr w:type="gramStart"/>
      <w:r w:rsidRPr="00E72598">
        <w:rPr>
          <w:rFonts w:ascii="Arial" w:eastAsia="Times New Roman" w:hAnsi="Arial" w:cs="Arial"/>
        </w:rPr>
        <w:t>значения</w:t>
      </w:r>
      <w:r w:rsidRPr="00E72598">
        <w:rPr>
          <w:rFonts w:ascii="Arial" w:hAnsi="Arial" w:cs="Arial"/>
        </w:rPr>
        <w:t xml:space="preserve">  на</w:t>
      </w:r>
      <w:proofErr w:type="gramEnd"/>
      <w:r w:rsidRPr="00E72598">
        <w:rPr>
          <w:rFonts w:ascii="Arial" w:hAnsi="Arial" w:cs="Arial"/>
        </w:rPr>
        <w:t xml:space="preserve"> территории муниципального образования город Лесосибирск согласно приложению 4 к настоящему Решению</w:t>
      </w:r>
      <w:r w:rsidR="00DA6023">
        <w:rPr>
          <w:rFonts w:ascii="Arial" w:hAnsi="Arial" w:cs="Arial"/>
        </w:rPr>
        <w:t>.</w:t>
      </w:r>
    </w:p>
    <w:p w14:paraId="04656C30" w14:textId="3314876E" w:rsidR="00E649CD" w:rsidRPr="00A53600" w:rsidRDefault="00DA6023" w:rsidP="00DA6023">
      <w:pPr>
        <w:widowControl/>
        <w:contextualSpacing/>
        <w:jc w:val="both"/>
        <w:rPr>
          <w:rFonts w:ascii="Arial" w:eastAsia="Times New Roman" w:hAnsi="Arial" w:cs="Arial"/>
          <w:color w:val="auto"/>
          <w:lang w:eastAsia="en-US" w:bidi="ar-SA"/>
        </w:rPr>
      </w:pPr>
      <w:r>
        <w:rPr>
          <w:rFonts w:ascii="Arial" w:eastAsia="Times New Roman" w:hAnsi="Arial" w:cs="Arial"/>
          <w:lang w:eastAsia="en-US" w:bidi="ar-SA"/>
        </w:rPr>
        <w:t xml:space="preserve">          5. </w:t>
      </w:r>
      <w:r w:rsidR="00E649CD" w:rsidRPr="00A53600">
        <w:rPr>
          <w:rFonts w:ascii="Arial" w:eastAsia="Times New Roman" w:hAnsi="Arial" w:cs="Arial"/>
          <w:lang w:eastAsia="en-US" w:bidi="ar-SA"/>
        </w:rPr>
        <w:t xml:space="preserve">Настоящее </w:t>
      </w:r>
      <w:r w:rsidR="00E649CD" w:rsidRPr="00A53600">
        <w:rPr>
          <w:rFonts w:ascii="Arial" w:eastAsia="Times New Roman" w:hAnsi="Arial" w:cs="Arial"/>
          <w:color w:val="auto"/>
          <w:lang w:eastAsia="en-US" w:bidi="ar-SA"/>
        </w:rPr>
        <w:t>решение вступает в силу со дня, следующего за днём его официального опубликования в газете «Заря Енисея», и</w:t>
      </w:r>
      <w:r w:rsidR="00E649CD" w:rsidRPr="00A53600">
        <w:rPr>
          <w:rFonts w:ascii="Arial" w:hAnsi="Arial" w:cs="Arial"/>
          <w:lang w:eastAsia="en-US" w:bidi="ar-SA"/>
        </w:rPr>
        <w:t xml:space="preserve"> подлежит применению с 01.01.2022 года</w:t>
      </w:r>
      <w:r w:rsidR="00DD12DB">
        <w:rPr>
          <w:rFonts w:ascii="Arial" w:hAnsi="Arial" w:cs="Arial"/>
          <w:lang w:eastAsia="en-US" w:bidi="ar-SA"/>
        </w:rPr>
        <w:t xml:space="preserve">, пункты 2-4 </w:t>
      </w:r>
      <w:r w:rsidR="00102223">
        <w:rPr>
          <w:rFonts w:ascii="Arial" w:hAnsi="Arial" w:cs="Arial"/>
          <w:lang w:eastAsia="en-US" w:bidi="ar-SA"/>
        </w:rPr>
        <w:t xml:space="preserve">Решения </w:t>
      </w:r>
      <w:r w:rsidR="00DD12DB">
        <w:rPr>
          <w:rFonts w:ascii="Arial" w:hAnsi="Arial" w:cs="Arial"/>
          <w:lang w:eastAsia="en-US" w:bidi="ar-SA"/>
        </w:rPr>
        <w:t>подлежат применению с 01.03.2022года</w:t>
      </w:r>
      <w:r w:rsidR="00E649CD" w:rsidRPr="00A53600">
        <w:rPr>
          <w:rFonts w:ascii="Arial" w:eastAsia="Times New Roman" w:hAnsi="Arial" w:cs="Arial"/>
          <w:color w:val="auto"/>
          <w:lang w:eastAsia="en-US" w:bidi="ar-SA"/>
        </w:rPr>
        <w:t>.</w:t>
      </w:r>
    </w:p>
    <w:p w14:paraId="098F2ECD" w14:textId="77777777" w:rsidR="00E649CD" w:rsidRPr="00A53600" w:rsidRDefault="00E649CD" w:rsidP="00E649CD">
      <w:pPr>
        <w:widowControl/>
        <w:jc w:val="both"/>
        <w:rPr>
          <w:rFonts w:ascii="Arial" w:eastAsiaTheme="minorHAnsi" w:hAnsi="Arial" w:cs="Arial"/>
          <w:color w:val="auto"/>
          <w:lang w:eastAsia="en-US" w:bidi="ar-SA"/>
        </w:rPr>
      </w:pPr>
    </w:p>
    <w:p w14:paraId="55031702" w14:textId="77777777" w:rsidR="00E649CD" w:rsidRPr="00A53600" w:rsidRDefault="00E649CD" w:rsidP="00E649CD">
      <w:pPr>
        <w:widowControl/>
        <w:jc w:val="both"/>
        <w:rPr>
          <w:rFonts w:ascii="Arial" w:eastAsiaTheme="minorHAnsi" w:hAnsi="Arial" w:cs="Arial"/>
          <w:color w:val="auto"/>
          <w:lang w:eastAsia="en-US" w:bidi="ar-SA"/>
        </w:rPr>
      </w:pPr>
    </w:p>
    <w:tbl>
      <w:tblPr>
        <w:tblW w:w="0" w:type="auto"/>
        <w:tblLook w:val="04A0" w:firstRow="1" w:lastRow="0" w:firstColumn="1" w:lastColumn="0" w:noHBand="0" w:noVBand="1"/>
      </w:tblPr>
      <w:tblGrid>
        <w:gridCol w:w="4643"/>
        <w:gridCol w:w="4644"/>
      </w:tblGrid>
      <w:tr w:rsidR="00320C6F" w:rsidRPr="00A53600" w14:paraId="11DFAA80" w14:textId="77777777" w:rsidTr="00436216">
        <w:tc>
          <w:tcPr>
            <w:tcW w:w="4643" w:type="dxa"/>
            <w:shd w:val="clear" w:color="auto" w:fill="auto"/>
          </w:tcPr>
          <w:p w14:paraId="1CE28497" w14:textId="77777777" w:rsidR="00320C6F" w:rsidRPr="00A53600" w:rsidRDefault="00320C6F" w:rsidP="00436216">
            <w:pPr>
              <w:autoSpaceDE w:val="0"/>
              <w:autoSpaceDN w:val="0"/>
              <w:adjustRightInd w:val="0"/>
              <w:jc w:val="both"/>
              <w:rPr>
                <w:rFonts w:ascii="Arial" w:hAnsi="Arial" w:cs="Arial"/>
              </w:rPr>
            </w:pPr>
            <w:r w:rsidRPr="00A53600">
              <w:rPr>
                <w:rFonts w:ascii="Arial" w:hAnsi="Arial" w:cs="Arial"/>
              </w:rPr>
              <w:t xml:space="preserve">Председатель </w:t>
            </w:r>
            <w:proofErr w:type="spellStart"/>
            <w:r w:rsidRPr="00A53600">
              <w:rPr>
                <w:rFonts w:ascii="Arial" w:hAnsi="Arial" w:cs="Arial"/>
              </w:rPr>
              <w:t>Лесосибирского</w:t>
            </w:r>
            <w:proofErr w:type="spellEnd"/>
            <w:r w:rsidRPr="00A53600">
              <w:rPr>
                <w:rFonts w:ascii="Arial" w:hAnsi="Arial" w:cs="Arial"/>
              </w:rPr>
              <w:t xml:space="preserve"> </w:t>
            </w:r>
            <w:r w:rsidRPr="00A53600">
              <w:rPr>
                <w:rFonts w:ascii="Arial" w:hAnsi="Arial" w:cs="Arial"/>
              </w:rPr>
              <w:tab/>
            </w:r>
          </w:p>
          <w:p w14:paraId="39055EF6" w14:textId="77777777" w:rsidR="00320C6F" w:rsidRPr="00A53600" w:rsidRDefault="00320C6F" w:rsidP="00436216">
            <w:pPr>
              <w:jc w:val="both"/>
              <w:rPr>
                <w:rFonts w:ascii="Arial" w:hAnsi="Arial" w:cs="Arial"/>
              </w:rPr>
            </w:pPr>
            <w:r w:rsidRPr="00A53600">
              <w:rPr>
                <w:rFonts w:ascii="Arial" w:hAnsi="Arial" w:cs="Arial"/>
              </w:rPr>
              <w:t xml:space="preserve">городского Совета депутатов               </w:t>
            </w:r>
          </w:p>
        </w:tc>
        <w:tc>
          <w:tcPr>
            <w:tcW w:w="4644" w:type="dxa"/>
            <w:shd w:val="clear" w:color="auto" w:fill="auto"/>
          </w:tcPr>
          <w:p w14:paraId="1E18CF7F" w14:textId="77777777" w:rsidR="00320C6F" w:rsidRPr="00A53600" w:rsidRDefault="00320C6F" w:rsidP="00436216">
            <w:pPr>
              <w:rPr>
                <w:rFonts w:ascii="Arial" w:hAnsi="Arial" w:cs="Arial"/>
              </w:rPr>
            </w:pPr>
            <w:r w:rsidRPr="00A53600">
              <w:rPr>
                <w:rFonts w:ascii="Arial" w:hAnsi="Arial" w:cs="Arial"/>
              </w:rPr>
              <w:t>Исполняющий полномочия</w:t>
            </w:r>
          </w:p>
          <w:p w14:paraId="38DD0398" w14:textId="77777777" w:rsidR="00320C6F" w:rsidRPr="00A53600" w:rsidRDefault="00320C6F" w:rsidP="00436216">
            <w:pPr>
              <w:rPr>
                <w:rFonts w:ascii="Arial" w:hAnsi="Arial" w:cs="Arial"/>
              </w:rPr>
            </w:pPr>
            <w:r w:rsidRPr="00A53600">
              <w:rPr>
                <w:rFonts w:ascii="Arial" w:hAnsi="Arial" w:cs="Arial"/>
              </w:rPr>
              <w:t>Главы города Лесосибирска</w:t>
            </w:r>
          </w:p>
        </w:tc>
      </w:tr>
      <w:tr w:rsidR="00320C6F" w:rsidRPr="00A53600" w14:paraId="37848480" w14:textId="77777777" w:rsidTr="00436216">
        <w:tc>
          <w:tcPr>
            <w:tcW w:w="4643" w:type="dxa"/>
            <w:shd w:val="clear" w:color="auto" w:fill="auto"/>
          </w:tcPr>
          <w:p w14:paraId="4C9CA087" w14:textId="77777777" w:rsidR="00320C6F" w:rsidRPr="00A53600" w:rsidRDefault="00320C6F" w:rsidP="00436216">
            <w:pPr>
              <w:jc w:val="both"/>
              <w:rPr>
                <w:rFonts w:ascii="Arial" w:hAnsi="Arial" w:cs="Arial"/>
              </w:rPr>
            </w:pPr>
          </w:p>
          <w:p w14:paraId="2FC74571" w14:textId="77777777" w:rsidR="00320C6F" w:rsidRPr="00A53600" w:rsidRDefault="00320C6F" w:rsidP="00436216">
            <w:pPr>
              <w:jc w:val="both"/>
              <w:rPr>
                <w:rFonts w:ascii="Arial" w:hAnsi="Arial" w:cs="Arial"/>
              </w:rPr>
            </w:pPr>
          </w:p>
          <w:p w14:paraId="0ABFD732" w14:textId="77777777" w:rsidR="00320C6F" w:rsidRPr="00A53600" w:rsidRDefault="00320C6F" w:rsidP="00436216">
            <w:pPr>
              <w:jc w:val="both"/>
              <w:rPr>
                <w:rFonts w:ascii="Arial" w:hAnsi="Arial" w:cs="Arial"/>
              </w:rPr>
            </w:pPr>
            <w:r w:rsidRPr="00A53600">
              <w:rPr>
                <w:rFonts w:ascii="Arial" w:hAnsi="Arial" w:cs="Arial"/>
              </w:rPr>
              <w:t>_____________С.Н. Черкашин</w:t>
            </w:r>
          </w:p>
        </w:tc>
        <w:tc>
          <w:tcPr>
            <w:tcW w:w="4644" w:type="dxa"/>
            <w:shd w:val="clear" w:color="auto" w:fill="auto"/>
          </w:tcPr>
          <w:p w14:paraId="7CAF5627" w14:textId="77777777" w:rsidR="00320C6F" w:rsidRPr="00A53600" w:rsidRDefault="00320C6F" w:rsidP="00436216">
            <w:pPr>
              <w:jc w:val="both"/>
              <w:rPr>
                <w:rFonts w:ascii="Arial" w:hAnsi="Arial" w:cs="Arial"/>
              </w:rPr>
            </w:pPr>
          </w:p>
          <w:p w14:paraId="6D8910D3" w14:textId="77777777" w:rsidR="00320C6F" w:rsidRPr="00A53600" w:rsidRDefault="00320C6F" w:rsidP="00436216">
            <w:pPr>
              <w:jc w:val="both"/>
              <w:rPr>
                <w:rFonts w:ascii="Arial" w:hAnsi="Arial" w:cs="Arial"/>
              </w:rPr>
            </w:pPr>
          </w:p>
          <w:p w14:paraId="3E5755D4" w14:textId="77777777" w:rsidR="00320C6F" w:rsidRPr="00A53600" w:rsidRDefault="00320C6F" w:rsidP="00436216">
            <w:pPr>
              <w:jc w:val="both"/>
              <w:rPr>
                <w:rFonts w:ascii="Arial" w:hAnsi="Arial" w:cs="Arial"/>
              </w:rPr>
            </w:pPr>
            <w:r w:rsidRPr="00A53600">
              <w:rPr>
                <w:rFonts w:ascii="Arial" w:hAnsi="Arial" w:cs="Arial"/>
              </w:rPr>
              <w:t>_____________ Д.В. Игумнов</w:t>
            </w:r>
          </w:p>
        </w:tc>
      </w:tr>
    </w:tbl>
    <w:p w14:paraId="484F18AB" w14:textId="77777777" w:rsidR="00E649CD" w:rsidRPr="00A53600" w:rsidRDefault="00E649CD" w:rsidP="00E649CD">
      <w:pPr>
        <w:widowControl/>
        <w:autoSpaceDE w:val="0"/>
        <w:jc w:val="center"/>
        <w:rPr>
          <w:rFonts w:ascii="Arial" w:eastAsiaTheme="minorHAnsi" w:hAnsi="Arial" w:cs="Arial"/>
          <w:color w:val="auto"/>
          <w:lang w:eastAsia="en-US" w:bidi="ar-SA"/>
        </w:rPr>
      </w:pPr>
    </w:p>
    <w:p w14:paraId="1D724260" w14:textId="77777777" w:rsidR="00E649CD" w:rsidRPr="00A53600" w:rsidRDefault="00961680" w:rsidP="00961680">
      <w:pPr>
        <w:pStyle w:val="ac"/>
        <w:rPr>
          <w:rFonts w:ascii="Arial" w:hAnsi="Arial" w:cs="Arial"/>
          <w:sz w:val="24"/>
        </w:rPr>
      </w:pPr>
      <w:r w:rsidRPr="00A53600">
        <w:rPr>
          <w:rFonts w:ascii="Arial" w:hAnsi="Arial" w:cs="Arial"/>
          <w:sz w:val="24"/>
        </w:rPr>
        <w:t xml:space="preserve">         </w:t>
      </w:r>
    </w:p>
    <w:p w14:paraId="2EF2D9E9" w14:textId="377F46CC" w:rsidR="00320C6F" w:rsidRPr="00A53600" w:rsidRDefault="00320C6F" w:rsidP="00E649CD">
      <w:pPr>
        <w:pStyle w:val="ac"/>
        <w:jc w:val="right"/>
        <w:rPr>
          <w:rFonts w:ascii="Arial" w:hAnsi="Arial" w:cs="Arial"/>
          <w:sz w:val="24"/>
        </w:rPr>
      </w:pPr>
    </w:p>
    <w:p w14:paraId="28CBDEAC" w14:textId="302A28CE" w:rsidR="00562D43" w:rsidRPr="00A53600" w:rsidRDefault="00562D43" w:rsidP="00E649CD">
      <w:pPr>
        <w:pStyle w:val="ac"/>
        <w:jc w:val="right"/>
        <w:rPr>
          <w:rFonts w:ascii="Arial" w:hAnsi="Arial" w:cs="Arial"/>
          <w:sz w:val="24"/>
        </w:rPr>
      </w:pPr>
    </w:p>
    <w:p w14:paraId="5C6C22C7" w14:textId="3B7F121F" w:rsidR="00562D43" w:rsidRPr="00A53600" w:rsidRDefault="00562D43" w:rsidP="00E649CD">
      <w:pPr>
        <w:pStyle w:val="ac"/>
        <w:jc w:val="right"/>
        <w:rPr>
          <w:rFonts w:ascii="Arial" w:hAnsi="Arial" w:cs="Arial"/>
          <w:sz w:val="24"/>
        </w:rPr>
      </w:pPr>
    </w:p>
    <w:p w14:paraId="14E70356" w14:textId="7D77A612" w:rsidR="00562D43" w:rsidRPr="00A53600" w:rsidRDefault="00562D43" w:rsidP="00E649CD">
      <w:pPr>
        <w:pStyle w:val="ac"/>
        <w:jc w:val="right"/>
        <w:rPr>
          <w:rFonts w:ascii="Arial" w:hAnsi="Arial" w:cs="Arial"/>
          <w:sz w:val="24"/>
        </w:rPr>
      </w:pPr>
    </w:p>
    <w:p w14:paraId="722B0AB4" w14:textId="7846997E" w:rsidR="00562D43" w:rsidRPr="00A53600" w:rsidRDefault="00562D43" w:rsidP="00E649CD">
      <w:pPr>
        <w:pStyle w:val="ac"/>
        <w:jc w:val="right"/>
        <w:rPr>
          <w:rFonts w:ascii="Arial" w:hAnsi="Arial" w:cs="Arial"/>
          <w:sz w:val="24"/>
        </w:rPr>
      </w:pPr>
    </w:p>
    <w:p w14:paraId="1DF1F890" w14:textId="0E36CC03" w:rsidR="00320C6F" w:rsidRPr="00A53600" w:rsidRDefault="00D23905" w:rsidP="00E649CD">
      <w:pPr>
        <w:pStyle w:val="ac"/>
        <w:jc w:val="right"/>
        <w:rPr>
          <w:rFonts w:ascii="Arial" w:hAnsi="Arial" w:cs="Arial"/>
          <w:sz w:val="24"/>
        </w:rPr>
      </w:pPr>
      <w:r>
        <w:rPr>
          <w:rFonts w:ascii="Arial" w:hAnsi="Arial" w:cs="Arial"/>
          <w:sz w:val="24"/>
        </w:rPr>
        <w:t>Приложение</w:t>
      </w:r>
      <w:r w:rsidR="00D4081C">
        <w:rPr>
          <w:rFonts w:ascii="Arial" w:hAnsi="Arial" w:cs="Arial"/>
          <w:sz w:val="24"/>
        </w:rPr>
        <w:t xml:space="preserve"> № 1</w:t>
      </w:r>
      <w:r>
        <w:rPr>
          <w:rFonts w:ascii="Arial" w:hAnsi="Arial" w:cs="Arial"/>
          <w:sz w:val="24"/>
        </w:rPr>
        <w:t xml:space="preserve"> к </w:t>
      </w:r>
    </w:p>
    <w:p w14:paraId="33048E2A" w14:textId="08277666" w:rsidR="00961680" w:rsidRPr="00A53600" w:rsidRDefault="00D23905" w:rsidP="00E649CD">
      <w:pPr>
        <w:pStyle w:val="ac"/>
        <w:jc w:val="right"/>
        <w:rPr>
          <w:rFonts w:ascii="Arial" w:hAnsi="Arial" w:cs="Arial"/>
          <w:sz w:val="24"/>
        </w:rPr>
      </w:pPr>
      <w:r>
        <w:rPr>
          <w:rFonts w:ascii="Arial" w:hAnsi="Arial" w:cs="Arial"/>
          <w:sz w:val="24"/>
        </w:rPr>
        <w:t>Р</w:t>
      </w:r>
      <w:r w:rsidR="00787F7C" w:rsidRPr="00A53600">
        <w:rPr>
          <w:rFonts w:ascii="Arial" w:hAnsi="Arial" w:cs="Arial"/>
          <w:sz w:val="24"/>
        </w:rPr>
        <w:t>ешени</w:t>
      </w:r>
      <w:r>
        <w:rPr>
          <w:rFonts w:ascii="Arial" w:hAnsi="Arial" w:cs="Arial"/>
          <w:sz w:val="24"/>
        </w:rPr>
        <w:t>ю</w:t>
      </w:r>
      <w:r w:rsidR="00787F7C" w:rsidRPr="00A53600">
        <w:rPr>
          <w:rFonts w:ascii="Arial" w:hAnsi="Arial" w:cs="Arial"/>
          <w:sz w:val="24"/>
        </w:rPr>
        <w:t xml:space="preserve"> </w:t>
      </w:r>
      <w:proofErr w:type="spellStart"/>
      <w:r w:rsidR="00787F7C" w:rsidRPr="00A53600">
        <w:rPr>
          <w:rFonts w:ascii="Arial" w:hAnsi="Arial" w:cs="Arial"/>
          <w:sz w:val="24"/>
        </w:rPr>
        <w:t>Лесосибирского</w:t>
      </w:r>
      <w:proofErr w:type="spellEnd"/>
    </w:p>
    <w:p w14:paraId="50CEB567" w14:textId="77777777" w:rsidR="00787F7C" w:rsidRPr="00A53600" w:rsidRDefault="00787F7C" w:rsidP="00E649CD">
      <w:pPr>
        <w:pStyle w:val="ac"/>
        <w:jc w:val="right"/>
        <w:rPr>
          <w:rFonts w:ascii="Arial" w:hAnsi="Arial" w:cs="Arial"/>
          <w:i/>
          <w:sz w:val="24"/>
        </w:rPr>
      </w:pPr>
      <w:r w:rsidRPr="00A53600">
        <w:rPr>
          <w:rFonts w:ascii="Arial" w:hAnsi="Arial" w:cs="Arial"/>
          <w:sz w:val="24"/>
        </w:rPr>
        <w:t>городского Совета депутатов</w:t>
      </w:r>
    </w:p>
    <w:p w14:paraId="73C7398B" w14:textId="77777777" w:rsidR="00484723" w:rsidRDefault="00961680" w:rsidP="00E649CD">
      <w:pPr>
        <w:pStyle w:val="ac"/>
        <w:jc w:val="right"/>
        <w:rPr>
          <w:rFonts w:ascii="Arial" w:hAnsi="Arial" w:cs="Arial"/>
          <w:sz w:val="24"/>
        </w:rPr>
      </w:pPr>
      <w:r w:rsidRPr="00A53600">
        <w:rPr>
          <w:rFonts w:ascii="Arial" w:hAnsi="Arial" w:cs="Arial"/>
          <w:sz w:val="24"/>
        </w:rPr>
        <w:t xml:space="preserve">от </w:t>
      </w:r>
      <w:r w:rsidR="0023695E" w:rsidRPr="00A53600">
        <w:rPr>
          <w:rFonts w:ascii="Arial" w:hAnsi="Arial" w:cs="Arial"/>
          <w:sz w:val="24"/>
        </w:rPr>
        <w:t>28.10.2021</w:t>
      </w:r>
      <w:r w:rsidR="00787F7C" w:rsidRPr="00A53600">
        <w:rPr>
          <w:rFonts w:ascii="Arial" w:hAnsi="Arial" w:cs="Arial"/>
          <w:sz w:val="24"/>
        </w:rPr>
        <w:t xml:space="preserve"> г. № </w:t>
      </w:r>
      <w:r w:rsidR="0023695E" w:rsidRPr="00A53600">
        <w:rPr>
          <w:rFonts w:ascii="Arial" w:hAnsi="Arial" w:cs="Arial"/>
          <w:sz w:val="24"/>
        </w:rPr>
        <w:t>124</w:t>
      </w:r>
      <w:r w:rsidR="00B20746">
        <w:rPr>
          <w:rFonts w:ascii="Arial" w:hAnsi="Arial" w:cs="Arial"/>
          <w:sz w:val="24"/>
        </w:rPr>
        <w:t xml:space="preserve"> (в редакции </w:t>
      </w:r>
      <w:proofErr w:type="gramStart"/>
      <w:r w:rsidR="00B20746">
        <w:rPr>
          <w:rFonts w:ascii="Arial" w:hAnsi="Arial" w:cs="Arial"/>
          <w:sz w:val="24"/>
        </w:rPr>
        <w:t xml:space="preserve">Решения  </w:t>
      </w:r>
      <w:r w:rsidR="00B20746" w:rsidRPr="00B20746">
        <w:rPr>
          <w:rFonts w:ascii="Arial" w:hAnsi="Arial" w:cs="Arial"/>
          <w:sz w:val="24"/>
        </w:rPr>
        <w:t>от</w:t>
      </w:r>
      <w:proofErr w:type="gramEnd"/>
      <w:r w:rsidR="00B20746" w:rsidRPr="00B20746">
        <w:rPr>
          <w:rFonts w:ascii="Arial" w:hAnsi="Arial" w:cs="Arial"/>
          <w:sz w:val="24"/>
        </w:rPr>
        <w:t xml:space="preserve"> 20.02.2023 № 256</w:t>
      </w:r>
      <w:r w:rsidR="00484723">
        <w:rPr>
          <w:rFonts w:ascii="Arial" w:hAnsi="Arial" w:cs="Arial"/>
          <w:sz w:val="24"/>
        </w:rPr>
        <w:t>,</w:t>
      </w:r>
    </w:p>
    <w:p w14:paraId="3CF77984" w14:textId="60916DFC" w:rsidR="00484723" w:rsidRPr="00782481" w:rsidRDefault="00484723" w:rsidP="00484723">
      <w:pPr>
        <w:pStyle w:val="ab"/>
        <w:jc w:val="right"/>
        <w:rPr>
          <w:rFonts w:ascii="Arial" w:hAnsi="Arial" w:cs="Arial"/>
        </w:rPr>
      </w:pPr>
      <w:r>
        <w:rPr>
          <w:rFonts w:ascii="Arial" w:hAnsi="Arial" w:cs="Arial"/>
        </w:rPr>
        <w:t>от 29.06.2023 № 301</w:t>
      </w:r>
      <w:r w:rsidR="00FF7908">
        <w:rPr>
          <w:rFonts w:ascii="Arial" w:hAnsi="Arial" w:cs="Arial"/>
        </w:rPr>
        <w:t>, от 27.06.2024 №388</w:t>
      </w:r>
      <w:r>
        <w:rPr>
          <w:rFonts w:ascii="Arial" w:hAnsi="Arial" w:cs="Arial"/>
        </w:rPr>
        <w:t>)</w:t>
      </w:r>
      <w:r w:rsidRPr="00782481">
        <w:rPr>
          <w:rFonts w:ascii="Arial" w:hAnsi="Arial" w:cs="Arial"/>
        </w:rPr>
        <w:t xml:space="preserve"> </w:t>
      </w:r>
    </w:p>
    <w:p w14:paraId="25120996" w14:textId="7CFD85B5" w:rsidR="00787F7C" w:rsidRPr="00A53600" w:rsidRDefault="00787F7C" w:rsidP="00E649CD">
      <w:pPr>
        <w:pStyle w:val="ac"/>
        <w:jc w:val="right"/>
        <w:rPr>
          <w:rFonts w:ascii="Arial" w:hAnsi="Arial" w:cs="Arial"/>
          <w:sz w:val="24"/>
        </w:rPr>
      </w:pPr>
    </w:p>
    <w:p w14:paraId="53559BAD" w14:textId="77777777" w:rsidR="00961680" w:rsidRPr="00A53600" w:rsidRDefault="00F3074C" w:rsidP="00961680">
      <w:pPr>
        <w:pStyle w:val="ac"/>
        <w:rPr>
          <w:rFonts w:ascii="Arial" w:hAnsi="Arial" w:cs="Arial"/>
          <w:b/>
          <w:sz w:val="24"/>
        </w:rPr>
      </w:pPr>
      <w:bookmarkStart w:id="0" w:name="bookmark0"/>
      <w:r w:rsidRPr="00A53600">
        <w:rPr>
          <w:rFonts w:ascii="Arial" w:hAnsi="Arial" w:cs="Arial"/>
          <w:b/>
          <w:sz w:val="24"/>
        </w:rPr>
        <w:t>Положение</w:t>
      </w:r>
      <w:r w:rsidR="00961680" w:rsidRPr="00A53600">
        <w:rPr>
          <w:rFonts w:ascii="Arial" w:hAnsi="Arial" w:cs="Arial"/>
          <w:b/>
          <w:sz w:val="24"/>
        </w:rPr>
        <w:t xml:space="preserve"> </w:t>
      </w:r>
    </w:p>
    <w:p w14:paraId="16422D11" w14:textId="77777777" w:rsidR="00984965" w:rsidRPr="00A53600" w:rsidRDefault="00F3074C" w:rsidP="00984965">
      <w:pPr>
        <w:pStyle w:val="ac"/>
        <w:rPr>
          <w:rFonts w:ascii="Arial" w:hAnsi="Arial" w:cs="Arial"/>
          <w:b/>
          <w:sz w:val="24"/>
        </w:rPr>
      </w:pPr>
      <w:r w:rsidRPr="00A53600">
        <w:rPr>
          <w:rFonts w:ascii="Arial" w:hAnsi="Arial" w:cs="Arial"/>
          <w:b/>
          <w:sz w:val="24"/>
        </w:rPr>
        <w:t xml:space="preserve">о </w:t>
      </w:r>
      <w:bookmarkEnd w:id="0"/>
      <w:r w:rsidR="00984965" w:rsidRPr="00A53600">
        <w:rPr>
          <w:rFonts w:ascii="Arial" w:hAnsi="Arial" w:cs="Arial"/>
          <w:b/>
          <w:sz w:val="24"/>
        </w:rPr>
        <w:t>муниципальном контроле в области охраны</w:t>
      </w:r>
    </w:p>
    <w:p w14:paraId="03C7AA43" w14:textId="77777777" w:rsidR="00984965" w:rsidRPr="00A53600" w:rsidRDefault="00984965" w:rsidP="00984965">
      <w:pPr>
        <w:pStyle w:val="ac"/>
        <w:rPr>
          <w:rFonts w:ascii="Arial" w:hAnsi="Arial" w:cs="Arial"/>
          <w:b/>
          <w:sz w:val="24"/>
        </w:rPr>
      </w:pPr>
      <w:r w:rsidRPr="00A53600">
        <w:rPr>
          <w:rFonts w:ascii="Arial" w:hAnsi="Arial" w:cs="Arial"/>
          <w:b/>
          <w:sz w:val="24"/>
        </w:rPr>
        <w:t>и использования особо охраняемых природных территорий местного</w:t>
      </w:r>
    </w:p>
    <w:p w14:paraId="1DDB91F3" w14:textId="77777777" w:rsidR="00B90677" w:rsidRPr="00A53600" w:rsidRDefault="00984965" w:rsidP="00984965">
      <w:pPr>
        <w:pStyle w:val="ac"/>
        <w:rPr>
          <w:rFonts w:ascii="Arial" w:hAnsi="Arial" w:cs="Arial"/>
          <w:b/>
          <w:sz w:val="24"/>
        </w:rPr>
      </w:pPr>
      <w:r w:rsidRPr="00A53600">
        <w:rPr>
          <w:rFonts w:ascii="Arial" w:hAnsi="Arial" w:cs="Arial"/>
          <w:b/>
          <w:sz w:val="24"/>
        </w:rPr>
        <w:t>значения в границах муниципального образования город Лесосибирск</w:t>
      </w:r>
    </w:p>
    <w:p w14:paraId="0B7AE74E" w14:textId="77777777" w:rsidR="00961680" w:rsidRPr="00A53600" w:rsidRDefault="00961680" w:rsidP="00961680">
      <w:pPr>
        <w:pStyle w:val="ac"/>
        <w:rPr>
          <w:rFonts w:ascii="Arial" w:hAnsi="Arial" w:cs="Arial"/>
          <w:b/>
          <w:sz w:val="24"/>
        </w:rPr>
      </w:pPr>
    </w:p>
    <w:p w14:paraId="05084E84" w14:textId="77777777" w:rsidR="00B90677" w:rsidRPr="00A53600" w:rsidRDefault="00961680" w:rsidP="00961680">
      <w:pPr>
        <w:pStyle w:val="ac"/>
        <w:rPr>
          <w:rFonts w:ascii="Arial" w:hAnsi="Arial" w:cs="Arial"/>
          <w:b/>
          <w:sz w:val="24"/>
        </w:rPr>
      </w:pPr>
      <w:bookmarkStart w:id="1" w:name="bookmark1"/>
      <w:r w:rsidRPr="00A53600">
        <w:rPr>
          <w:rFonts w:ascii="Arial" w:hAnsi="Arial" w:cs="Arial"/>
          <w:b/>
          <w:sz w:val="24"/>
        </w:rPr>
        <w:t xml:space="preserve">1. </w:t>
      </w:r>
      <w:r w:rsidR="00F3074C" w:rsidRPr="00A53600">
        <w:rPr>
          <w:rFonts w:ascii="Arial" w:hAnsi="Arial" w:cs="Arial"/>
          <w:b/>
          <w:sz w:val="24"/>
        </w:rPr>
        <w:t>Общие положения</w:t>
      </w:r>
      <w:bookmarkEnd w:id="1"/>
    </w:p>
    <w:p w14:paraId="2AB8D3C1" w14:textId="77777777" w:rsidR="00961680" w:rsidRPr="00A53600" w:rsidRDefault="00961680" w:rsidP="00961680">
      <w:pPr>
        <w:pStyle w:val="ac"/>
        <w:jc w:val="left"/>
        <w:rPr>
          <w:rFonts w:ascii="Arial" w:hAnsi="Arial" w:cs="Arial"/>
          <w:b/>
          <w:sz w:val="24"/>
        </w:rPr>
      </w:pPr>
    </w:p>
    <w:p w14:paraId="0FA056A0" w14:textId="77777777" w:rsidR="00B90677" w:rsidRPr="00A53600" w:rsidRDefault="008B2C4C" w:rsidP="00961680">
      <w:pPr>
        <w:pStyle w:val="ac"/>
        <w:jc w:val="both"/>
        <w:rPr>
          <w:rFonts w:ascii="Arial" w:hAnsi="Arial" w:cs="Arial"/>
          <w:i/>
          <w:sz w:val="24"/>
        </w:rPr>
      </w:pPr>
      <w:r w:rsidRPr="00A53600">
        <w:rPr>
          <w:rFonts w:ascii="Arial" w:hAnsi="Arial" w:cs="Arial"/>
          <w:sz w:val="24"/>
        </w:rPr>
        <w:t xml:space="preserve">      1.1.</w:t>
      </w:r>
      <w:r w:rsidR="00F3074C" w:rsidRPr="00A53600">
        <w:rPr>
          <w:rFonts w:ascii="Arial" w:hAnsi="Arial" w:cs="Arial"/>
          <w:sz w:val="24"/>
        </w:rPr>
        <w:t xml:space="preserve">Положение </w:t>
      </w:r>
      <w:r w:rsidR="00984965" w:rsidRPr="00A53600">
        <w:rPr>
          <w:rFonts w:ascii="Arial" w:hAnsi="Arial" w:cs="Arial"/>
          <w:sz w:val="24"/>
        </w:rPr>
        <w:t xml:space="preserve">о муниципальном контроле в области охраны и использования особо охраняемых природных территорий местного значения </w:t>
      </w:r>
      <w:r w:rsidR="00F3074C" w:rsidRPr="00A53600">
        <w:rPr>
          <w:rFonts w:ascii="Arial" w:hAnsi="Arial" w:cs="Arial"/>
          <w:sz w:val="24"/>
        </w:rPr>
        <w:t xml:space="preserve">(далее - Положение) устанавливает порядок осуществления </w:t>
      </w:r>
      <w:r w:rsidR="00984965" w:rsidRPr="00A53600">
        <w:rPr>
          <w:rFonts w:ascii="Arial" w:hAnsi="Arial" w:cs="Arial"/>
          <w:sz w:val="24"/>
        </w:rPr>
        <w:t>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город Лесосибирск</w:t>
      </w:r>
      <w:r w:rsidR="00984965" w:rsidRPr="00A53600">
        <w:rPr>
          <w:rStyle w:val="21"/>
          <w:rFonts w:ascii="Arial" w:hAnsi="Arial" w:cs="Arial"/>
          <w:i w:val="0"/>
          <w:iCs w:val="0"/>
          <w:color w:val="auto"/>
          <w:sz w:val="24"/>
          <w:szCs w:val="24"/>
          <w:lang w:bidi="ar-SA"/>
        </w:rPr>
        <w:t xml:space="preserve"> </w:t>
      </w:r>
      <w:r w:rsidR="00F3074C" w:rsidRPr="00A53600">
        <w:rPr>
          <w:rStyle w:val="21"/>
          <w:rFonts w:ascii="Arial" w:hAnsi="Arial" w:cs="Arial"/>
          <w:i w:val="0"/>
          <w:sz w:val="24"/>
          <w:szCs w:val="24"/>
        </w:rPr>
        <w:t>(далее</w:t>
      </w:r>
      <w:r w:rsidR="00F3074C" w:rsidRPr="00A53600">
        <w:rPr>
          <w:rFonts w:ascii="Arial" w:hAnsi="Arial" w:cs="Arial"/>
          <w:i/>
          <w:sz w:val="24"/>
        </w:rPr>
        <w:t xml:space="preserve"> </w:t>
      </w:r>
      <w:r w:rsidR="00161CCA" w:rsidRPr="00A53600">
        <w:rPr>
          <w:rFonts w:ascii="Arial" w:hAnsi="Arial" w:cs="Arial"/>
          <w:sz w:val="24"/>
        </w:rPr>
        <w:t>–</w:t>
      </w:r>
      <w:r w:rsidR="00984965" w:rsidRPr="00A53600">
        <w:rPr>
          <w:rFonts w:ascii="Arial" w:hAnsi="Arial" w:cs="Arial"/>
          <w:sz w:val="24"/>
        </w:rPr>
        <w:t xml:space="preserve"> </w:t>
      </w:r>
      <w:r w:rsidR="00F3074C" w:rsidRPr="00A53600">
        <w:rPr>
          <w:rStyle w:val="21"/>
          <w:rFonts w:ascii="Arial" w:hAnsi="Arial" w:cs="Arial"/>
          <w:i w:val="0"/>
          <w:sz w:val="24"/>
          <w:szCs w:val="24"/>
        </w:rPr>
        <w:t>муниципальный контроль</w:t>
      </w:r>
      <w:r w:rsidR="00984965" w:rsidRPr="00A53600">
        <w:rPr>
          <w:rFonts w:ascii="Arial" w:hAnsi="Arial" w:cs="Arial"/>
          <w:sz w:val="24"/>
        </w:rPr>
        <w:t xml:space="preserve"> </w:t>
      </w:r>
      <w:r w:rsidR="00984965" w:rsidRPr="00A53600">
        <w:rPr>
          <w:rStyle w:val="21"/>
          <w:rFonts w:ascii="Arial" w:hAnsi="Arial" w:cs="Arial"/>
          <w:i w:val="0"/>
          <w:sz w:val="24"/>
          <w:szCs w:val="24"/>
        </w:rPr>
        <w:t>в области охраны и использования особо охраняемых природных территорий</w:t>
      </w:r>
      <w:r w:rsidR="00F3074C" w:rsidRPr="00A53600">
        <w:rPr>
          <w:rStyle w:val="21"/>
          <w:rFonts w:ascii="Arial" w:hAnsi="Arial" w:cs="Arial"/>
          <w:i w:val="0"/>
          <w:sz w:val="24"/>
          <w:szCs w:val="24"/>
        </w:rPr>
        <w:t>).</w:t>
      </w:r>
    </w:p>
    <w:p w14:paraId="152804DB" w14:textId="77777777" w:rsidR="00984965" w:rsidRPr="00A53600" w:rsidRDefault="008B2C4C" w:rsidP="00984965">
      <w:pPr>
        <w:pStyle w:val="ac"/>
        <w:jc w:val="both"/>
        <w:rPr>
          <w:rFonts w:ascii="Arial" w:hAnsi="Arial" w:cs="Arial"/>
          <w:sz w:val="24"/>
        </w:rPr>
      </w:pPr>
      <w:r w:rsidRPr="00A53600">
        <w:rPr>
          <w:rFonts w:ascii="Arial" w:hAnsi="Arial" w:cs="Arial"/>
          <w:sz w:val="24"/>
        </w:rPr>
        <w:t xml:space="preserve">      </w:t>
      </w:r>
      <w:r w:rsidR="00161CCA" w:rsidRPr="00A53600">
        <w:rPr>
          <w:rFonts w:ascii="Arial" w:hAnsi="Arial" w:cs="Arial"/>
          <w:sz w:val="24"/>
        </w:rPr>
        <w:t>1.2.</w:t>
      </w:r>
      <w:r w:rsidR="00984965" w:rsidRPr="00A53600">
        <w:rPr>
          <w:rFonts w:ascii="Arial" w:hAnsi="Arial" w:cs="Arial"/>
          <w:sz w:val="24"/>
        </w:rPr>
        <w:t xml:space="preserve"> Предметом муниципального контроля в области охраны 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муниципального образования город Лесосибирск (далее - особо охраняемые природные территории),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Красноярского края в области охраны и использования особо охраняемых природных территорий, касающихся:</w:t>
      </w:r>
    </w:p>
    <w:p w14:paraId="3B4EF909" w14:textId="77777777" w:rsidR="00984965" w:rsidRPr="00A53600" w:rsidRDefault="00984965" w:rsidP="00984965">
      <w:pPr>
        <w:pStyle w:val="ac"/>
        <w:jc w:val="both"/>
        <w:rPr>
          <w:rFonts w:ascii="Arial" w:hAnsi="Arial" w:cs="Arial"/>
          <w:sz w:val="24"/>
        </w:rPr>
      </w:pPr>
      <w:r w:rsidRPr="00A53600">
        <w:rPr>
          <w:rFonts w:ascii="Arial" w:hAnsi="Arial" w:cs="Arial"/>
          <w:sz w:val="24"/>
        </w:rPr>
        <w:t>- режима особо охраняемой природной территории;</w:t>
      </w:r>
    </w:p>
    <w:p w14:paraId="5FB49FF1" w14:textId="77777777" w:rsidR="00984965" w:rsidRPr="00A53600" w:rsidRDefault="00984965" w:rsidP="00984965">
      <w:pPr>
        <w:pStyle w:val="ac"/>
        <w:jc w:val="both"/>
        <w:rPr>
          <w:rFonts w:ascii="Arial" w:hAnsi="Arial" w:cs="Arial"/>
          <w:sz w:val="24"/>
        </w:rPr>
      </w:pPr>
      <w:r w:rsidRPr="00A53600">
        <w:rPr>
          <w:rFonts w:ascii="Arial" w:hAnsi="Arial" w:cs="Arial"/>
          <w:sz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052EC637" w14:textId="77777777" w:rsidR="00FF7908" w:rsidRDefault="00984965" w:rsidP="00984965">
      <w:pPr>
        <w:pStyle w:val="ac"/>
        <w:jc w:val="both"/>
        <w:rPr>
          <w:rFonts w:ascii="Arial" w:hAnsi="Arial" w:cs="Arial"/>
          <w:sz w:val="24"/>
        </w:rPr>
      </w:pPr>
      <w:r w:rsidRPr="00A53600">
        <w:rPr>
          <w:rFonts w:ascii="Arial" w:hAnsi="Arial" w:cs="Arial"/>
          <w:sz w:val="24"/>
        </w:rPr>
        <w:t>- режима охранных зон особо охраняемых природных территорий.</w:t>
      </w:r>
      <w:r w:rsidR="008B2C4C" w:rsidRPr="00A53600">
        <w:rPr>
          <w:rFonts w:ascii="Arial" w:hAnsi="Arial" w:cs="Arial"/>
          <w:sz w:val="24"/>
        </w:rPr>
        <w:t xml:space="preserve"> </w:t>
      </w:r>
    </w:p>
    <w:p w14:paraId="721D933E" w14:textId="77777777" w:rsidR="00FF7908" w:rsidRPr="00FF7908" w:rsidRDefault="00FF7908" w:rsidP="00984965">
      <w:pPr>
        <w:pStyle w:val="ac"/>
        <w:jc w:val="both"/>
        <w:rPr>
          <w:rFonts w:ascii="Arial" w:hAnsi="Arial" w:cs="Arial"/>
          <w:sz w:val="24"/>
        </w:rPr>
      </w:pPr>
      <w:r w:rsidRPr="00FF7908">
        <w:rPr>
          <w:rFonts w:ascii="Arial" w:hAnsi="Arial" w:cs="Arial"/>
          <w:sz w:val="24"/>
        </w:rPr>
        <w:t>-</w:t>
      </w:r>
      <w:r w:rsidR="008B2C4C" w:rsidRPr="00FF7908">
        <w:rPr>
          <w:rFonts w:ascii="Arial" w:hAnsi="Arial" w:cs="Arial"/>
          <w:sz w:val="24"/>
        </w:rPr>
        <w:t xml:space="preserve">  </w:t>
      </w:r>
      <w:r w:rsidRPr="00FF7908">
        <w:rPr>
          <w:rFonts w:ascii="Arial" w:hAnsi="Arial" w:cs="Arial"/>
          <w:sz w:val="24"/>
        </w:rPr>
        <w:t>соблюдени</w:t>
      </w:r>
      <w:r w:rsidRPr="00FF7908">
        <w:rPr>
          <w:rFonts w:ascii="Arial" w:hAnsi="Arial" w:cs="Arial"/>
          <w:sz w:val="24"/>
        </w:rPr>
        <w:t>е</w:t>
      </w:r>
      <w:r w:rsidRPr="00FF7908">
        <w:rPr>
          <w:rFonts w:ascii="Arial" w:hAnsi="Arial" w:cs="Arial"/>
          <w:sz w:val="24"/>
        </w:rPr>
        <w:t xml:space="preserve">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части первой статьи 19.3 Федерального закона от 24.11.1996 № 132-ФЗ «Об основах туристской деятельности в Российской Федерации».</w:t>
      </w:r>
      <w:r w:rsidR="008B2C4C" w:rsidRPr="00FF7908">
        <w:rPr>
          <w:rFonts w:ascii="Arial" w:hAnsi="Arial" w:cs="Arial"/>
          <w:sz w:val="24"/>
        </w:rPr>
        <w:t xml:space="preserve"> </w:t>
      </w:r>
    </w:p>
    <w:p w14:paraId="2F68B9F1" w14:textId="273747A8" w:rsidR="00984965" w:rsidRPr="00FF7908" w:rsidRDefault="00FF7908" w:rsidP="00984965">
      <w:pPr>
        <w:pStyle w:val="ac"/>
        <w:jc w:val="both"/>
        <w:rPr>
          <w:rFonts w:ascii="Arial" w:hAnsi="Arial" w:cs="Arial"/>
          <w:sz w:val="24"/>
        </w:rPr>
      </w:pPr>
      <w:r w:rsidRPr="00FF7908">
        <w:rPr>
          <w:rFonts w:ascii="Arial" w:hAnsi="Arial" w:cs="Arial"/>
          <w:sz w:val="24"/>
        </w:rPr>
        <w:t>(абзац 5 введен решением от 27.06.2024 №388)</w:t>
      </w:r>
    </w:p>
    <w:p w14:paraId="5FB220C6" w14:textId="681D6A53" w:rsidR="00B90677" w:rsidRDefault="008B2C4C" w:rsidP="00984965">
      <w:pPr>
        <w:pStyle w:val="ac"/>
        <w:ind w:firstLine="708"/>
        <w:jc w:val="both"/>
        <w:rPr>
          <w:rFonts w:ascii="Arial" w:hAnsi="Arial" w:cs="Arial"/>
          <w:sz w:val="24"/>
        </w:rPr>
      </w:pPr>
      <w:r w:rsidRPr="00A53600">
        <w:rPr>
          <w:rFonts w:ascii="Arial" w:hAnsi="Arial" w:cs="Arial"/>
          <w:sz w:val="24"/>
        </w:rPr>
        <w:t>1.3.</w:t>
      </w:r>
      <w:r w:rsidR="00984965" w:rsidRPr="00A53600">
        <w:rPr>
          <w:rFonts w:ascii="Arial" w:hAnsi="Arial" w:cs="Arial"/>
          <w:sz w:val="24"/>
        </w:rPr>
        <w:t xml:space="preserve"> </w:t>
      </w:r>
      <w:r w:rsidR="00252008" w:rsidRPr="00A53600">
        <w:rPr>
          <w:rFonts w:ascii="Arial" w:hAnsi="Arial" w:cs="Arial"/>
          <w:sz w:val="24"/>
        </w:rPr>
        <w:t>М</w:t>
      </w:r>
      <w:r w:rsidR="00984965" w:rsidRPr="00A53600">
        <w:rPr>
          <w:rFonts w:ascii="Arial" w:hAnsi="Arial" w:cs="Arial"/>
          <w:sz w:val="24"/>
        </w:rPr>
        <w:t xml:space="preserve">униципальный контроль в области охраны и использования особо охраняемых природных территорий </w:t>
      </w:r>
      <w:r w:rsidR="00F3074C" w:rsidRPr="00A53600">
        <w:rPr>
          <w:rFonts w:ascii="Arial" w:hAnsi="Arial" w:cs="Arial"/>
          <w:sz w:val="24"/>
        </w:rPr>
        <w:t>осуществляет</w:t>
      </w:r>
      <w:r w:rsidR="00E649CD" w:rsidRPr="00A53600">
        <w:rPr>
          <w:rFonts w:ascii="Arial" w:hAnsi="Arial" w:cs="Arial"/>
          <w:sz w:val="24"/>
        </w:rPr>
        <w:t>ся</w:t>
      </w:r>
      <w:r w:rsidR="00F3074C" w:rsidRPr="00A53600">
        <w:rPr>
          <w:rFonts w:ascii="Arial" w:hAnsi="Arial" w:cs="Arial"/>
          <w:sz w:val="24"/>
        </w:rPr>
        <w:t xml:space="preserve"> </w:t>
      </w:r>
      <w:r w:rsidRPr="00A53600">
        <w:rPr>
          <w:rFonts w:ascii="Arial" w:hAnsi="Arial" w:cs="Arial"/>
          <w:sz w:val="24"/>
        </w:rPr>
        <w:t>администрацией города Лесосибирска</w:t>
      </w:r>
      <w:r w:rsidR="00984965" w:rsidRPr="00A53600">
        <w:rPr>
          <w:rFonts w:ascii="Arial" w:hAnsi="Arial" w:cs="Arial"/>
          <w:sz w:val="24"/>
        </w:rPr>
        <w:t xml:space="preserve"> </w:t>
      </w:r>
      <w:r w:rsidRPr="00A53600">
        <w:rPr>
          <w:rFonts w:ascii="Arial" w:hAnsi="Arial" w:cs="Arial"/>
          <w:sz w:val="24"/>
        </w:rPr>
        <w:t>(далее - администрация</w:t>
      </w:r>
      <w:r w:rsidR="00F3074C" w:rsidRPr="00A53600">
        <w:rPr>
          <w:rFonts w:ascii="Arial" w:hAnsi="Arial" w:cs="Arial"/>
          <w:sz w:val="24"/>
        </w:rPr>
        <w:t>).</w:t>
      </w:r>
    </w:p>
    <w:p w14:paraId="40E31D53" w14:textId="392B0961" w:rsidR="008F10DF" w:rsidRPr="001C3E70" w:rsidRDefault="008F10DF" w:rsidP="008F10DF">
      <w:pPr>
        <w:shd w:val="clear" w:color="auto" w:fill="FFFFFF"/>
        <w:jc w:val="both"/>
        <w:rPr>
          <w:rFonts w:ascii="Arial" w:hAnsi="Arial" w:cs="Arial"/>
          <w:bCs/>
        </w:rPr>
      </w:pPr>
      <w:r>
        <w:rPr>
          <w:rFonts w:ascii="Arial" w:hAnsi="Arial" w:cs="Arial"/>
          <w:bCs/>
        </w:rPr>
        <w:t xml:space="preserve">          </w:t>
      </w:r>
      <w:r w:rsidRPr="001C3E70">
        <w:rPr>
          <w:rFonts w:ascii="Arial" w:hAnsi="Arial" w:cs="Arial"/>
          <w:bCs/>
        </w:rPr>
        <w:t xml:space="preserve">1.4. Должностным лицом, уполномоченным осуществлять муниципальный контроль в области охраны и использования особо охраняемых природных территорий местного </w:t>
      </w:r>
      <w:proofErr w:type="gramStart"/>
      <w:r w:rsidRPr="001C3E70">
        <w:rPr>
          <w:rFonts w:ascii="Arial" w:hAnsi="Arial" w:cs="Arial"/>
          <w:bCs/>
        </w:rPr>
        <w:t>значения  (</w:t>
      </w:r>
      <w:proofErr w:type="gramEnd"/>
      <w:r w:rsidRPr="001C3E70">
        <w:rPr>
          <w:rFonts w:ascii="Arial" w:hAnsi="Arial" w:cs="Arial"/>
          <w:bCs/>
        </w:rPr>
        <w:t>далее – должностное лицо, уполномоченное осуществлять контроль), является специалист отдела экологии, муниципального контроля и обеспечения деятельности административной комиссии администрации города Лесосибирска.</w:t>
      </w:r>
    </w:p>
    <w:p w14:paraId="2E8DAA20" w14:textId="77777777" w:rsidR="00E649CD" w:rsidRPr="00A53600" w:rsidRDefault="00E649CD" w:rsidP="00E649CD">
      <w:pPr>
        <w:pStyle w:val="ac"/>
        <w:ind w:firstLine="708"/>
        <w:jc w:val="both"/>
        <w:rPr>
          <w:rFonts w:ascii="Arial" w:hAnsi="Arial" w:cs="Arial"/>
          <w:sz w:val="24"/>
        </w:rPr>
      </w:pPr>
      <w:r w:rsidRPr="00A53600">
        <w:rPr>
          <w:rFonts w:ascii="Arial" w:hAnsi="Arial" w:cs="Arial"/>
          <w:sz w:val="24"/>
        </w:rPr>
        <w:t>Должностное лицо, уполномоченное осуществлять контроль, при осуществлении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r w:rsidR="00F274CF" w:rsidRPr="00A53600">
        <w:rPr>
          <w:rFonts w:ascii="Arial" w:hAnsi="Arial" w:cs="Arial"/>
          <w:sz w:val="24"/>
        </w:rPr>
        <w:t xml:space="preserve">      </w:t>
      </w:r>
    </w:p>
    <w:p w14:paraId="0BC46226" w14:textId="77777777" w:rsidR="00E649CD" w:rsidRPr="00A53600" w:rsidRDefault="00F274CF" w:rsidP="00E649CD">
      <w:pPr>
        <w:pStyle w:val="ac"/>
        <w:ind w:firstLine="708"/>
        <w:jc w:val="both"/>
        <w:rPr>
          <w:rFonts w:ascii="Arial" w:hAnsi="Arial" w:cs="Arial"/>
          <w:sz w:val="24"/>
        </w:rPr>
      </w:pPr>
      <w:r w:rsidRPr="00A53600">
        <w:rPr>
          <w:rFonts w:ascii="Arial" w:hAnsi="Arial" w:cs="Arial"/>
          <w:sz w:val="24"/>
        </w:rPr>
        <w:t>1.5.</w:t>
      </w:r>
      <w:r w:rsidR="00E649CD" w:rsidRPr="00A53600">
        <w:rPr>
          <w:rFonts w:ascii="Arial" w:hAnsi="Arial" w:cs="Arial"/>
          <w:color w:val="000000"/>
          <w:sz w:val="24"/>
        </w:rPr>
        <w:t xml:space="preserve"> </w:t>
      </w:r>
      <w:r w:rsidR="00E649CD" w:rsidRPr="00A53600">
        <w:rPr>
          <w:rFonts w:ascii="Arial" w:hAnsi="Arial" w:cs="Arial"/>
          <w:sz w:val="24"/>
          <w:lang w:bidi="ru-RU"/>
        </w:rPr>
        <w:t xml:space="preserve">К отношениям, связанным с осуществлением </w:t>
      </w:r>
      <w:r w:rsidR="00745C1E" w:rsidRPr="00A53600">
        <w:rPr>
          <w:rFonts w:ascii="Arial" w:hAnsi="Arial" w:cs="Arial"/>
          <w:sz w:val="24"/>
          <w:lang w:bidi="ru-RU"/>
        </w:rPr>
        <w:t>муниципального контроля в области охраны и использования особо охраняемых природных территорий</w:t>
      </w:r>
      <w:r w:rsidR="00E649CD" w:rsidRPr="00A53600">
        <w:rPr>
          <w:rFonts w:ascii="Arial" w:hAnsi="Arial" w:cs="Arial"/>
          <w:sz w:val="24"/>
          <w:lang w:bidi="ru-RU"/>
        </w:rPr>
        <w:t>,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r w:rsidR="0034280A" w:rsidRPr="00A53600">
        <w:rPr>
          <w:rFonts w:ascii="Arial" w:hAnsi="Arial" w:cs="Arial"/>
          <w:sz w:val="24"/>
        </w:rPr>
        <w:t xml:space="preserve">      </w:t>
      </w:r>
    </w:p>
    <w:p w14:paraId="07F5FB17" w14:textId="77777777" w:rsidR="00732A8D" w:rsidRPr="00A53600" w:rsidRDefault="00101BAB" w:rsidP="00732A8D">
      <w:pPr>
        <w:pStyle w:val="ac"/>
        <w:ind w:firstLine="708"/>
        <w:jc w:val="both"/>
        <w:rPr>
          <w:rFonts w:ascii="Arial" w:hAnsi="Arial" w:cs="Arial"/>
          <w:sz w:val="24"/>
          <w:lang w:bidi="ru-RU"/>
        </w:rPr>
      </w:pPr>
      <w:r w:rsidRPr="00A53600">
        <w:rPr>
          <w:rFonts w:ascii="Arial" w:hAnsi="Arial" w:cs="Arial"/>
          <w:sz w:val="24"/>
        </w:rPr>
        <w:t xml:space="preserve">1.6. </w:t>
      </w:r>
      <w:r w:rsidR="00732A8D" w:rsidRPr="00A53600">
        <w:rPr>
          <w:rFonts w:ascii="Arial" w:hAnsi="Arial" w:cs="Arial"/>
          <w:sz w:val="24"/>
          <w:lang w:bidi="ru-RU"/>
        </w:rPr>
        <w:t>Объектами муниципального контроля в области охраны и использования особо охраняемых природных территорий являются:</w:t>
      </w:r>
    </w:p>
    <w:p w14:paraId="02AE4613" w14:textId="77777777" w:rsidR="00732A8D" w:rsidRPr="00A53600" w:rsidRDefault="00732A8D" w:rsidP="00732A8D">
      <w:pPr>
        <w:pStyle w:val="ac"/>
        <w:ind w:firstLine="708"/>
        <w:jc w:val="both"/>
        <w:rPr>
          <w:rFonts w:ascii="Arial" w:hAnsi="Arial" w:cs="Arial"/>
          <w:sz w:val="24"/>
          <w:lang w:bidi="ru-RU"/>
        </w:rPr>
      </w:pPr>
      <w:r w:rsidRPr="00A53600">
        <w:rPr>
          <w:rFonts w:ascii="Arial" w:hAnsi="Arial" w:cs="Arial"/>
          <w:sz w:val="24"/>
          <w:lang w:bidi="ru-RU"/>
        </w:rPr>
        <w:t>1) особо охраняемые природные территории;</w:t>
      </w:r>
    </w:p>
    <w:p w14:paraId="72C2FA86" w14:textId="77777777" w:rsidR="00732A8D" w:rsidRPr="00A53600" w:rsidRDefault="00732A8D" w:rsidP="00732A8D">
      <w:pPr>
        <w:pStyle w:val="ac"/>
        <w:ind w:firstLine="708"/>
        <w:jc w:val="both"/>
        <w:rPr>
          <w:rFonts w:ascii="Arial" w:hAnsi="Arial" w:cs="Arial"/>
          <w:sz w:val="24"/>
          <w:lang w:bidi="ru-RU"/>
        </w:rPr>
      </w:pPr>
      <w:r w:rsidRPr="00A53600">
        <w:rPr>
          <w:rFonts w:ascii="Arial" w:hAnsi="Arial" w:cs="Arial"/>
          <w:sz w:val="24"/>
          <w:lang w:bidi="ru-RU"/>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14:paraId="3D11ECA8" w14:textId="77777777" w:rsidR="00732A8D" w:rsidRPr="00A53600" w:rsidRDefault="00732A8D" w:rsidP="00732A8D">
      <w:pPr>
        <w:pStyle w:val="ac"/>
        <w:ind w:firstLine="708"/>
        <w:jc w:val="both"/>
        <w:rPr>
          <w:rFonts w:ascii="Arial" w:hAnsi="Arial" w:cs="Arial"/>
          <w:sz w:val="24"/>
          <w:lang w:bidi="ru-RU"/>
        </w:rPr>
      </w:pPr>
      <w:r w:rsidRPr="00A53600">
        <w:rPr>
          <w:rFonts w:ascii="Arial" w:hAnsi="Arial" w:cs="Arial"/>
          <w:sz w:val="24"/>
          <w:lang w:bidi="ru-RU"/>
        </w:rPr>
        <w:t>- режима особо охраняемой природной территории;</w:t>
      </w:r>
    </w:p>
    <w:p w14:paraId="73B0AAE4" w14:textId="77777777" w:rsidR="00732A8D" w:rsidRPr="00A53600" w:rsidRDefault="00732A8D" w:rsidP="00732A8D">
      <w:pPr>
        <w:pStyle w:val="ac"/>
        <w:ind w:firstLine="708"/>
        <w:jc w:val="both"/>
        <w:rPr>
          <w:rFonts w:ascii="Arial" w:hAnsi="Arial" w:cs="Arial"/>
          <w:sz w:val="24"/>
          <w:lang w:bidi="ru-RU"/>
        </w:rPr>
      </w:pPr>
      <w:r w:rsidRPr="00A53600">
        <w:rPr>
          <w:rFonts w:ascii="Arial" w:hAnsi="Arial" w:cs="Arial"/>
          <w:sz w:val="24"/>
          <w:lang w:bidi="ru-RU"/>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5B98E011" w14:textId="3080BD5D" w:rsidR="00732A8D" w:rsidRPr="00A53600" w:rsidRDefault="00732A8D" w:rsidP="00732A8D">
      <w:pPr>
        <w:pStyle w:val="ac"/>
        <w:ind w:firstLine="708"/>
        <w:jc w:val="both"/>
        <w:rPr>
          <w:rFonts w:ascii="Arial" w:hAnsi="Arial" w:cs="Arial"/>
          <w:sz w:val="24"/>
          <w:lang w:bidi="ru-RU"/>
        </w:rPr>
      </w:pPr>
      <w:r w:rsidRPr="00A53600">
        <w:rPr>
          <w:rFonts w:ascii="Arial" w:hAnsi="Arial" w:cs="Arial"/>
          <w:sz w:val="24"/>
          <w:lang w:bidi="ru-RU"/>
        </w:rPr>
        <w:t>- режима охранных зон особо охраняемых природных территорий</w:t>
      </w:r>
      <w:r w:rsidR="00DB34A4" w:rsidRPr="00A53600">
        <w:rPr>
          <w:rFonts w:ascii="Arial" w:hAnsi="Arial" w:cs="Arial"/>
          <w:sz w:val="24"/>
          <w:lang w:bidi="ru-RU"/>
        </w:rPr>
        <w:t>.</w:t>
      </w:r>
    </w:p>
    <w:p w14:paraId="12D8D41B" w14:textId="77777777" w:rsidR="00732A8D" w:rsidRPr="00A53600" w:rsidRDefault="00732A8D" w:rsidP="00732A8D">
      <w:pPr>
        <w:pStyle w:val="ac"/>
        <w:ind w:firstLine="708"/>
        <w:jc w:val="both"/>
        <w:rPr>
          <w:rFonts w:ascii="Arial" w:hAnsi="Arial" w:cs="Arial"/>
          <w:sz w:val="24"/>
          <w:lang w:bidi="ru-RU"/>
        </w:rPr>
      </w:pPr>
      <w:r w:rsidRPr="00A53600">
        <w:rPr>
          <w:rFonts w:ascii="Arial" w:hAnsi="Arial" w:cs="Arial"/>
          <w:sz w:val="24"/>
          <w:lang w:bidi="ru-RU"/>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r w:rsidRPr="00A53600">
        <w:rPr>
          <w:rFonts w:ascii="Arial" w:hAnsi="Arial" w:cs="Arial"/>
          <w:sz w:val="24"/>
          <w:lang w:bidi="ru-RU"/>
        </w:rPr>
        <w:tab/>
      </w:r>
    </w:p>
    <w:p w14:paraId="234DC0D0" w14:textId="77777777" w:rsidR="00101BAB" w:rsidRPr="00A53600" w:rsidRDefault="00732A8D" w:rsidP="00732A8D">
      <w:pPr>
        <w:pStyle w:val="ac"/>
        <w:ind w:firstLine="708"/>
        <w:jc w:val="both"/>
        <w:rPr>
          <w:rFonts w:ascii="Arial" w:hAnsi="Arial" w:cs="Arial"/>
          <w:sz w:val="24"/>
        </w:rPr>
      </w:pPr>
      <w:r w:rsidRPr="00A53600">
        <w:rPr>
          <w:rFonts w:ascii="Arial" w:hAnsi="Arial" w:cs="Arial"/>
          <w:sz w:val="24"/>
        </w:rPr>
        <w:t>1</w:t>
      </w:r>
      <w:r w:rsidR="00101BAB" w:rsidRPr="00A53600">
        <w:rPr>
          <w:rFonts w:ascii="Arial" w:hAnsi="Arial" w:cs="Arial"/>
          <w:sz w:val="24"/>
        </w:rPr>
        <w:t xml:space="preserve">.7. Система оценки и управления рисками при осуществлении </w:t>
      </w:r>
      <w:r w:rsidRPr="00A53600">
        <w:rPr>
          <w:rFonts w:ascii="Arial" w:hAnsi="Arial" w:cs="Arial"/>
          <w:sz w:val="24"/>
        </w:rPr>
        <w:t xml:space="preserve">муниципального контроля в области охраны и использования особо охраняемых природных территорий </w:t>
      </w:r>
      <w:r w:rsidR="00101BAB" w:rsidRPr="00A53600">
        <w:rPr>
          <w:rFonts w:ascii="Arial" w:hAnsi="Arial" w:cs="Arial"/>
          <w:sz w:val="24"/>
        </w:rPr>
        <w:t xml:space="preserve">не применяется. </w:t>
      </w:r>
      <w:r w:rsidRPr="00A53600">
        <w:rPr>
          <w:rFonts w:ascii="Arial" w:hAnsi="Arial" w:cs="Arial"/>
          <w:sz w:val="24"/>
        </w:rPr>
        <w:t>Муниципальный контроль в области охраны и использования особо охраняемых природных территорий</w:t>
      </w:r>
      <w:r w:rsidR="00101BAB" w:rsidRPr="00A53600">
        <w:rPr>
          <w:rFonts w:ascii="Arial" w:hAnsi="Arial" w:cs="Arial"/>
          <w:sz w:val="24"/>
        </w:rPr>
        <w:t xml:space="preserve"> осуществляется без проведения плановых контрольных (надзорных) мероприятий.</w:t>
      </w:r>
    </w:p>
    <w:p w14:paraId="78EABD75" w14:textId="651BFB4B" w:rsidR="0001057D" w:rsidRPr="00A53600" w:rsidRDefault="0001057D" w:rsidP="00581945">
      <w:pPr>
        <w:widowControl/>
        <w:suppressAutoHyphens/>
        <w:autoSpaceDE w:val="0"/>
        <w:ind w:firstLine="709"/>
        <w:jc w:val="both"/>
        <w:rPr>
          <w:rFonts w:ascii="Arial" w:hAnsi="Arial" w:cs="Arial"/>
        </w:rPr>
      </w:pPr>
      <w:r w:rsidRPr="00A53600">
        <w:rPr>
          <w:rFonts w:ascii="Arial" w:eastAsia="Times New Roman" w:hAnsi="Arial" w:cs="Arial"/>
          <w:lang w:eastAsia="zh-CN" w:bidi="ar-SA"/>
        </w:rPr>
        <w:t xml:space="preserve">1.8. </w:t>
      </w:r>
      <w:r w:rsidR="00B20746">
        <w:rPr>
          <w:rFonts w:ascii="Arial" w:eastAsia="Times New Roman" w:hAnsi="Arial" w:cs="Arial"/>
          <w:lang w:eastAsia="zh-CN" w:bidi="ar-SA"/>
        </w:rPr>
        <w:t>Исключён Решением городского Совета от 20.02.2023 № 256.</w:t>
      </w:r>
    </w:p>
    <w:p w14:paraId="60731FCC" w14:textId="77777777" w:rsidR="00101BAB" w:rsidRPr="00A53600" w:rsidRDefault="00101BAB" w:rsidP="00961680">
      <w:pPr>
        <w:pStyle w:val="ac"/>
        <w:jc w:val="both"/>
        <w:rPr>
          <w:rFonts w:ascii="Arial" w:hAnsi="Arial" w:cs="Arial"/>
          <w:sz w:val="24"/>
        </w:rPr>
      </w:pPr>
    </w:p>
    <w:p w14:paraId="3B97BD56" w14:textId="77777777" w:rsidR="00B90677" w:rsidRPr="00A53600" w:rsidRDefault="00F3074C" w:rsidP="00732A8D">
      <w:pPr>
        <w:pStyle w:val="ac"/>
        <w:rPr>
          <w:rFonts w:ascii="Arial" w:hAnsi="Arial" w:cs="Arial"/>
          <w:b/>
          <w:sz w:val="24"/>
        </w:rPr>
      </w:pPr>
      <w:r w:rsidRPr="00A53600">
        <w:rPr>
          <w:rFonts w:ascii="Arial" w:hAnsi="Arial" w:cs="Arial"/>
          <w:b/>
          <w:sz w:val="24"/>
        </w:rPr>
        <w:t xml:space="preserve">2. Профилактика рисков причинения вреда (ущерба) охраняемым законом ценностям при осуществлении </w:t>
      </w:r>
      <w:r w:rsidR="00732A8D" w:rsidRPr="00A53600">
        <w:rPr>
          <w:rFonts w:ascii="Arial" w:hAnsi="Arial" w:cs="Arial"/>
          <w:b/>
          <w:sz w:val="24"/>
        </w:rPr>
        <w:t>муниципального контроля в области охраны и использования особо охраняемых природных территорий</w:t>
      </w:r>
    </w:p>
    <w:p w14:paraId="4747591E" w14:textId="77777777" w:rsidR="00732A8D" w:rsidRPr="00A53600" w:rsidRDefault="00732A8D" w:rsidP="00732A8D">
      <w:pPr>
        <w:pStyle w:val="ac"/>
        <w:ind w:firstLine="708"/>
        <w:jc w:val="both"/>
        <w:rPr>
          <w:rFonts w:ascii="Arial" w:hAnsi="Arial" w:cs="Arial"/>
          <w:sz w:val="24"/>
        </w:rPr>
      </w:pPr>
      <w:r w:rsidRPr="00A53600">
        <w:rPr>
          <w:rFonts w:ascii="Arial" w:hAnsi="Arial" w:cs="Arial"/>
          <w:sz w:val="24"/>
        </w:rPr>
        <w:t>2.1. Администрация осуществляет муниципальный контроль в области охраны и использования особо охраняемых природных территорий в том числе посредством проведения профилактических мероприятий.</w:t>
      </w:r>
    </w:p>
    <w:p w14:paraId="1732BBAD" w14:textId="77777777" w:rsidR="00732A8D" w:rsidRPr="00A53600" w:rsidRDefault="00732A8D" w:rsidP="00732A8D">
      <w:pPr>
        <w:pStyle w:val="ac"/>
        <w:ind w:firstLine="708"/>
        <w:jc w:val="both"/>
        <w:rPr>
          <w:rFonts w:ascii="Arial" w:hAnsi="Arial" w:cs="Arial"/>
          <w:sz w:val="24"/>
        </w:rPr>
      </w:pPr>
      <w:r w:rsidRPr="00A53600">
        <w:rPr>
          <w:rFonts w:ascii="Arial" w:hAnsi="Arial" w:cs="Arial"/>
          <w:sz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056A548" w14:textId="77777777" w:rsidR="00732A8D" w:rsidRPr="00A53600" w:rsidRDefault="00732A8D" w:rsidP="00732A8D">
      <w:pPr>
        <w:pStyle w:val="ac"/>
        <w:ind w:firstLine="708"/>
        <w:jc w:val="both"/>
        <w:rPr>
          <w:rFonts w:ascii="Arial" w:hAnsi="Arial" w:cs="Arial"/>
          <w:sz w:val="24"/>
        </w:rPr>
      </w:pPr>
      <w:r w:rsidRPr="00A53600">
        <w:rPr>
          <w:rFonts w:ascii="Arial" w:hAnsi="Arial" w:cs="Arial"/>
          <w:sz w:val="24"/>
        </w:rPr>
        <w:t xml:space="preserve">2.3. При осуществлении муниципального контроля в области охраны </w:t>
      </w:r>
    </w:p>
    <w:p w14:paraId="670F6EEE" w14:textId="77777777" w:rsidR="00732A8D" w:rsidRPr="00A53600" w:rsidRDefault="00732A8D" w:rsidP="00732A8D">
      <w:pPr>
        <w:pStyle w:val="ac"/>
        <w:jc w:val="both"/>
        <w:rPr>
          <w:rFonts w:ascii="Arial" w:hAnsi="Arial" w:cs="Arial"/>
          <w:sz w:val="24"/>
        </w:rPr>
      </w:pPr>
      <w:r w:rsidRPr="00A53600">
        <w:rPr>
          <w:rFonts w:ascii="Arial" w:hAnsi="Arial" w:cs="Arial"/>
          <w:sz w:val="24"/>
        </w:rPr>
        <w:t>и использования особо охраняемых природных территорий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61F8E01" w14:textId="77777777" w:rsidR="00732A8D" w:rsidRPr="00A53600" w:rsidRDefault="00732A8D" w:rsidP="00732A8D">
      <w:pPr>
        <w:pStyle w:val="ac"/>
        <w:ind w:firstLine="708"/>
        <w:jc w:val="both"/>
        <w:rPr>
          <w:rFonts w:ascii="Arial" w:hAnsi="Arial" w:cs="Arial"/>
          <w:sz w:val="24"/>
        </w:rPr>
      </w:pPr>
      <w:r w:rsidRPr="00A53600">
        <w:rPr>
          <w:rFonts w:ascii="Arial" w:hAnsi="Arial" w:cs="Arial"/>
          <w:sz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397ABA3" w14:textId="77777777" w:rsidR="00732A8D" w:rsidRPr="00A53600" w:rsidRDefault="00732A8D" w:rsidP="00732A8D">
      <w:pPr>
        <w:pStyle w:val="ac"/>
        <w:ind w:firstLine="708"/>
        <w:jc w:val="both"/>
        <w:rPr>
          <w:rFonts w:ascii="Arial" w:hAnsi="Arial" w:cs="Arial"/>
          <w:sz w:val="24"/>
        </w:rPr>
      </w:pPr>
      <w:r w:rsidRPr="00A53600">
        <w:rPr>
          <w:rFonts w:ascii="Arial" w:hAnsi="Arial" w:cs="Arial"/>
          <w:sz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области охраны и использования особо охраняемых природных территорий, незамедлительно направляет информацию об этом главе города Лесосибирска для принятия решения о проведении контрольных мероприятий.</w:t>
      </w:r>
      <w:r w:rsidR="00FF0997" w:rsidRPr="00A53600">
        <w:rPr>
          <w:rFonts w:ascii="Arial" w:hAnsi="Arial" w:cs="Arial"/>
          <w:sz w:val="24"/>
        </w:rPr>
        <w:t xml:space="preserve">     </w:t>
      </w:r>
    </w:p>
    <w:p w14:paraId="3CA03593" w14:textId="77777777" w:rsidR="00732A8D" w:rsidRPr="00A53600" w:rsidRDefault="00FF0997" w:rsidP="00732A8D">
      <w:pPr>
        <w:pStyle w:val="ac"/>
        <w:ind w:firstLine="708"/>
        <w:jc w:val="both"/>
        <w:rPr>
          <w:rFonts w:ascii="Arial" w:hAnsi="Arial" w:cs="Arial"/>
          <w:sz w:val="24"/>
        </w:rPr>
      </w:pPr>
      <w:r w:rsidRPr="00A53600">
        <w:rPr>
          <w:rFonts w:ascii="Arial" w:hAnsi="Arial" w:cs="Arial"/>
          <w:sz w:val="24"/>
        </w:rPr>
        <w:t>2.5</w:t>
      </w:r>
      <w:r w:rsidR="00540CAA" w:rsidRPr="00A53600">
        <w:rPr>
          <w:rFonts w:ascii="Arial" w:hAnsi="Arial" w:cs="Arial"/>
          <w:sz w:val="24"/>
        </w:rPr>
        <w:t>.</w:t>
      </w:r>
      <w:r w:rsidR="00732A8D" w:rsidRPr="00A53600">
        <w:rPr>
          <w:rFonts w:ascii="Arial" w:hAnsi="Arial" w:cs="Arial"/>
          <w:sz w:val="24"/>
          <w:lang w:eastAsia="zh-CN"/>
        </w:rPr>
        <w:t xml:space="preserve"> </w:t>
      </w:r>
      <w:r w:rsidR="00732A8D" w:rsidRPr="00A53600">
        <w:rPr>
          <w:rFonts w:ascii="Arial" w:hAnsi="Arial" w:cs="Arial"/>
          <w:sz w:val="24"/>
        </w:rPr>
        <w:t>При осуществлении администрацией муниципального контроля в области охраны и использования особо охраняемых природных территорий могут проводиться следующие виды профилактических мероприятий:</w:t>
      </w:r>
    </w:p>
    <w:p w14:paraId="69342C6E" w14:textId="77777777" w:rsidR="00B90677" w:rsidRPr="00A53600" w:rsidRDefault="00101BAB" w:rsidP="00732A8D">
      <w:pPr>
        <w:pStyle w:val="ac"/>
        <w:jc w:val="both"/>
        <w:rPr>
          <w:rFonts w:ascii="Arial" w:hAnsi="Arial" w:cs="Arial"/>
          <w:sz w:val="24"/>
        </w:rPr>
      </w:pPr>
      <w:r w:rsidRPr="00A53600">
        <w:rPr>
          <w:rFonts w:ascii="Arial" w:hAnsi="Arial" w:cs="Arial"/>
          <w:sz w:val="24"/>
        </w:rPr>
        <w:t>1)</w:t>
      </w:r>
      <w:r w:rsidR="00F3074C" w:rsidRPr="00A53600">
        <w:rPr>
          <w:rFonts w:ascii="Arial" w:hAnsi="Arial" w:cs="Arial"/>
          <w:sz w:val="24"/>
        </w:rPr>
        <w:t>информирование;</w:t>
      </w:r>
    </w:p>
    <w:p w14:paraId="1199649C" w14:textId="77777777" w:rsidR="00B90677" w:rsidRPr="00A53600" w:rsidRDefault="00C5253A" w:rsidP="00961680">
      <w:pPr>
        <w:pStyle w:val="ac"/>
        <w:jc w:val="both"/>
        <w:rPr>
          <w:rFonts w:ascii="Arial" w:hAnsi="Arial" w:cs="Arial"/>
          <w:sz w:val="24"/>
        </w:rPr>
      </w:pPr>
      <w:r w:rsidRPr="00A53600">
        <w:rPr>
          <w:rFonts w:ascii="Arial" w:hAnsi="Arial" w:cs="Arial"/>
          <w:sz w:val="24"/>
        </w:rPr>
        <w:t>2)</w:t>
      </w:r>
      <w:r w:rsidR="00F3074C" w:rsidRPr="00A53600">
        <w:rPr>
          <w:rFonts w:ascii="Arial" w:hAnsi="Arial" w:cs="Arial"/>
          <w:sz w:val="24"/>
        </w:rPr>
        <w:t>консультирование;</w:t>
      </w:r>
    </w:p>
    <w:p w14:paraId="44B576AF" w14:textId="12F3ACD1" w:rsidR="00B90677" w:rsidRDefault="00C5253A" w:rsidP="00961680">
      <w:pPr>
        <w:pStyle w:val="ac"/>
        <w:jc w:val="both"/>
        <w:rPr>
          <w:rFonts w:ascii="Arial" w:hAnsi="Arial" w:cs="Arial"/>
          <w:sz w:val="24"/>
        </w:rPr>
      </w:pPr>
      <w:r w:rsidRPr="00A53600">
        <w:rPr>
          <w:rFonts w:ascii="Arial" w:hAnsi="Arial" w:cs="Arial"/>
          <w:sz w:val="24"/>
        </w:rPr>
        <w:t>3)</w:t>
      </w:r>
      <w:r w:rsidR="00F3074C" w:rsidRPr="00A53600">
        <w:rPr>
          <w:rFonts w:ascii="Arial" w:hAnsi="Arial" w:cs="Arial"/>
          <w:sz w:val="24"/>
        </w:rPr>
        <w:t>объявление предостережения.</w:t>
      </w:r>
    </w:p>
    <w:p w14:paraId="29397D48" w14:textId="07291F7F" w:rsidR="00FF7908" w:rsidRDefault="00FF7908" w:rsidP="00961680">
      <w:pPr>
        <w:pStyle w:val="ac"/>
        <w:jc w:val="both"/>
        <w:rPr>
          <w:szCs w:val="28"/>
        </w:rPr>
      </w:pPr>
      <w:r>
        <w:rPr>
          <w:szCs w:val="28"/>
        </w:rPr>
        <w:t>4) профилактический визит.</w:t>
      </w:r>
    </w:p>
    <w:p w14:paraId="4FAA0581" w14:textId="658BDFCD" w:rsidR="00FF7908" w:rsidRPr="00FF7908" w:rsidRDefault="00FF7908" w:rsidP="00961680">
      <w:pPr>
        <w:pStyle w:val="ac"/>
        <w:jc w:val="both"/>
        <w:rPr>
          <w:rFonts w:ascii="Arial" w:hAnsi="Arial" w:cs="Arial"/>
          <w:sz w:val="24"/>
        </w:rPr>
      </w:pPr>
      <w:r w:rsidRPr="00FF7908">
        <w:rPr>
          <w:rFonts w:ascii="Arial" w:hAnsi="Arial" w:cs="Arial"/>
          <w:sz w:val="24"/>
        </w:rPr>
        <w:t>(абзац 4 введен решением от 27.06.2024 №388)</w:t>
      </w:r>
    </w:p>
    <w:p w14:paraId="0096F264" w14:textId="77777777" w:rsidR="00B90677" w:rsidRPr="00A53600" w:rsidRDefault="00FF0997" w:rsidP="00961680">
      <w:pPr>
        <w:pStyle w:val="ac"/>
        <w:jc w:val="both"/>
        <w:rPr>
          <w:rFonts w:ascii="Arial" w:hAnsi="Arial" w:cs="Arial"/>
          <w:sz w:val="24"/>
        </w:rPr>
      </w:pPr>
      <w:r w:rsidRPr="00A53600">
        <w:rPr>
          <w:rFonts w:ascii="Arial" w:hAnsi="Arial" w:cs="Arial"/>
          <w:sz w:val="24"/>
        </w:rPr>
        <w:t xml:space="preserve">     2.</w:t>
      </w:r>
      <w:proofErr w:type="gramStart"/>
      <w:r w:rsidRPr="00A53600">
        <w:rPr>
          <w:rFonts w:ascii="Arial" w:hAnsi="Arial" w:cs="Arial"/>
          <w:sz w:val="24"/>
        </w:rPr>
        <w:t>6.</w:t>
      </w:r>
      <w:r w:rsidR="00F3074C" w:rsidRPr="00A53600">
        <w:rPr>
          <w:rFonts w:ascii="Arial" w:hAnsi="Arial" w:cs="Arial"/>
          <w:sz w:val="24"/>
        </w:rPr>
        <w:t>Информирование</w:t>
      </w:r>
      <w:proofErr w:type="gramEnd"/>
      <w:r w:rsidR="00F3074C" w:rsidRPr="00A53600">
        <w:rPr>
          <w:rFonts w:ascii="Arial" w:hAnsi="Arial" w:cs="Arial"/>
          <w:sz w:val="24"/>
        </w:rPr>
        <w:t xml:space="preserve"> осуществляется посредством размещения сведений, предусмотренных частью 3 статьи 46 Федерального закона от № 248-ФЗ на офици</w:t>
      </w:r>
      <w:r w:rsidR="00540CAA" w:rsidRPr="00A53600">
        <w:rPr>
          <w:rFonts w:ascii="Arial" w:hAnsi="Arial" w:cs="Arial"/>
          <w:sz w:val="24"/>
        </w:rPr>
        <w:t>альном сайте в сети «Интернет»</w:t>
      </w:r>
      <w:r w:rsidR="00F3074C" w:rsidRPr="00A53600">
        <w:rPr>
          <w:rFonts w:ascii="Arial" w:hAnsi="Arial" w:cs="Arial"/>
          <w:sz w:val="24"/>
          <w:lang w:eastAsia="en-US" w:bidi="en-US"/>
        </w:rPr>
        <w:t xml:space="preserve">, </w:t>
      </w:r>
      <w:r w:rsidR="00F3074C" w:rsidRPr="00A53600">
        <w:rPr>
          <w:rFonts w:ascii="Arial" w:hAnsi="Arial" w:cs="Arial"/>
          <w:sz w:val="24"/>
        </w:rPr>
        <w:t>в средствах массовой информации, через личные кабинеты контролируемых лиц в государственных информационных системах (при наличии) и в иных формах.</w:t>
      </w:r>
    </w:p>
    <w:p w14:paraId="39DD9F80" w14:textId="77777777" w:rsidR="00B90677" w:rsidRPr="00A53600" w:rsidRDefault="00F3074C" w:rsidP="00101BAB">
      <w:pPr>
        <w:pStyle w:val="ac"/>
        <w:ind w:firstLine="708"/>
        <w:jc w:val="both"/>
        <w:rPr>
          <w:rFonts w:ascii="Arial" w:hAnsi="Arial" w:cs="Arial"/>
          <w:sz w:val="24"/>
        </w:rPr>
      </w:pPr>
      <w:r w:rsidRPr="00A53600">
        <w:rPr>
          <w:rFonts w:ascii="Arial" w:hAnsi="Arial" w:cs="Arial"/>
          <w:sz w:val="24"/>
        </w:rPr>
        <w:t>Размещенные сведения на указанном официальном сайте поддерживаются в актуальном состоянии и обновляются по мере их изменения.</w:t>
      </w:r>
    </w:p>
    <w:p w14:paraId="063CBBAF" w14:textId="3DC390A4" w:rsidR="00B90677" w:rsidRPr="00A53600" w:rsidRDefault="00FF0997" w:rsidP="00961680">
      <w:pPr>
        <w:pStyle w:val="ac"/>
        <w:jc w:val="both"/>
        <w:rPr>
          <w:rFonts w:ascii="Arial" w:hAnsi="Arial" w:cs="Arial"/>
          <w:sz w:val="24"/>
        </w:rPr>
      </w:pPr>
      <w:r w:rsidRPr="00A53600">
        <w:rPr>
          <w:rFonts w:ascii="Arial" w:hAnsi="Arial" w:cs="Arial"/>
          <w:sz w:val="24"/>
        </w:rPr>
        <w:t xml:space="preserve">    2.7.</w:t>
      </w:r>
      <w:r w:rsidR="00F3074C" w:rsidRPr="00A53600">
        <w:rPr>
          <w:rFonts w:ascii="Arial" w:hAnsi="Arial" w:cs="Arial"/>
          <w:sz w:val="24"/>
        </w:rPr>
        <w:t>Консультирование контролируемых лиц и их представи</w:t>
      </w:r>
      <w:r w:rsidRPr="00A53600">
        <w:rPr>
          <w:rFonts w:ascii="Arial" w:hAnsi="Arial" w:cs="Arial"/>
          <w:sz w:val="24"/>
        </w:rPr>
        <w:t>телей осуществляется должностным лицом, уполномоченным осуществлять муниципальный контроль</w:t>
      </w:r>
      <w:r w:rsidR="00CF5D74" w:rsidRPr="00A53600">
        <w:rPr>
          <w:rFonts w:ascii="Arial" w:hAnsi="Arial" w:cs="Arial"/>
          <w:sz w:val="24"/>
        </w:rPr>
        <w:t>,</w:t>
      </w:r>
      <w:r w:rsidRPr="00A53600">
        <w:rPr>
          <w:rFonts w:ascii="Arial" w:hAnsi="Arial" w:cs="Arial"/>
          <w:sz w:val="24"/>
        </w:rPr>
        <w:t xml:space="preserve"> </w:t>
      </w:r>
      <w:r w:rsidR="00F3074C" w:rsidRPr="00A53600">
        <w:rPr>
          <w:rFonts w:ascii="Arial" w:hAnsi="Arial" w:cs="Arial"/>
          <w:sz w:val="24"/>
        </w:rPr>
        <w:t xml:space="preserve">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r w:rsidR="0065720C" w:rsidRPr="00A53600">
        <w:rPr>
          <w:rFonts w:ascii="Arial" w:hAnsi="Arial" w:cs="Arial"/>
          <w:sz w:val="24"/>
        </w:rPr>
        <w:t xml:space="preserve"> </w:t>
      </w:r>
      <w:r w:rsidR="00F3074C" w:rsidRPr="00A53600">
        <w:rPr>
          <w:rFonts w:ascii="Arial" w:hAnsi="Arial" w:cs="Arial"/>
          <w:sz w:val="24"/>
        </w:rPr>
        <w:t>Время консультирования не должно превышать 15 минут.</w:t>
      </w:r>
    </w:p>
    <w:p w14:paraId="62F8E0C5" w14:textId="77777777" w:rsidR="005101D5" w:rsidRPr="00A53600" w:rsidRDefault="00F3074C" w:rsidP="0065720C">
      <w:pPr>
        <w:pStyle w:val="ac"/>
        <w:ind w:firstLine="708"/>
        <w:jc w:val="both"/>
        <w:rPr>
          <w:rFonts w:ascii="Arial" w:hAnsi="Arial" w:cs="Arial"/>
          <w:sz w:val="24"/>
        </w:rPr>
      </w:pPr>
      <w:r w:rsidRPr="00A53600">
        <w:rPr>
          <w:rFonts w:ascii="Arial" w:hAnsi="Arial" w:cs="Arial"/>
          <w:sz w:val="24"/>
        </w:rPr>
        <w:t>Личный прие</w:t>
      </w:r>
      <w:r w:rsidR="00FF0997" w:rsidRPr="00A53600">
        <w:rPr>
          <w:rFonts w:ascii="Arial" w:hAnsi="Arial" w:cs="Arial"/>
          <w:sz w:val="24"/>
        </w:rPr>
        <w:t xml:space="preserve">м </w:t>
      </w:r>
      <w:proofErr w:type="gramStart"/>
      <w:r w:rsidR="00FF0997" w:rsidRPr="00A53600">
        <w:rPr>
          <w:rFonts w:ascii="Arial" w:hAnsi="Arial" w:cs="Arial"/>
          <w:sz w:val="24"/>
        </w:rPr>
        <w:t>граждан  проводится</w:t>
      </w:r>
      <w:proofErr w:type="gramEnd"/>
      <w:r w:rsidR="00FF0997" w:rsidRPr="00A53600">
        <w:rPr>
          <w:rFonts w:ascii="Arial" w:hAnsi="Arial" w:cs="Arial"/>
          <w:sz w:val="24"/>
        </w:rPr>
        <w:t xml:space="preserve"> </w:t>
      </w:r>
      <w:r w:rsidR="005101D5" w:rsidRPr="00A53600">
        <w:rPr>
          <w:rFonts w:ascii="Arial" w:hAnsi="Arial" w:cs="Arial"/>
          <w:sz w:val="24"/>
        </w:rPr>
        <w:t xml:space="preserve"> главой (заместителем главы)</w:t>
      </w:r>
      <w:r w:rsidRPr="00A53600">
        <w:rPr>
          <w:rFonts w:ascii="Arial" w:hAnsi="Arial" w:cs="Arial"/>
          <w:sz w:val="24"/>
        </w:rPr>
        <w:t xml:space="preserve"> </w:t>
      </w:r>
      <w:r w:rsidR="005101D5" w:rsidRPr="00A53600">
        <w:rPr>
          <w:rFonts w:ascii="Arial" w:hAnsi="Arial" w:cs="Arial"/>
          <w:sz w:val="24"/>
        </w:rPr>
        <w:t>муниципального образования город Лесосибирск  или лицом, уполномоченным осуществлять муниципальный контроль.</w:t>
      </w:r>
      <w:r w:rsidR="006472CB" w:rsidRPr="00A53600">
        <w:rPr>
          <w:rFonts w:ascii="Arial" w:hAnsi="Arial" w:cs="Arial"/>
          <w:sz w:val="24"/>
        </w:rPr>
        <w:t xml:space="preserve"> </w:t>
      </w:r>
      <w:proofErr w:type="gramStart"/>
      <w:r w:rsidR="005101D5" w:rsidRPr="00A53600">
        <w:rPr>
          <w:rFonts w:ascii="Arial" w:hAnsi="Arial" w:cs="Arial"/>
          <w:sz w:val="24"/>
        </w:rPr>
        <w:t xml:space="preserve">Информацию  </w:t>
      </w:r>
      <w:r w:rsidRPr="00A53600">
        <w:rPr>
          <w:rFonts w:ascii="Arial" w:hAnsi="Arial" w:cs="Arial"/>
          <w:sz w:val="24"/>
        </w:rPr>
        <w:t>о</w:t>
      </w:r>
      <w:proofErr w:type="gramEnd"/>
      <w:r w:rsidRPr="00A53600">
        <w:rPr>
          <w:rFonts w:ascii="Arial" w:hAnsi="Arial" w:cs="Arial"/>
          <w:sz w:val="24"/>
        </w:rPr>
        <w:t xml:space="preserve"> месте приема, а также об установленных для приема днях и часах размещается на официальном сайте </w:t>
      </w:r>
      <w:r w:rsidR="005101D5" w:rsidRPr="00A53600">
        <w:rPr>
          <w:rFonts w:ascii="Arial" w:hAnsi="Arial" w:cs="Arial"/>
          <w:sz w:val="24"/>
        </w:rPr>
        <w:t>администрации  в специальном разделе, посвященном  контрольной деятельности.</w:t>
      </w:r>
    </w:p>
    <w:p w14:paraId="00D3C840" w14:textId="77777777" w:rsidR="0016275E" w:rsidRPr="00A53600" w:rsidRDefault="0016275E" w:rsidP="0016275E">
      <w:pPr>
        <w:widowControl/>
        <w:suppressAutoHyphens/>
        <w:autoSpaceDE w:val="0"/>
        <w:ind w:firstLine="709"/>
        <w:jc w:val="both"/>
        <w:rPr>
          <w:rFonts w:ascii="Arial" w:eastAsia="Times New Roman" w:hAnsi="Arial" w:cs="Arial"/>
          <w:color w:val="auto"/>
          <w:lang w:eastAsia="zh-CN" w:bidi="ar-SA"/>
        </w:rPr>
      </w:pPr>
      <w:r w:rsidRPr="00A53600">
        <w:rPr>
          <w:rFonts w:ascii="Arial" w:eastAsia="Times New Roman" w:hAnsi="Arial" w:cs="Arial"/>
          <w:lang w:eastAsia="zh-CN" w:bidi="ar-SA"/>
        </w:rPr>
        <w:t>Консультирование, в том числе письменное консультирование, осуществляется по следующим вопросам:</w:t>
      </w:r>
    </w:p>
    <w:p w14:paraId="57B5FB31" w14:textId="77777777" w:rsidR="00732A8D" w:rsidRPr="00A53600" w:rsidRDefault="00732A8D" w:rsidP="00732A8D">
      <w:pPr>
        <w:pStyle w:val="ac"/>
        <w:ind w:firstLine="708"/>
        <w:jc w:val="both"/>
        <w:rPr>
          <w:rFonts w:ascii="Arial" w:hAnsi="Arial" w:cs="Arial"/>
          <w:sz w:val="24"/>
        </w:rPr>
      </w:pPr>
      <w:r w:rsidRPr="00A53600">
        <w:rPr>
          <w:rFonts w:ascii="Arial" w:hAnsi="Arial" w:cs="Arial"/>
          <w:sz w:val="24"/>
        </w:rPr>
        <w:t>1) организация и осуществление муниципального контроля в области охраны и использования особо охраняемых природных территорий;</w:t>
      </w:r>
    </w:p>
    <w:p w14:paraId="7B726CA0" w14:textId="77777777" w:rsidR="00732A8D" w:rsidRPr="00A53600" w:rsidRDefault="00732A8D" w:rsidP="00732A8D">
      <w:pPr>
        <w:pStyle w:val="ac"/>
        <w:ind w:firstLine="708"/>
        <w:jc w:val="both"/>
        <w:rPr>
          <w:rFonts w:ascii="Arial" w:hAnsi="Arial" w:cs="Arial"/>
          <w:sz w:val="24"/>
        </w:rPr>
      </w:pPr>
      <w:r w:rsidRPr="00A53600">
        <w:rPr>
          <w:rFonts w:ascii="Arial" w:hAnsi="Arial" w:cs="Arial"/>
          <w:sz w:val="24"/>
        </w:rPr>
        <w:t>2) порядок осуществления контрольных мероприятий, установленных настоящим Положением;</w:t>
      </w:r>
    </w:p>
    <w:p w14:paraId="6FBE3C05" w14:textId="77777777" w:rsidR="00732A8D" w:rsidRPr="00A53600" w:rsidRDefault="00732A8D" w:rsidP="00732A8D">
      <w:pPr>
        <w:pStyle w:val="ac"/>
        <w:ind w:firstLine="708"/>
        <w:jc w:val="both"/>
        <w:rPr>
          <w:rFonts w:ascii="Arial" w:hAnsi="Arial" w:cs="Arial"/>
          <w:sz w:val="24"/>
        </w:rPr>
      </w:pPr>
      <w:r w:rsidRPr="00A53600">
        <w:rPr>
          <w:rFonts w:ascii="Arial" w:hAnsi="Arial" w:cs="Arial"/>
          <w:sz w:val="24"/>
        </w:rPr>
        <w:t>3) порядок обжалования действий (бездействия) должностных лиц, уполномоченных осуществлять контроль;</w:t>
      </w:r>
    </w:p>
    <w:p w14:paraId="70117C6E" w14:textId="77777777" w:rsidR="00732A8D" w:rsidRPr="00A53600" w:rsidRDefault="00732A8D" w:rsidP="00732A8D">
      <w:pPr>
        <w:pStyle w:val="ac"/>
        <w:ind w:firstLine="708"/>
        <w:jc w:val="both"/>
        <w:rPr>
          <w:rFonts w:ascii="Arial" w:hAnsi="Arial" w:cs="Arial"/>
          <w:sz w:val="24"/>
        </w:rPr>
      </w:pPr>
      <w:r w:rsidRPr="00A53600">
        <w:rPr>
          <w:rFonts w:ascii="Arial" w:hAnsi="Arial" w:cs="Arial"/>
          <w:sz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9DF8876" w14:textId="77777777" w:rsidR="00732A8D" w:rsidRPr="00A53600" w:rsidRDefault="00732A8D" w:rsidP="00732A8D">
      <w:pPr>
        <w:pStyle w:val="ac"/>
        <w:ind w:firstLine="708"/>
        <w:jc w:val="both"/>
        <w:rPr>
          <w:rFonts w:ascii="Arial" w:hAnsi="Arial" w:cs="Arial"/>
          <w:sz w:val="24"/>
        </w:rPr>
      </w:pPr>
      <w:r w:rsidRPr="00A53600">
        <w:rPr>
          <w:rFonts w:ascii="Arial" w:hAnsi="Arial" w:cs="Arial"/>
          <w:sz w:val="24"/>
        </w:rPr>
        <w:t xml:space="preserve">Консультирование контролируемых лиц в устной форме может осуществляться также на собраниях и конференциях граждан. </w:t>
      </w:r>
    </w:p>
    <w:p w14:paraId="3F83047D" w14:textId="77777777" w:rsidR="00732A8D" w:rsidRPr="00A53600" w:rsidRDefault="00732A8D" w:rsidP="00732A8D">
      <w:pPr>
        <w:pStyle w:val="ac"/>
        <w:ind w:firstLine="708"/>
        <w:jc w:val="both"/>
        <w:rPr>
          <w:rFonts w:ascii="Arial" w:hAnsi="Arial" w:cs="Arial"/>
          <w:sz w:val="24"/>
        </w:rPr>
      </w:pPr>
      <w:r w:rsidRPr="00A53600">
        <w:rPr>
          <w:rFonts w:ascii="Arial" w:hAnsi="Arial" w:cs="Arial"/>
          <w:sz w:val="24"/>
        </w:rPr>
        <w:t>Консультирование в письменной форме осуществляется должностным лицом, уполномоченным осуществлять контроль, в следующих случаях:</w:t>
      </w:r>
    </w:p>
    <w:p w14:paraId="204FFF49" w14:textId="77777777" w:rsidR="00732A8D" w:rsidRPr="00A53600" w:rsidRDefault="00732A8D" w:rsidP="00732A8D">
      <w:pPr>
        <w:pStyle w:val="ac"/>
        <w:ind w:firstLine="708"/>
        <w:jc w:val="both"/>
        <w:rPr>
          <w:rFonts w:ascii="Arial" w:hAnsi="Arial" w:cs="Arial"/>
          <w:sz w:val="24"/>
        </w:rPr>
      </w:pPr>
      <w:r w:rsidRPr="00A53600">
        <w:rPr>
          <w:rFonts w:ascii="Arial" w:hAnsi="Arial" w:cs="Arial"/>
          <w:sz w:val="24"/>
        </w:rPr>
        <w:t>1) контролируемым лицом представлен письменный запрос о представлении письменного ответа по вопросам консультирования;</w:t>
      </w:r>
    </w:p>
    <w:p w14:paraId="38015F1F" w14:textId="77777777" w:rsidR="00732A8D" w:rsidRPr="00A53600" w:rsidRDefault="00732A8D" w:rsidP="00732A8D">
      <w:pPr>
        <w:pStyle w:val="ac"/>
        <w:ind w:firstLine="708"/>
        <w:jc w:val="both"/>
        <w:rPr>
          <w:rFonts w:ascii="Arial" w:hAnsi="Arial" w:cs="Arial"/>
          <w:sz w:val="24"/>
        </w:rPr>
      </w:pPr>
      <w:r w:rsidRPr="00A53600">
        <w:rPr>
          <w:rFonts w:ascii="Arial" w:hAnsi="Arial" w:cs="Arial"/>
          <w:sz w:val="24"/>
        </w:rPr>
        <w:t>2) за время консультирования предоставить в устной форме ответ на поставленные вопросы невозможно;</w:t>
      </w:r>
    </w:p>
    <w:p w14:paraId="27AB0CAB" w14:textId="77777777" w:rsidR="00732A8D" w:rsidRPr="00A53600" w:rsidRDefault="00732A8D" w:rsidP="00732A8D">
      <w:pPr>
        <w:pStyle w:val="ac"/>
        <w:ind w:firstLine="708"/>
        <w:jc w:val="both"/>
        <w:rPr>
          <w:rFonts w:ascii="Arial" w:hAnsi="Arial" w:cs="Arial"/>
          <w:sz w:val="24"/>
        </w:rPr>
      </w:pPr>
      <w:r w:rsidRPr="00A53600">
        <w:rPr>
          <w:rFonts w:ascii="Arial" w:hAnsi="Arial" w:cs="Arial"/>
          <w:sz w:val="24"/>
        </w:rPr>
        <w:t>3) ответ на поставленные вопросы требует дополнительного запроса сведений.</w:t>
      </w:r>
    </w:p>
    <w:p w14:paraId="6811BEE1" w14:textId="77777777" w:rsidR="00732A8D" w:rsidRPr="00A53600" w:rsidRDefault="00732A8D" w:rsidP="00732A8D">
      <w:pPr>
        <w:pStyle w:val="ac"/>
        <w:ind w:firstLine="708"/>
        <w:jc w:val="both"/>
        <w:rPr>
          <w:rFonts w:ascii="Arial" w:hAnsi="Arial" w:cs="Arial"/>
          <w:sz w:val="24"/>
        </w:rPr>
      </w:pPr>
      <w:r w:rsidRPr="00A53600">
        <w:rPr>
          <w:rFonts w:ascii="Arial" w:hAnsi="Arial" w:cs="Arial"/>
          <w:sz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0BD4B7E0" w14:textId="77777777" w:rsidR="00732A8D" w:rsidRPr="00A53600" w:rsidRDefault="00732A8D" w:rsidP="00732A8D">
      <w:pPr>
        <w:pStyle w:val="ac"/>
        <w:ind w:firstLine="708"/>
        <w:jc w:val="both"/>
        <w:rPr>
          <w:rFonts w:ascii="Arial" w:hAnsi="Arial" w:cs="Arial"/>
          <w:sz w:val="24"/>
        </w:rPr>
      </w:pPr>
      <w:r w:rsidRPr="00A53600">
        <w:rPr>
          <w:rFonts w:ascii="Arial" w:hAnsi="Arial" w:cs="Arial"/>
          <w:sz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7A9EC2B2" w14:textId="77777777" w:rsidR="00732A8D" w:rsidRPr="00A53600" w:rsidRDefault="00732A8D" w:rsidP="00732A8D">
      <w:pPr>
        <w:pStyle w:val="ac"/>
        <w:ind w:firstLine="708"/>
        <w:jc w:val="both"/>
        <w:rPr>
          <w:rFonts w:ascii="Arial" w:hAnsi="Arial" w:cs="Arial"/>
          <w:sz w:val="24"/>
        </w:rPr>
      </w:pPr>
      <w:r w:rsidRPr="00A53600">
        <w:rPr>
          <w:rFonts w:ascii="Arial" w:hAnsi="Arial" w:cs="Arial"/>
          <w:sz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7A01AF4" w14:textId="77777777" w:rsidR="00732A8D" w:rsidRPr="00A53600" w:rsidRDefault="00732A8D" w:rsidP="00732A8D">
      <w:pPr>
        <w:pStyle w:val="ac"/>
        <w:ind w:firstLine="708"/>
        <w:jc w:val="both"/>
        <w:rPr>
          <w:rFonts w:ascii="Arial" w:hAnsi="Arial" w:cs="Arial"/>
          <w:sz w:val="24"/>
        </w:rPr>
      </w:pPr>
      <w:r w:rsidRPr="00A53600">
        <w:rPr>
          <w:rFonts w:ascii="Arial" w:hAnsi="Arial" w:cs="Arial"/>
          <w:sz w:val="24"/>
        </w:rPr>
        <w:t>Должностными лицами, уполномоченными осуществлять контроль, ведется журнал учета консультирований.</w:t>
      </w:r>
    </w:p>
    <w:p w14:paraId="1436D8E3" w14:textId="77777777" w:rsidR="00732A8D" w:rsidRPr="00A53600" w:rsidRDefault="00732A8D" w:rsidP="00732A8D">
      <w:pPr>
        <w:pStyle w:val="ac"/>
        <w:ind w:firstLine="708"/>
        <w:jc w:val="both"/>
        <w:rPr>
          <w:rFonts w:ascii="Arial" w:hAnsi="Arial" w:cs="Arial"/>
          <w:sz w:val="24"/>
        </w:rPr>
      </w:pPr>
      <w:r w:rsidRPr="00A53600">
        <w:rPr>
          <w:rFonts w:ascii="Arial" w:hAnsi="Arial" w:cs="Arial"/>
          <w:sz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города или должностным лицом, уполномоченным осуществлять контроль.</w:t>
      </w:r>
    </w:p>
    <w:p w14:paraId="172B3291" w14:textId="77777777" w:rsidR="0065720C" w:rsidRPr="00A53600" w:rsidRDefault="00732A8D" w:rsidP="00FF7908">
      <w:pPr>
        <w:pStyle w:val="ac"/>
        <w:ind w:firstLine="708"/>
        <w:jc w:val="both"/>
        <w:rPr>
          <w:rFonts w:ascii="Arial" w:hAnsi="Arial" w:cs="Arial"/>
          <w:sz w:val="24"/>
        </w:rPr>
      </w:pPr>
      <w:r w:rsidRPr="00A53600">
        <w:rPr>
          <w:rFonts w:ascii="Arial" w:hAnsi="Arial" w:cs="Arial"/>
          <w:sz w:val="24"/>
        </w:rPr>
        <w:t xml:space="preserve">2.8. </w:t>
      </w:r>
      <w:r w:rsidR="0065720C" w:rsidRPr="00A53600">
        <w:rPr>
          <w:rFonts w:ascii="Arial" w:hAnsi="Arial" w:cs="Arial"/>
          <w:sz w:val="24"/>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должностным лицом, уполномоченным осуществлять контроль, утверждаются главой города Лесосибирска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6F3F9DB2" w14:textId="77777777" w:rsidR="0065720C" w:rsidRPr="00A53600" w:rsidRDefault="0065720C" w:rsidP="00FF7908">
      <w:pPr>
        <w:pStyle w:val="ac"/>
        <w:ind w:firstLine="708"/>
        <w:jc w:val="both"/>
        <w:rPr>
          <w:rFonts w:ascii="Arial" w:hAnsi="Arial" w:cs="Arial"/>
          <w:sz w:val="24"/>
        </w:rPr>
      </w:pPr>
      <w:r w:rsidRPr="00A53600">
        <w:rPr>
          <w:rFonts w:ascii="Arial" w:hAnsi="Arial" w:cs="Arial"/>
          <w:sz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14:paraId="76919844" w14:textId="77777777" w:rsidR="0065720C" w:rsidRPr="00A53600" w:rsidRDefault="0065720C" w:rsidP="00FF7908">
      <w:pPr>
        <w:pStyle w:val="ac"/>
        <w:ind w:firstLine="708"/>
        <w:jc w:val="both"/>
        <w:rPr>
          <w:rFonts w:ascii="Arial" w:hAnsi="Arial" w:cs="Arial"/>
          <w:sz w:val="24"/>
        </w:rPr>
      </w:pPr>
      <w:r w:rsidRPr="00A53600">
        <w:rPr>
          <w:rFonts w:ascii="Arial" w:hAnsi="Arial" w:cs="Arial"/>
          <w:sz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A8B6A67" w14:textId="6AFACFFE" w:rsidR="0065720C" w:rsidRPr="00FF7908" w:rsidRDefault="0065720C" w:rsidP="00FF7908">
      <w:pPr>
        <w:pStyle w:val="ac"/>
        <w:ind w:firstLine="708"/>
        <w:jc w:val="both"/>
        <w:rPr>
          <w:rFonts w:ascii="Arial" w:hAnsi="Arial" w:cs="Arial"/>
          <w:sz w:val="24"/>
        </w:rPr>
      </w:pPr>
      <w:r w:rsidRPr="00A53600">
        <w:rPr>
          <w:rFonts w:ascii="Arial" w:hAnsi="Arial" w:cs="Arial"/>
          <w:sz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w:t>
      </w:r>
      <w:bookmarkStart w:id="2" w:name="_GoBack"/>
      <w:r w:rsidRPr="00FF7908">
        <w:rPr>
          <w:rFonts w:ascii="Arial" w:hAnsi="Arial" w:cs="Arial"/>
          <w:sz w:val="24"/>
        </w:rPr>
        <w:t>возражением в ответе указываются соответствующие обоснования.</w:t>
      </w:r>
    </w:p>
    <w:p w14:paraId="42644D41" w14:textId="77777777" w:rsidR="00FF7908" w:rsidRPr="00FF7908" w:rsidRDefault="00FF7908" w:rsidP="00FF7908">
      <w:pPr>
        <w:shd w:val="clear" w:color="auto" w:fill="FFFFFF"/>
        <w:ind w:firstLine="708"/>
        <w:jc w:val="both"/>
        <w:rPr>
          <w:rFonts w:ascii="Arial" w:eastAsia="Times New Roman" w:hAnsi="Arial" w:cs="Arial"/>
          <w:color w:val="auto"/>
          <w:lang w:bidi="ar-SA"/>
        </w:rPr>
      </w:pPr>
      <w:r w:rsidRPr="00FF7908">
        <w:rPr>
          <w:rFonts w:ascii="Arial" w:hAnsi="Arial" w:cs="Arial"/>
        </w:rPr>
        <w:t xml:space="preserve">2.9. </w:t>
      </w:r>
      <w:r w:rsidRPr="00FF7908">
        <w:rPr>
          <w:rFonts w:ascii="Arial" w:eastAsia="Times New Roman" w:hAnsi="Arial" w:cs="Arial"/>
          <w:color w:val="auto"/>
          <w:lang w:bidi="ar-SA"/>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CF4818B" w14:textId="77777777" w:rsidR="00FF7908" w:rsidRPr="00FF7908" w:rsidRDefault="00FF7908" w:rsidP="00FF7908">
      <w:pPr>
        <w:widowControl/>
        <w:shd w:val="clear" w:color="auto" w:fill="FFFFFF"/>
        <w:ind w:firstLine="708"/>
        <w:jc w:val="both"/>
        <w:rPr>
          <w:rFonts w:ascii="Arial" w:eastAsia="Times New Roman" w:hAnsi="Arial" w:cs="Arial"/>
          <w:color w:val="auto"/>
          <w:lang w:bidi="ar-SA"/>
        </w:rPr>
      </w:pPr>
      <w:r w:rsidRPr="00FF7908">
        <w:rPr>
          <w:rFonts w:ascii="Arial" w:eastAsia="Times New Roman" w:hAnsi="Arial" w:cs="Arial"/>
          <w:color w:val="auto"/>
          <w:lang w:bidi="ar-SA"/>
        </w:rPr>
        <w:t xml:space="preserve">В ходе профилактического визита контролируемое лицо информируется об обязательных требованиях, предъявляемых </w:t>
      </w:r>
      <w:r w:rsidRPr="00FF7908">
        <w:rPr>
          <w:rFonts w:ascii="Arial" w:eastAsia="Times New Roman" w:hAnsi="Arial" w:cs="Arial"/>
          <w:color w:val="auto"/>
          <w:lang w:bidi="ar-SA"/>
        </w:rPr>
        <w:br/>
        <w:t>к его деятельности либо к принадлежащим ему объектам контроля.</w:t>
      </w:r>
    </w:p>
    <w:p w14:paraId="6B1A7D8C" w14:textId="77777777" w:rsidR="00FF7908" w:rsidRPr="00FF7908" w:rsidRDefault="00FF7908" w:rsidP="00FF7908">
      <w:pPr>
        <w:widowControl/>
        <w:shd w:val="clear" w:color="auto" w:fill="FFFFFF"/>
        <w:ind w:firstLine="708"/>
        <w:jc w:val="both"/>
        <w:rPr>
          <w:rFonts w:ascii="Arial" w:eastAsia="Times New Roman" w:hAnsi="Arial" w:cs="Arial"/>
          <w:color w:val="auto"/>
          <w:lang w:bidi="ar-SA"/>
        </w:rPr>
      </w:pPr>
      <w:r w:rsidRPr="00FF7908">
        <w:rPr>
          <w:rFonts w:ascii="Arial" w:eastAsia="Times New Roman" w:hAnsi="Arial" w:cs="Arial"/>
          <w:color w:val="auto"/>
          <w:lang w:bidi="ar-SA"/>
        </w:rPr>
        <w:t xml:space="preserve">При проведении профилактического визита контролируемым лицам </w:t>
      </w:r>
      <w:r w:rsidRPr="00FF7908">
        <w:rPr>
          <w:rFonts w:ascii="Arial" w:eastAsia="Times New Roman" w:hAnsi="Arial" w:cs="Arial"/>
          <w:color w:val="auto"/>
          <w:lang w:bidi="ar-SA"/>
        </w:rPr>
        <w:br/>
        <w:t>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24F4BB5" w14:textId="77777777" w:rsidR="00FF7908" w:rsidRPr="00FF7908" w:rsidRDefault="00FF7908" w:rsidP="00FF7908">
      <w:pPr>
        <w:widowControl/>
        <w:shd w:val="clear" w:color="auto" w:fill="FFFFFF"/>
        <w:ind w:firstLine="708"/>
        <w:jc w:val="both"/>
        <w:rPr>
          <w:rFonts w:ascii="Arial" w:eastAsia="Times New Roman" w:hAnsi="Arial" w:cs="Arial"/>
          <w:color w:val="auto"/>
          <w:lang w:bidi="ar-SA"/>
        </w:rPr>
      </w:pPr>
      <w:r w:rsidRPr="00FF7908">
        <w:rPr>
          <w:rFonts w:ascii="Arial" w:eastAsia="Times New Roman" w:hAnsi="Arial" w:cs="Arial"/>
          <w:color w:val="auto"/>
          <w:lang w:bidi="ar-SA"/>
        </w:rPr>
        <w:t xml:space="preserve">Контролируемое лицо вправе обратиться в контрольный орган </w:t>
      </w:r>
      <w:r w:rsidRPr="00FF7908">
        <w:rPr>
          <w:rFonts w:ascii="Arial" w:eastAsia="Times New Roman" w:hAnsi="Arial" w:cs="Arial"/>
          <w:color w:val="auto"/>
          <w:lang w:bidi="ar-SA"/>
        </w:rPr>
        <w:br/>
        <w:t>с заявлением о проведении в отношении его профилактического визита.</w:t>
      </w:r>
    </w:p>
    <w:p w14:paraId="671855AA" w14:textId="77777777" w:rsidR="00FF7908" w:rsidRPr="00FF7908" w:rsidRDefault="00FF7908" w:rsidP="00FF7908">
      <w:pPr>
        <w:widowControl/>
        <w:shd w:val="clear" w:color="auto" w:fill="FFFFFF"/>
        <w:ind w:firstLine="708"/>
        <w:jc w:val="both"/>
        <w:rPr>
          <w:rFonts w:ascii="Arial" w:eastAsia="Times New Roman" w:hAnsi="Arial" w:cs="Arial"/>
          <w:color w:val="auto"/>
          <w:lang w:bidi="ar-SA"/>
        </w:rPr>
      </w:pPr>
      <w:r w:rsidRPr="00FF7908">
        <w:rPr>
          <w:rFonts w:ascii="Arial" w:eastAsia="Times New Roman" w:hAnsi="Arial" w:cs="Arial"/>
          <w:color w:val="auto"/>
          <w:lang w:bidi="ar-SA"/>
        </w:rPr>
        <w:t xml:space="preserve">Контрольный орган рассматривает заявление контролируемого лица </w:t>
      </w:r>
      <w:r w:rsidRPr="00FF7908">
        <w:rPr>
          <w:rFonts w:ascii="Arial" w:eastAsia="Times New Roman" w:hAnsi="Arial" w:cs="Arial"/>
          <w:color w:val="auto"/>
          <w:lang w:bidi="ar-SA"/>
        </w:rPr>
        <w:br/>
        <w:t xml:space="preserve">в течение десяти рабочих дней с даты регистрации указанного заявления </w:t>
      </w:r>
      <w:r w:rsidRPr="00FF7908">
        <w:rPr>
          <w:rFonts w:ascii="Arial" w:eastAsia="Times New Roman" w:hAnsi="Arial" w:cs="Arial"/>
          <w:color w:val="auto"/>
          <w:lang w:bidi="ar-SA"/>
        </w:rPr>
        <w:br/>
        <w:t xml:space="preserve">и принимает решение о проведении профилактического визита либо </w:t>
      </w:r>
      <w:r w:rsidRPr="00FF7908">
        <w:rPr>
          <w:rFonts w:ascii="Arial" w:eastAsia="Times New Roman" w:hAnsi="Arial" w:cs="Arial"/>
          <w:color w:val="auto"/>
          <w:lang w:bidi="ar-SA"/>
        </w:rPr>
        <w:br/>
        <w:t>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14:paraId="2B9B3ECA" w14:textId="77777777" w:rsidR="00FF7908" w:rsidRPr="00FF7908" w:rsidRDefault="00FF7908" w:rsidP="00FF7908">
      <w:pPr>
        <w:widowControl/>
        <w:shd w:val="clear" w:color="auto" w:fill="FFFFFF"/>
        <w:ind w:firstLine="708"/>
        <w:jc w:val="both"/>
        <w:rPr>
          <w:rFonts w:ascii="Arial" w:eastAsia="Times New Roman" w:hAnsi="Arial" w:cs="Arial"/>
          <w:color w:val="auto"/>
          <w:lang w:bidi="ar-SA"/>
        </w:rPr>
      </w:pPr>
      <w:r w:rsidRPr="00FF7908">
        <w:rPr>
          <w:rFonts w:ascii="Arial" w:eastAsia="Times New Roman" w:hAnsi="Arial" w:cs="Arial"/>
          <w:color w:val="auto"/>
          <w:lang w:bidi="ar-SA"/>
        </w:rPr>
        <w:t xml:space="preserve">Контрольный (надзорный) орган принимает решение об отказе </w:t>
      </w:r>
      <w:r w:rsidRPr="00FF7908">
        <w:rPr>
          <w:rFonts w:ascii="Arial" w:eastAsia="Times New Roman" w:hAnsi="Arial" w:cs="Arial"/>
          <w:color w:val="auto"/>
          <w:lang w:bidi="ar-SA"/>
        </w:rPr>
        <w:br/>
        <w:t>в проведении профилактического визита по заявлению контролируемого лица по одному из следующих оснований:</w:t>
      </w:r>
    </w:p>
    <w:p w14:paraId="7DC491A9" w14:textId="77777777" w:rsidR="00FF7908" w:rsidRPr="00FF7908" w:rsidRDefault="00FF7908" w:rsidP="00FF7908">
      <w:pPr>
        <w:widowControl/>
        <w:shd w:val="clear" w:color="auto" w:fill="FFFFFF"/>
        <w:ind w:firstLine="708"/>
        <w:jc w:val="both"/>
        <w:rPr>
          <w:rFonts w:ascii="Arial" w:eastAsia="Times New Roman" w:hAnsi="Arial" w:cs="Arial"/>
          <w:color w:val="auto"/>
          <w:lang w:bidi="ar-SA"/>
        </w:rPr>
      </w:pPr>
      <w:r w:rsidRPr="00FF7908">
        <w:rPr>
          <w:rFonts w:ascii="Arial" w:eastAsia="Times New Roman" w:hAnsi="Arial" w:cs="Arial"/>
          <w:color w:val="auto"/>
          <w:lang w:bidi="ar-SA"/>
        </w:rPr>
        <w:t>1) от контролируемого лица поступило уведомление об отзыве заявления о проведении профилактического визита;</w:t>
      </w:r>
    </w:p>
    <w:p w14:paraId="79150F21" w14:textId="77777777" w:rsidR="00FF7908" w:rsidRPr="00FF7908" w:rsidRDefault="00FF7908" w:rsidP="00FF7908">
      <w:pPr>
        <w:widowControl/>
        <w:shd w:val="clear" w:color="auto" w:fill="FFFFFF"/>
        <w:ind w:firstLine="708"/>
        <w:jc w:val="both"/>
        <w:rPr>
          <w:rFonts w:ascii="Arial" w:eastAsia="Times New Roman" w:hAnsi="Arial" w:cs="Arial"/>
          <w:color w:val="auto"/>
          <w:lang w:bidi="ar-SA"/>
        </w:rPr>
      </w:pPr>
      <w:r w:rsidRPr="00FF7908">
        <w:rPr>
          <w:rFonts w:ascii="Arial" w:eastAsia="Times New Roman" w:hAnsi="Arial" w:cs="Arial"/>
          <w:color w:val="auto"/>
          <w:lang w:bidi="ar-SA"/>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37F2663E" w14:textId="77777777" w:rsidR="00FF7908" w:rsidRPr="00FF7908" w:rsidRDefault="00FF7908" w:rsidP="00FF7908">
      <w:pPr>
        <w:widowControl/>
        <w:shd w:val="clear" w:color="auto" w:fill="FFFFFF"/>
        <w:ind w:firstLine="708"/>
        <w:jc w:val="both"/>
        <w:rPr>
          <w:rFonts w:ascii="Arial" w:eastAsia="Times New Roman" w:hAnsi="Arial" w:cs="Arial"/>
          <w:color w:val="auto"/>
          <w:lang w:bidi="ar-SA"/>
        </w:rPr>
      </w:pPr>
      <w:r w:rsidRPr="00FF7908">
        <w:rPr>
          <w:rFonts w:ascii="Arial" w:eastAsia="Times New Roman" w:hAnsi="Arial" w:cs="Arial"/>
          <w:color w:val="auto"/>
          <w:lang w:bidi="ar-SA"/>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94918BC" w14:textId="77777777" w:rsidR="00FF7908" w:rsidRPr="00FF7908" w:rsidRDefault="00FF7908" w:rsidP="00FF7908">
      <w:pPr>
        <w:widowControl/>
        <w:shd w:val="clear" w:color="auto" w:fill="FFFFFF"/>
        <w:ind w:firstLine="708"/>
        <w:jc w:val="both"/>
        <w:rPr>
          <w:rFonts w:ascii="Arial" w:eastAsia="Times New Roman" w:hAnsi="Arial" w:cs="Arial"/>
          <w:color w:val="auto"/>
          <w:lang w:bidi="ar-SA"/>
        </w:rPr>
      </w:pPr>
      <w:r w:rsidRPr="00FF7908">
        <w:rPr>
          <w:rFonts w:ascii="Arial" w:eastAsia="Times New Roman" w:hAnsi="Arial" w:cs="Arial"/>
          <w:color w:val="auto"/>
          <w:lang w:bidi="ar-SA"/>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330A31F2" w14:textId="5F9A1F6D" w:rsidR="00FF7908" w:rsidRPr="00FF7908" w:rsidRDefault="00FF7908" w:rsidP="00FF7908">
      <w:pPr>
        <w:pStyle w:val="ac"/>
        <w:ind w:firstLine="708"/>
        <w:jc w:val="both"/>
        <w:rPr>
          <w:rFonts w:ascii="Arial" w:hAnsi="Arial" w:cs="Arial"/>
          <w:sz w:val="24"/>
        </w:rPr>
      </w:pPr>
      <w:r w:rsidRPr="00FF7908">
        <w:rPr>
          <w:rFonts w:ascii="Arial" w:hAnsi="Arial" w:cs="Arial"/>
          <w:sz w:val="24"/>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bookmarkEnd w:id="2"/>
    <w:p w14:paraId="36B47F1A" w14:textId="43AA328F" w:rsidR="00FF7908" w:rsidRPr="00FF7908" w:rsidRDefault="00FF7908" w:rsidP="00FF7908">
      <w:pPr>
        <w:pStyle w:val="ac"/>
        <w:ind w:firstLine="708"/>
        <w:jc w:val="both"/>
        <w:rPr>
          <w:rFonts w:ascii="Arial" w:hAnsi="Arial" w:cs="Arial"/>
          <w:sz w:val="24"/>
        </w:rPr>
      </w:pPr>
      <w:r w:rsidRPr="00FF7908">
        <w:rPr>
          <w:rFonts w:ascii="Arial" w:hAnsi="Arial" w:cs="Arial"/>
          <w:sz w:val="24"/>
        </w:rPr>
        <w:t>(пункт 2.9. введен решением от 27.06.2024 №388)</w:t>
      </w:r>
    </w:p>
    <w:p w14:paraId="617DDB71" w14:textId="77777777" w:rsidR="000B11B2" w:rsidRPr="00A53600" w:rsidRDefault="000B11B2" w:rsidP="00961680">
      <w:pPr>
        <w:pStyle w:val="ac"/>
        <w:jc w:val="left"/>
        <w:rPr>
          <w:rFonts w:ascii="Arial" w:hAnsi="Arial" w:cs="Arial"/>
          <w:sz w:val="24"/>
        </w:rPr>
      </w:pPr>
    </w:p>
    <w:p w14:paraId="345858B7" w14:textId="77777777" w:rsidR="000B11B2" w:rsidRPr="00A53600" w:rsidRDefault="000B11B2" w:rsidP="00A46CEC">
      <w:pPr>
        <w:pStyle w:val="ac"/>
        <w:rPr>
          <w:rFonts w:ascii="Arial" w:hAnsi="Arial" w:cs="Arial"/>
          <w:b/>
          <w:sz w:val="24"/>
        </w:rPr>
      </w:pPr>
      <w:r w:rsidRPr="00A53600">
        <w:rPr>
          <w:rFonts w:ascii="Arial" w:hAnsi="Arial" w:cs="Arial"/>
          <w:b/>
          <w:sz w:val="24"/>
        </w:rPr>
        <w:t>3. Осуществление контрольных мероприятий и контрольных действий</w:t>
      </w:r>
    </w:p>
    <w:p w14:paraId="3C503614"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3.1. При осуществлении </w:t>
      </w:r>
      <w:r w:rsidR="00A46CEC" w:rsidRPr="00A53600">
        <w:rPr>
          <w:rFonts w:ascii="Arial" w:hAnsi="Arial" w:cs="Arial"/>
          <w:sz w:val="24"/>
        </w:rPr>
        <w:t xml:space="preserve">муниципального контроля в области охраны и использования особо охраняемых природных территорий </w:t>
      </w:r>
      <w:r w:rsidRPr="00A53600">
        <w:rPr>
          <w:rFonts w:ascii="Arial" w:hAnsi="Arial" w:cs="Arial"/>
          <w:sz w:val="24"/>
        </w:rPr>
        <w:t xml:space="preserve">администрацией могут проводиться следующие виды контрольных мероприятий и контрольных действий в рамках указанных мероприятий: </w:t>
      </w:r>
    </w:p>
    <w:p w14:paraId="6C376FAF"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p>
    <w:p w14:paraId="25C48549"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2) документарная проверка (посредством получения письменных объяснений, истребования документов, экспертизы); </w:t>
      </w:r>
    </w:p>
    <w:p w14:paraId="7F3A0CF8"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3)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w:t>
      </w:r>
    </w:p>
    <w:p w14:paraId="711082EC"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4) наблюдение за соблюдением обязательных требований (посредством сбора и анализа данных об объектах </w:t>
      </w:r>
      <w:r w:rsidR="00745C1E" w:rsidRPr="00A53600">
        <w:rPr>
          <w:rFonts w:ascii="Arial" w:hAnsi="Arial" w:cs="Arial"/>
          <w:sz w:val="24"/>
        </w:rPr>
        <w:t>муниципального контроля в области охраны и использования особо охраняемых природных территорий</w:t>
      </w:r>
      <w:r w:rsidRPr="00A53600">
        <w:rPr>
          <w:rFonts w:ascii="Arial" w:hAnsi="Arial" w:cs="Arial"/>
          <w:sz w:val="24"/>
        </w:rPr>
        <w:t xml:space="preserve">,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14:paraId="217B8941"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5) выездное обследование (посредством осмотра, инструментального обследования (с применением видеозаписи), испытания, экспертизы). </w:t>
      </w:r>
    </w:p>
    <w:p w14:paraId="1B4D3D49" w14:textId="77777777" w:rsidR="00CC7950" w:rsidRPr="00A53600" w:rsidRDefault="00CC7950" w:rsidP="00CC7950">
      <w:pPr>
        <w:pStyle w:val="ac"/>
        <w:ind w:firstLine="708"/>
        <w:jc w:val="both"/>
        <w:rPr>
          <w:rFonts w:ascii="Arial" w:hAnsi="Arial" w:cs="Arial"/>
          <w:sz w:val="24"/>
        </w:rPr>
      </w:pPr>
      <w:r w:rsidRPr="00A53600">
        <w:rPr>
          <w:rFonts w:ascii="Arial" w:hAnsi="Arial" w:cs="Arial"/>
          <w:sz w:val="24"/>
        </w:rPr>
        <w:t>3.1.1. Инспекционный визит.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14:paraId="7D34D59C" w14:textId="77777777" w:rsidR="00CC7950" w:rsidRPr="00A53600" w:rsidRDefault="00CC7950" w:rsidP="00CC7950">
      <w:pPr>
        <w:pStyle w:val="ac"/>
        <w:ind w:firstLine="708"/>
        <w:jc w:val="both"/>
        <w:rPr>
          <w:rFonts w:ascii="Arial" w:hAnsi="Arial" w:cs="Arial"/>
          <w:sz w:val="24"/>
        </w:rPr>
      </w:pPr>
      <w:r w:rsidRPr="00A53600">
        <w:rPr>
          <w:rFonts w:ascii="Arial" w:hAnsi="Arial" w:cs="Arial"/>
          <w:sz w:val="24"/>
        </w:rPr>
        <w:t>Инспекционный визит проводится без предварительного уведомления контролируемого лица.</w:t>
      </w:r>
    </w:p>
    <w:p w14:paraId="6EF3B56F" w14:textId="77777777" w:rsidR="00CC7950" w:rsidRPr="00A53600" w:rsidRDefault="00CC7950" w:rsidP="00CC7950">
      <w:pPr>
        <w:pStyle w:val="ac"/>
        <w:ind w:firstLine="708"/>
        <w:jc w:val="both"/>
        <w:rPr>
          <w:rFonts w:ascii="Arial" w:hAnsi="Arial" w:cs="Arial"/>
          <w:sz w:val="24"/>
        </w:rPr>
      </w:pPr>
      <w:r w:rsidRPr="00A53600">
        <w:rPr>
          <w:rFonts w:ascii="Arial" w:hAnsi="Arial" w:cs="Arial"/>
          <w:sz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6845598" w14:textId="77777777" w:rsidR="00CC7950" w:rsidRPr="00A53600" w:rsidRDefault="00CC7950" w:rsidP="00CC7950">
      <w:pPr>
        <w:pStyle w:val="ac"/>
        <w:ind w:firstLine="708"/>
        <w:jc w:val="both"/>
        <w:rPr>
          <w:rFonts w:ascii="Arial" w:hAnsi="Arial" w:cs="Arial"/>
          <w:sz w:val="24"/>
        </w:rPr>
      </w:pPr>
      <w:r w:rsidRPr="00A53600">
        <w:rPr>
          <w:rFonts w:ascii="Arial" w:hAnsi="Arial" w:cs="Arial"/>
          <w:sz w:val="24"/>
        </w:rPr>
        <w:t>Контролируемые лица или их представители обязаны обеспечить беспрепятственный доступ должностных лиц, уполномоченных осуществлять муниципальный контроль, в здания, сооружения, помещения.</w:t>
      </w:r>
    </w:p>
    <w:p w14:paraId="6DD45BD8" w14:textId="77777777" w:rsidR="00CC7950" w:rsidRPr="00A53600" w:rsidRDefault="00CC7950" w:rsidP="00CC7950">
      <w:pPr>
        <w:pStyle w:val="ac"/>
        <w:ind w:firstLine="708"/>
        <w:jc w:val="both"/>
        <w:rPr>
          <w:rFonts w:ascii="Arial" w:hAnsi="Arial" w:cs="Arial"/>
          <w:sz w:val="24"/>
        </w:rPr>
      </w:pPr>
      <w:r w:rsidRPr="00A53600">
        <w:rPr>
          <w:rFonts w:ascii="Arial" w:hAnsi="Arial" w:cs="Arial"/>
          <w:sz w:val="24"/>
        </w:rPr>
        <w:t>3.1.2.</w:t>
      </w:r>
      <w:r w:rsidRPr="00A53600">
        <w:rPr>
          <w:rFonts w:ascii="Arial" w:hAnsi="Arial" w:cs="Arial"/>
          <w:sz w:val="24"/>
        </w:rPr>
        <w:tab/>
        <w:t xml:space="preserve"> Документарная проверка. 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муниципального контроля в отношении этого контролируемого лица.</w:t>
      </w:r>
    </w:p>
    <w:p w14:paraId="06D44D15" w14:textId="77777777" w:rsidR="00CC7950" w:rsidRPr="00A53600" w:rsidRDefault="00CC7950" w:rsidP="00ED7D53">
      <w:pPr>
        <w:pStyle w:val="ac"/>
        <w:ind w:firstLine="708"/>
        <w:jc w:val="both"/>
        <w:rPr>
          <w:rFonts w:ascii="Arial" w:hAnsi="Arial" w:cs="Arial"/>
          <w:sz w:val="24"/>
        </w:rPr>
      </w:pPr>
      <w:r w:rsidRPr="00A53600">
        <w:rPr>
          <w:rFonts w:ascii="Arial" w:hAnsi="Arial" w:cs="Arial"/>
          <w:sz w:val="24"/>
        </w:rPr>
        <w:t>При проведении документарной проверки должностные лица, уполномоченные осуществлять муниципальный контроль,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199DC96A" w14:textId="77777777" w:rsidR="00CC7950" w:rsidRPr="00A53600" w:rsidRDefault="00CC7950" w:rsidP="00ED7D53">
      <w:pPr>
        <w:pStyle w:val="ac"/>
        <w:ind w:firstLine="708"/>
        <w:jc w:val="both"/>
        <w:rPr>
          <w:rFonts w:ascii="Arial" w:hAnsi="Arial" w:cs="Arial"/>
          <w:sz w:val="24"/>
        </w:rPr>
      </w:pPr>
      <w:r w:rsidRPr="00A53600">
        <w:rPr>
          <w:rFonts w:ascii="Arial" w:hAnsi="Arial" w:cs="Arial"/>
          <w:sz w:val="24"/>
        </w:rPr>
        <w:t>Срок проведения документарной проверки не может превышать десять рабочих дней. 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14:paraId="5544B67B" w14:textId="77777777" w:rsidR="00CC7950" w:rsidRPr="00A53600" w:rsidRDefault="00CC7950" w:rsidP="00ED7D53">
      <w:pPr>
        <w:pStyle w:val="ac"/>
        <w:ind w:firstLine="708"/>
        <w:jc w:val="both"/>
        <w:rPr>
          <w:rFonts w:ascii="Arial" w:hAnsi="Arial" w:cs="Arial"/>
          <w:sz w:val="24"/>
        </w:rPr>
      </w:pPr>
      <w:r w:rsidRPr="00A53600">
        <w:rPr>
          <w:rFonts w:ascii="Arial" w:hAnsi="Arial" w:cs="Arial"/>
          <w:sz w:val="24"/>
        </w:rPr>
        <w:t>Внеплановая документарная проверка проводится без согласования с органами прокуратуры.</w:t>
      </w:r>
    </w:p>
    <w:p w14:paraId="481977C2" w14:textId="77777777" w:rsidR="00CC7950" w:rsidRPr="00A53600" w:rsidRDefault="00CC7950" w:rsidP="00ED7D53">
      <w:pPr>
        <w:pStyle w:val="ac"/>
        <w:ind w:firstLine="708"/>
        <w:jc w:val="both"/>
        <w:rPr>
          <w:rFonts w:ascii="Arial" w:hAnsi="Arial" w:cs="Arial"/>
          <w:sz w:val="24"/>
        </w:rPr>
      </w:pPr>
      <w:r w:rsidRPr="00A53600">
        <w:rPr>
          <w:rFonts w:ascii="Arial" w:hAnsi="Arial" w:cs="Arial"/>
          <w:sz w:val="24"/>
        </w:rPr>
        <w:t>3.1.</w:t>
      </w:r>
      <w:r w:rsidR="00ED7D53" w:rsidRPr="00A53600">
        <w:rPr>
          <w:rFonts w:ascii="Arial" w:hAnsi="Arial" w:cs="Arial"/>
          <w:sz w:val="24"/>
        </w:rPr>
        <w:t>3</w:t>
      </w:r>
      <w:r w:rsidRPr="00A53600">
        <w:rPr>
          <w:rFonts w:ascii="Arial" w:hAnsi="Arial" w:cs="Arial"/>
          <w:sz w:val="24"/>
        </w:rPr>
        <w:t>. Выездная проверка.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Администрации.</w:t>
      </w:r>
    </w:p>
    <w:p w14:paraId="1414169C" w14:textId="77777777" w:rsidR="00CC7950" w:rsidRPr="00A53600" w:rsidRDefault="00CC7950" w:rsidP="00CC7950">
      <w:pPr>
        <w:pStyle w:val="ac"/>
        <w:jc w:val="both"/>
        <w:rPr>
          <w:rFonts w:ascii="Arial" w:hAnsi="Arial" w:cs="Arial"/>
          <w:sz w:val="24"/>
        </w:rPr>
      </w:pPr>
      <w:r w:rsidRPr="00A53600">
        <w:rPr>
          <w:rFonts w:ascii="Arial" w:hAnsi="Arial" w:cs="Arial"/>
          <w:sz w:val="24"/>
        </w:rPr>
        <w:t>Выездная проверка проводится в случае, если не представляется возможным:</w:t>
      </w:r>
    </w:p>
    <w:p w14:paraId="61B41CF0" w14:textId="77777777" w:rsidR="00CC7950" w:rsidRPr="00A53600" w:rsidRDefault="00CC7950" w:rsidP="00CC7950">
      <w:pPr>
        <w:pStyle w:val="ac"/>
        <w:jc w:val="both"/>
        <w:rPr>
          <w:rFonts w:ascii="Arial" w:hAnsi="Arial" w:cs="Arial"/>
          <w:sz w:val="24"/>
        </w:rPr>
      </w:pPr>
      <w:r w:rsidRPr="00A53600">
        <w:rPr>
          <w:rFonts w:ascii="Arial" w:hAnsi="Arial" w:cs="Arial"/>
          <w:sz w:val="24"/>
        </w:rPr>
        <w:tab/>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14:paraId="55C6FADA" w14:textId="77777777" w:rsidR="00CC7950" w:rsidRPr="00A53600" w:rsidRDefault="00CC7950" w:rsidP="00CC7950">
      <w:pPr>
        <w:pStyle w:val="ac"/>
        <w:jc w:val="both"/>
        <w:rPr>
          <w:rFonts w:ascii="Arial" w:hAnsi="Arial" w:cs="Arial"/>
          <w:sz w:val="24"/>
        </w:rPr>
      </w:pPr>
      <w:r w:rsidRPr="00A53600">
        <w:rPr>
          <w:rFonts w:ascii="Arial" w:hAnsi="Arial" w:cs="Arial"/>
          <w:sz w:val="24"/>
        </w:rPr>
        <w:tab/>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(надзорных) действий, предусмотренных в рамках иного вида контрольных (надзорных) мероприятий.</w:t>
      </w:r>
    </w:p>
    <w:p w14:paraId="4D926AF7" w14:textId="77777777" w:rsidR="00CC7950" w:rsidRPr="00A53600" w:rsidRDefault="00CC7950" w:rsidP="00ED7D53">
      <w:pPr>
        <w:pStyle w:val="ac"/>
        <w:ind w:firstLine="708"/>
        <w:jc w:val="both"/>
        <w:rPr>
          <w:rFonts w:ascii="Arial" w:hAnsi="Arial" w:cs="Arial"/>
          <w:sz w:val="24"/>
        </w:rPr>
      </w:pPr>
      <w:r w:rsidRPr="00A53600">
        <w:rPr>
          <w:rFonts w:ascii="Arial" w:hAnsi="Arial" w:cs="Arial"/>
          <w:sz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051E638B" w14:textId="77777777" w:rsidR="00CC7950" w:rsidRPr="00A53600" w:rsidRDefault="00CC7950" w:rsidP="00ED7D53">
      <w:pPr>
        <w:pStyle w:val="ac"/>
        <w:ind w:firstLine="708"/>
        <w:jc w:val="both"/>
        <w:rPr>
          <w:rFonts w:ascii="Arial" w:hAnsi="Arial" w:cs="Arial"/>
          <w:sz w:val="24"/>
        </w:rPr>
      </w:pPr>
      <w:r w:rsidRPr="00A53600">
        <w:rPr>
          <w:rFonts w:ascii="Arial" w:hAnsi="Arial" w:cs="Arial"/>
          <w:sz w:val="24"/>
        </w:rPr>
        <w:t>Выездная проверка проводится по согласованию с органами прокуратуры в случае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9DD8EDA" w14:textId="77777777" w:rsidR="00CC7950" w:rsidRPr="00A53600" w:rsidRDefault="00CC7950" w:rsidP="00ED7D53">
      <w:pPr>
        <w:pStyle w:val="ac"/>
        <w:ind w:firstLine="708"/>
        <w:jc w:val="both"/>
        <w:rPr>
          <w:rFonts w:ascii="Arial" w:hAnsi="Arial" w:cs="Arial"/>
          <w:sz w:val="24"/>
        </w:rPr>
      </w:pPr>
      <w:r w:rsidRPr="00A53600">
        <w:rPr>
          <w:rFonts w:ascii="Arial" w:hAnsi="Arial" w:cs="Arial"/>
          <w:sz w:val="24"/>
        </w:rPr>
        <w:t>3.1.</w:t>
      </w:r>
      <w:r w:rsidR="00ED7D53" w:rsidRPr="00A53600">
        <w:rPr>
          <w:rFonts w:ascii="Arial" w:hAnsi="Arial" w:cs="Arial"/>
          <w:sz w:val="24"/>
        </w:rPr>
        <w:t>4</w:t>
      </w:r>
      <w:r w:rsidRPr="00A53600">
        <w:rPr>
          <w:rFonts w:ascii="Arial" w:hAnsi="Arial" w:cs="Arial"/>
          <w:sz w:val="24"/>
        </w:rPr>
        <w:t xml:space="preserve">. </w:t>
      </w:r>
      <w:r w:rsidR="0016275E" w:rsidRPr="00A53600">
        <w:rPr>
          <w:rFonts w:ascii="Arial" w:eastAsia="Calibri" w:hAnsi="Arial" w:cs="Arial"/>
          <w:color w:val="000000"/>
          <w:sz w:val="24"/>
          <w:lang w:eastAsia="en-US"/>
        </w:rPr>
        <w:t>Наблюдение за соблюдением обязательных требований (мониторинг безопасности).</w:t>
      </w:r>
      <w:r w:rsidRPr="00A53600">
        <w:rPr>
          <w:rFonts w:ascii="Arial" w:hAnsi="Arial" w:cs="Arial"/>
          <w:sz w:val="24"/>
        </w:rPr>
        <w:t xml:space="preserve"> Под наблюдением за соблюдением обязательных требований (мониторингом безопасности) понимается сбор,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3BE4CB6" w14:textId="77777777" w:rsidR="00CC7950" w:rsidRPr="00A53600" w:rsidRDefault="00CC7950" w:rsidP="00ED7D53">
      <w:pPr>
        <w:pStyle w:val="ac"/>
        <w:ind w:firstLine="708"/>
        <w:jc w:val="both"/>
        <w:rPr>
          <w:rFonts w:ascii="Arial" w:hAnsi="Arial" w:cs="Arial"/>
          <w:sz w:val="24"/>
        </w:rPr>
      </w:pPr>
      <w:r w:rsidRPr="00A53600">
        <w:rPr>
          <w:rFonts w:ascii="Arial" w:hAnsi="Arial" w:cs="Arial"/>
          <w:sz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могут быть приняты следующие решения:</w:t>
      </w:r>
    </w:p>
    <w:p w14:paraId="7691C458" w14:textId="77777777" w:rsidR="00CC7950" w:rsidRPr="00A53600" w:rsidRDefault="00CC7950" w:rsidP="00CC7950">
      <w:pPr>
        <w:pStyle w:val="ac"/>
        <w:jc w:val="both"/>
        <w:rPr>
          <w:rFonts w:ascii="Arial" w:hAnsi="Arial" w:cs="Arial"/>
          <w:sz w:val="24"/>
        </w:rPr>
      </w:pPr>
      <w:r w:rsidRPr="00A53600">
        <w:rPr>
          <w:rFonts w:ascii="Arial" w:hAnsi="Arial" w:cs="Arial"/>
          <w:sz w:val="24"/>
        </w:rPr>
        <w:t xml:space="preserve">1) решение о проведении внепланового контрольного (надзорного) мероприятия: </w:t>
      </w:r>
    </w:p>
    <w:p w14:paraId="51266931" w14:textId="77777777" w:rsidR="00CC7950" w:rsidRPr="00A53600" w:rsidRDefault="00CC7950" w:rsidP="00CC7950">
      <w:pPr>
        <w:pStyle w:val="ac"/>
        <w:jc w:val="both"/>
        <w:rPr>
          <w:rFonts w:ascii="Arial" w:hAnsi="Arial" w:cs="Arial"/>
          <w:sz w:val="24"/>
        </w:rPr>
      </w:pPr>
      <w:r w:rsidRPr="00A53600">
        <w:rPr>
          <w:rFonts w:ascii="Arial" w:hAnsi="Arial" w:cs="Arial"/>
          <w:sz w:val="24"/>
        </w:rPr>
        <w:t>-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14:paraId="499E5524" w14:textId="77777777" w:rsidR="00CC7950" w:rsidRPr="00A53600" w:rsidRDefault="00CC7950" w:rsidP="00CC7950">
      <w:pPr>
        <w:pStyle w:val="ac"/>
        <w:jc w:val="both"/>
        <w:rPr>
          <w:rFonts w:ascii="Arial" w:hAnsi="Arial" w:cs="Arial"/>
          <w:sz w:val="24"/>
        </w:rPr>
      </w:pPr>
      <w:r w:rsidRPr="00A53600">
        <w:rPr>
          <w:rFonts w:ascii="Arial" w:hAnsi="Arial" w:cs="Arial"/>
          <w:sz w:val="24"/>
        </w:rPr>
        <w:t>-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14:paraId="5A3525D6" w14:textId="77777777" w:rsidR="00CC7950" w:rsidRPr="00A53600" w:rsidRDefault="00CC7950" w:rsidP="00CC7950">
      <w:pPr>
        <w:pStyle w:val="ac"/>
        <w:jc w:val="both"/>
        <w:rPr>
          <w:rFonts w:ascii="Arial" w:hAnsi="Arial" w:cs="Arial"/>
          <w:sz w:val="24"/>
        </w:rPr>
      </w:pPr>
      <w:r w:rsidRPr="00A53600">
        <w:rPr>
          <w:rFonts w:ascii="Arial" w:hAnsi="Arial" w:cs="Arial"/>
          <w:sz w:val="24"/>
        </w:rPr>
        <w:t>-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14:paraId="43F961D4" w14:textId="77777777" w:rsidR="00CC7950" w:rsidRPr="00A53600" w:rsidRDefault="00CC7950" w:rsidP="00CC7950">
      <w:pPr>
        <w:pStyle w:val="ac"/>
        <w:jc w:val="both"/>
        <w:rPr>
          <w:rFonts w:ascii="Arial" w:hAnsi="Arial" w:cs="Arial"/>
          <w:sz w:val="24"/>
        </w:rPr>
      </w:pPr>
      <w:r w:rsidRPr="00A53600">
        <w:rPr>
          <w:rFonts w:ascii="Arial" w:hAnsi="Arial" w:cs="Arial"/>
          <w:sz w:val="24"/>
        </w:rPr>
        <w:t>2) решение об объявлении предостережения;</w:t>
      </w:r>
    </w:p>
    <w:p w14:paraId="512AC8BF" w14:textId="77777777" w:rsidR="00CC7950" w:rsidRPr="00A53600" w:rsidRDefault="00CC7950" w:rsidP="00CC7950">
      <w:pPr>
        <w:pStyle w:val="ac"/>
        <w:jc w:val="both"/>
        <w:rPr>
          <w:rFonts w:ascii="Arial" w:hAnsi="Arial" w:cs="Arial"/>
          <w:sz w:val="24"/>
        </w:rPr>
      </w:pPr>
      <w:r w:rsidRPr="00A53600">
        <w:rPr>
          <w:rFonts w:ascii="Arial" w:hAnsi="Arial" w:cs="Arial"/>
          <w:sz w:val="24"/>
        </w:rPr>
        <w:t xml:space="preserve">3) решение о выдаче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законодательством Российской Федерации; </w:t>
      </w:r>
    </w:p>
    <w:p w14:paraId="71643335" w14:textId="77777777" w:rsidR="00CC7950" w:rsidRPr="00A53600" w:rsidRDefault="00CC7950" w:rsidP="00ED7D53">
      <w:pPr>
        <w:pStyle w:val="ac"/>
        <w:ind w:firstLine="708"/>
        <w:jc w:val="both"/>
        <w:rPr>
          <w:rFonts w:ascii="Arial" w:hAnsi="Arial" w:cs="Arial"/>
          <w:sz w:val="24"/>
        </w:rPr>
      </w:pPr>
      <w:r w:rsidRPr="00A53600">
        <w:rPr>
          <w:rFonts w:ascii="Arial" w:hAnsi="Arial" w:cs="Arial"/>
          <w:sz w:val="24"/>
        </w:rPr>
        <w:t>3.1.</w:t>
      </w:r>
      <w:r w:rsidR="00ED7D53" w:rsidRPr="00A53600">
        <w:rPr>
          <w:rFonts w:ascii="Arial" w:hAnsi="Arial" w:cs="Arial"/>
          <w:sz w:val="24"/>
        </w:rPr>
        <w:t>5</w:t>
      </w:r>
      <w:r w:rsidRPr="00A53600">
        <w:rPr>
          <w:rFonts w:ascii="Arial" w:hAnsi="Arial" w:cs="Arial"/>
          <w:sz w:val="24"/>
        </w:rPr>
        <w:t>. Выездное обследование.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14:paraId="2C0D60B5" w14:textId="77777777" w:rsidR="00CC7950" w:rsidRPr="00A53600" w:rsidRDefault="00CC7950" w:rsidP="00ED7D53">
      <w:pPr>
        <w:pStyle w:val="ac"/>
        <w:ind w:firstLine="708"/>
        <w:jc w:val="both"/>
        <w:rPr>
          <w:rFonts w:ascii="Arial" w:hAnsi="Arial" w:cs="Arial"/>
          <w:sz w:val="24"/>
        </w:rPr>
      </w:pPr>
      <w:r w:rsidRPr="00A53600">
        <w:rPr>
          <w:rFonts w:ascii="Arial" w:hAnsi="Arial" w:cs="Arial"/>
          <w:sz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1843BB53" w14:textId="77777777" w:rsidR="00CC7950" w:rsidRPr="00A53600" w:rsidRDefault="00CC7950" w:rsidP="00ED7D53">
      <w:pPr>
        <w:pStyle w:val="ac"/>
        <w:ind w:firstLine="708"/>
        <w:jc w:val="both"/>
        <w:rPr>
          <w:rFonts w:ascii="Arial" w:hAnsi="Arial" w:cs="Arial"/>
          <w:sz w:val="24"/>
        </w:rPr>
      </w:pPr>
      <w:r w:rsidRPr="00A53600">
        <w:rPr>
          <w:rFonts w:ascii="Arial" w:hAnsi="Arial" w:cs="Arial"/>
          <w:sz w:val="24"/>
        </w:rPr>
        <w:t>Выездное обследование проводится без информирования контролируемого лица.</w:t>
      </w:r>
    </w:p>
    <w:p w14:paraId="79762223" w14:textId="77777777" w:rsidR="00CC7950" w:rsidRPr="00A53600" w:rsidRDefault="00CC7950" w:rsidP="00ED7D53">
      <w:pPr>
        <w:pStyle w:val="ac"/>
        <w:ind w:firstLine="708"/>
        <w:jc w:val="both"/>
        <w:rPr>
          <w:rFonts w:ascii="Arial" w:hAnsi="Arial" w:cs="Arial"/>
          <w:sz w:val="24"/>
        </w:rPr>
      </w:pPr>
      <w:r w:rsidRPr="00A53600">
        <w:rPr>
          <w:rFonts w:ascii="Arial" w:hAnsi="Arial" w:cs="Arial"/>
          <w:sz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44088164"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3.2. Наблюдение за соблюдением обязательных требований и выездное обследование проводятся администрацией без взаимодействия с контролируемыми лицами. </w:t>
      </w:r>
    </w:p>
    <w:p w14:paraId="1558A9BB"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3.3. Контрольные мероприятия, указанные в подпунктах 1 – 3 пункта 3.1 настоящего Положения, проводятся в форме внеплановых мероприятий. Внеплановые контрольные мероприятия могут проводиться только после согласования с органами прокуратуры.</w:t>
      </w:r>
    </w:p>
    <w:p w14:paraId="05741A98"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3.4. Основанием для проведения контрольных мероприятий, проводимых с взаимодействием с контролируемыми лицами, является: </w:t>
      </w:r>
    </w:p>
    <w:p w14:paraId="522CDA69"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 </w:t>
      </w:r>
    </w:p>
    <w:p w14:paraId="1DC3D9E5"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14:paraId="7D8AE14E"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3F2799A"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 </w:t>
      </w:r>
    </w:p>
    <w:p w14:paraId="182FE3FC"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004A08A0"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w:t>
      </w:r>
      <w:r w:rsidR="00745C1E" w:rsidRPr="00A53600">
        <w:rPr>
          <w:rFonts w:ascii="Arial" w:hAnsi="Arial" w:cs="Arial"/>
          <w:sz w:val="24"/>
        </w:rPr>
        <w:t>муниципальный контроль в области охраны и использования особо охраняемых природных территорий</w:t>
      </w:r>
      <w:r w:rsidRPr="00A53600">
        <w:rPr>
          <w:rFonts w:ascii="Arial" w:hAnsi="Arial" w:cs="Arial"/>
          <w:sz w:val="24"/>
        </w:rPr>
        <w:t xml:space="preserve">, о проведении контрольного мероприятия. </w:t>
      </w:r>
    </w:p>
    <w:p w14:paraId="33399FF1"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3.8. Контрольные мероприятия, проводимые без взаимодействия с контролируемыми </w:t>
      </w:r>
      <w:r w:rsidR="00745C1E" w:rsidRPr="00A53600">
        <w:rPr>
          <w:rFonts w:ascii="Arial" w:hAnsi="Arial" w:cs="Arial"/>
          <w:sz w:val="24"/>
        </w:rPr>
        <w:t xml:space="preserve">лицами, проводятся должностными </w:t>
      </w:r>
      <w:r w:rsidRPr="00A53600">
        <w:rPr>
          <w:rFonts w:ascii="Arial" w:hAnsi="Arial" w:cs="Arial"/>
          <w:sz w:val="24"/>
        </w:rPr>
        <w:t xml:space="preserve">лицами уполномоченными осуществлять муниципальный контроль, на основании задания главы (заместителя главы) </w:t>
      </w:r>
      <w:r w:rsidR="00575048" w:rsidRPr="00A53600">
        <w:rPr>
          <w:rFonts w:ascii="Arial" w:hAnsi="Arial" w:cs="Arial"/>
          <w:sz w:val="24"/>
        </w:rPr>
        <w:t>муниципального образования город Лесосибирск</w:t>
      </w:r>
      <w:r w:rsidRPr="00A53600">
        <w:rPr>
          <w:rFonts w:ascii="Arial" w:hAnsi="Arial" w:cs="Arial"/>
          <w:sz w:val="24"/>
        </w:rPr>
        <w:t xml:space="preserve">,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p>
    <w:p w14:paraId="44B9B4C6"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p>
    <w:p w14:paraId="2358D816"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3.10. Администрация при организации и осуществлении </w:t>
      </w:r>
      <w:r w:rsidR="00A46CEC" w:rsidRPr="00A53600">
        <w:rPr>
          <w:rFonts w:ascii="Arial" w:hAnsi="Arial" w:cs="Arial"/>
          <w:sz w:val="24"/>
        </w:rPr>
        <w:t>муниципального контроля в области охраны и использования особо охраняемых природных территорий</w:t>
      </w:r>
      <w:r w:rsidRPr="00A53600">
        <w:rPr>
          <w:rFonts w:ascii="Arial" w:hAnsi="Arial" w:cs="Arial"/>
          <w:sz w:val="24"/>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 </w:t>
      </w:r>
    </w:p>
    <w:p w14:paraId="22669AC3" w14:textId="77777777" w:rsidR="00745C1E" w:rsidRPr="00A53600" w:rsidRDefault="000B11B2" w:rsidP="00745C1E">
      <w:pPr>
        <w:pStyle w:val="ac"/>
        <w:jc w:val="both"/>
        <w:rPr>
          <w:rFonts w:ascii="Arial" w:hAnsi="Arial" w:cs="Arial"/>
          <w:sz w:val="24"/>
        </w:rPr>
      </w:pPr>
      <w:r w:rsidRPr="00A53600">
        <w:rPr>
          <w:rFonts w:ascii="Arial" w:hAnsi="Arial" w:cs="Arial"/>
          <w:sz w:val="24"/>
        </w:rPr>
        <w:t xml:space="preserve">       3.11. </w:t>
      </w:r>
      <w:r w:rsidR="00745C1E" w:rsidRPr="00A53600">
        <w:rPr>
          <w:rFonts w:ascii="Arial" w:hAnsi="Arial" w:cs="Arial"/>
          <w:sz w:val="24"/>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554BEB5A" w14:textId="77777777" w:rsidR="00745C1E" w:rsidRPr="00A53600" w:rsidRDefault="00745C1E" w:rsidP="00745C1E">
      <w:pPr>
        <w:pStyle w:val="ac"/>
        <w:ind w:firstLine="708"/>
        <w:jc w:val="both"/>
        <w:rPr>
          <w:rFonts w:ascii="Arial" w:hAnsi="Arial" w:cs="Arial"/>
          <w:sz w:val="24"/>
        </w:rPr>
      </w:pPr>
      <w:r w:rsidRPr="00A53600">
        <w:rPr>
          <w:rFonts w:ascii="Arial" w:hAnsi="Arial" w:cs="Arial"/>
          <w:sz w:val="24"/>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в области охраны и использования особо охраняемых природных территорий,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5C90C498" w14:textId="77777777" w:rsidR="00745C1E" w:rsidRPr="00A53600" w:rsidRDefault="00745C1E" w:rsidP="00745C1E">
      <w:pPr>
        <w:pStyle w:val="ac"/>
        <w:ind w:firstLine="708"/>
        <w:jc w:val="both"/>
        <w:rPr>
          <w:rFonts w:ascii="Arial" w:hAnsi="Arial" w:cs="Arial"/>
          <w:sz w:val="24"/>
        </w:rPr>
      </w:pPr>
      <w:r w:rsidRPr="00A53600">
        <w:rPr>
          <w:rFonts w:ascii="Arial" w:hAnsi="Arial" w:cs="Arial"/>
          <w:sz w:val="24"/>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38D2E073" w14:textId="77777777" w:rsidR="000B11B2" w:rsidRPr="00A53600" w:rsidRDefault="00745C1E" w:rsidP="00745C1E">
      <w:pPr>
        <w:pStyle w:val="ac"/>
        <w:ind w:firstLine="708"/>
        <w:jc w:val="both"/>
        <w:rPr>
          <w:rFonts w:ascii="Arial" w:hAnsi="Arial" w:cs="Arial"/>
          <w:sz w:val="24"/>
        </w:rPr>
      </w:pPr>
      <w:r w:rsidRPr="00A53600">
        <w:rPr>
          <w:rFonts w:ascii="Arial" w:hAnsi="Arial" w:cs="Arial"/>
          <w:sz w:val="24"/>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r w:rsidR="000B11B2" w:rsidRPr="00A53600">
        <w:rPr>
          <w:rFonts w:ascii="Arial" w:hAnsi="Arial" w:cs="Arial"/>
          <w:sz w:val="24"/>
        </w:rPr>
        <w:t xml:space="preserve"> </w:t>
      </w:r>
    </w:p>
    <w:p w14:paraId="0CF95E78"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3.12.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 </w:t>
      </w:r>
    </w:p>
    <w:p w14:paraId="55A9C808"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3.1</w:t>
      </w:r>
      <w:r w:rsidR="00ED7D53" w:rsidRPr="00A53600">
        <w:rPr>
          <w:rFonts w:ascii="Arial" w:hAnsi="Arial" w:cs="Arial"/>
          <w:sz w:val="24"/>
        </w:rPr>
        <w:t>3</w:t>
      </w:r>
      <w:r w:rsidRPr="00A53600">
        <w:rPr>
          <w:rFonts w:ascii="Arial" w:hAnsi="Arial" w:cs="Arial"/>
          <w:sz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D6BBBB6"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3.1</w:t>
      </w:r>
      <w:r w:rsidR="00ED7D53" w:rsidRPr="00A53600">
        <w:rPr>
          <w:rFonts w:ascii="Arial" w:hAnsi="Arial" w:cs="Arial"/>
          <w:sz w:val="24"/>
        </w:rPr>
        <w:t>4</w:t>
      </w:r>
      <w:r w:rsidRPr="00A53600">
        <w:rPr>
          <w:rFonts w:ascii="Arial" w:hAnsi="Arial" w:cs="Arial"/>
          <w:sz w:val="24"/>
        </w:rPr>
        <w:t xml:space="preserve">. Информация о контрольных мероприятиях размещается в Едином реестре контрольных (надзорных) мероприятий. </w:t>
      </w:r>
    </w:p>
    <w:p w14:paraId="590D2908"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3.1</w:t>
      </w:r>
      <w:r w:rsidR="00ED7D53" w:rsidRPr="00A53600">
        <w:rPr>
          <w:rFonts w:ascii="Arial" w:hAnsi="Arial" w:cs="Arial"/>
          <w:sz w:val="24"/>
        </w:rPr>
        <w:t>5</w:t>
      </w:r>
      <w:r w:rsidRPr="00A53600">
        <w:rPr>
          <w:rFonts w:ascii="Arial" w:hAnsi="Arial" w:cs="Arial"/>
          <w:sz w:val="24"/>
        </w:rPr>
        <w:t>. Информирование контролируемых лиц о совершаемых должностными лицами, уполномоченными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w:t>
      </w:r>
      <w:r w:rsidR="00745C1E" w:rsidRPr="00A53600">
        <w:rPr>
          <w:rFonts w:ascii="Arial" w:hAnsi="Arial" w:cs="Arial"/>
          <w:sz w:val="24"/>
        </w:rPr>
        <w:t xml:space="preserve">ыми осуществлять муниципальный </w:t>
      </w:r>
      <w:r w:rsidRPr="00A53600">
        <w:rPr>
          <w:rFonts w:ascii="Arial" w:hAnsi="Arial" w:cs="Arial"/>
          <w:sz w:val="24"/>
        </w:rPr>
        <w:t xml:space="preserve">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 </w:t>
      </w:r>
    </w:p>
    <w:p w14:paraId="68EBF1BE"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До 31 декабря 2023 года информирование контролируемого лица о совершаемых должностными лицами, уполномоченными осуществлять муниципальный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14:paraId="3EA5FE0F"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3.1</w:t>
      </w:r>
      <w:r w:rsidR="00ED7D53" w:rsidRPr="00A53600">
        <w:rPr>
          <w:rFonts w:ascii="Arial" w:hAnsi="Arial" w:cs="Arial"/>
          <w:sz w:val="24"/>
        </w:rPr>
        <w:t>6</w:t>
      </w:r>
      <w:r w:rsidRPr="00A53600">
        <w:rPr>
          <w:rFonts w:ascii="Arial" w:hAnsi="Arial" w:cs="Arial"/>
          <w:sz w:val="24"/>
        </w:rPr>
        <w:t>.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14:paraId="01105ED8"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3.1</w:t>
      </w:r>
      <w:r w:rsidR="00ED7D53" w:rsidRPr="00A53600">
        <w:rPr>
          <w:rFonts w:ascii="Arial" w:hAnsi="Arial" w:cs="Arial"/>
          <w:sz w:val="24"/>
        </w:rPr>
        <w:t>7</w:t>
      </w:r>
      <w:r w:rsidRPr="00A53600">
        <w:rPr>
          <w:rFonts w:ascii="Arial" w:hAnsi="Arial" w:cs="Arial"/>
          <w:sz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14:paraId="6C132C54"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3.1</w:t>
      </w:r>
      <w:r w:rsidR="00ED7D53" w:rsidRPr="00A53600">
        <w:rPr>
          <w:rFonts w:ascii="Arial" w:hAnsi="Arial" w:cs="Arial"/>
          <w:sz w:val="24"/>
        </w:rPr>
        <w:t>8</w:t>
      </w:r>
      <w:r w:rsidRPr="00A53600">
        <w:rPr>
          <w:rFonts w:ascii="Arial" w:hAnsi="Arial" w:cs="Arial"/>
          <w:sz w:val="24"/>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в пределах полномочий, предусмотренных законодательством Российской Федерации, обязана: </w:t>
      </w:r>
    </w:p>
    <w:p w14:paraId="369884A2"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4251272"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w:t>
      </w:r>
      <w:r w:rsidR="00745C1E" w:rsidRPr="00A53600">
        <w:rPr>
          <w:rFonts w:ascii="Arial" w:hAnsi="Arial" w:cs="Arial"/>
          <w:sz w:val="24"/>
        </w:rPr>
        <w:t>муниципального контроля в области охраны и использования особо охраняемых природных территорий</w:t>
      </w:r>
      <w:r w:rsidRPr="00A53600">
        <w:rPr>
          <w:rFonts w:ascii="Arial" w:hAnsi="Arial" w:cs="Arial"/>
          <w:sz w:val="24"/>
        </w:rPr>
        <w:t xml:space="preserve">, представляет непосредственную угрозу причинения вреда (ущерба) охраняемым законом ценностям или что такой вред (ущерб) причинен; </w:t>
      </w:r>
    </w:p>
    <w:p w14:paraId="6D415FDA"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0071021"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14:paraId="2A02850D"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DB70D01"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3.</w:t>
      </w:r>
      <w:r w:rsidR="00ED7D53" w:rsidRPr="00A53600">
        <w:rPr>
          <w:rFonts w:ascii="Arial" w:hAnsi="Arial" w:cs="Arial"/>
          <w:sz w:val="24"/>
        </w:rPr>
        <w:t>19</w:t>
      </w:r>
      <w:r w:rsidRPr="00A53600">
        <w:rPr>
          <w:rFonts w:ascii="Arial" w:hAnsi="Arial" w:cs="Arial"/>
          <w:sz w:val="24"/>
        </w:rPr>
        <w:t xml:space="preserve">. Должностные лица, осуществляющие муниципальный контроль, при осуществлении </w:t>
      </w:r>
      <w:r w:rsidR="00A46CEC" w:rsidRPr="00A53600">
        <w:rPr>
          <w:rFonts w:ascii="Arial" w:hAnsi="Arial" w:cs="Arial"/>
          <w:sz w:val="24"/>
        </w:rPr>
        <w:t xml:space="preserve">муниципального контроля в области охраны и использования особо охраняемых природных территорий </w:t>
      </w:r>
      <w:r w:rsidRPr="00A53600">
        <w:rPr>
          <w:rFonts w:ascii="Arial" w:hAnsi="Arial" w:cs="Arial"/>
          <w:sz w:val="24"/>
        </w:rPr>
        <w:t>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ED7D53" w:rsidRPr="00A53600">
        <w:rPr>
          <w:rFonts w:ascii="Arial" w:hAnsi="Arial" w:cs="Arial"/>
          <w:sz w:val="24"/>
        </w:rPr>
        <w:t xml:space="preserve"> края</w:t>
      </w:r>
      <w:r w:rsidRPr="00A53600">
        <w:rPr>
          <w:rFonts w:ascii="Arial" w:hAnsi="Arial" w:cs="Arial"/>
          <w:sz w:val="24"/>
        </w:rPr>
        <w:t xml:space="preserve">, органами местного самоуправления, правоохранительными органами, организациями и гражданами. </w:t>
      </w:r>
    </w:p>
    <w:p w14:paraId="327AB934" w14:textId="77777777" w:rsidR="000B11B2" w:rsidRPr="00A53600" w:rsidRDefault="000B11B2" w:rsidP="00961680">
      <w:pPr>
        <w:pStyle w:val="ac"/>
        <w:jc w:val="both"/>
        <w:rPr>
          <w:rFonts w:ascii="Arial" w:hAnsi="Arial" w:cs="Arial"/>
          <w:sz w:val="24"/>
        </w:rPr>
      </w:pPr>
      <w:r w:rsidRPr="00A53600">
        <w:rPr>
          <w:rFonts w:ascii="Arial" w:hAnsi="Arial" w:cs="Arial"/>
          <w:sz w:val="24"/>
        </w:rPr>
        <w:t xml:space="preserve">       В случае выявления в ходе проведения контрольного мероприятия в рамках осуществления </w:t>
      </w:r>
      <w:r w:rsidR="00A46CEC" w:rsidRPr="00A53600">
        <w:rPr>
          <w:rFonts w:ascii="Arial" w:hAnsi="Arial" w:cs="Arial"/>
          <w:sz w:val="24"/>
        </w:rPr>
        <w:t xml:space="preserve">муниципального контроля в области охраны и использования особо охраняемых природных территорий </w:t>
      </w:r>
      <w:r w:rsidRPr="00A53600">
        <w:rPr>
          <w:rFonts w:ascii="Arial" w:hAnsi="Arial" w:cs="Arial"/>
          <w:sz w:val="24"/>
        </w:rPr>
        <w:t>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контроль, направляют копию указанного акта в орган власти, уполномоченный на привлечение к соответствующей ответственности.</w:t>
      </w:r>
    </w:p>
    <w:p w14:paraId="291FD190" w14:textId="77777777" w:rsidR="000B11B2" w:rsidRPr="00A53600" w:rsidRDefault="000B11B2" w:rsidP="00961680">
      <w:pPr>
        <w:pStyle w:val="ac"/>
        <w:jc w:val="left"/>
        <w:rPr>
          <w:rFonts w:ascii="Arial" w:hAnsi="Arial" w:cs="Arial"/>
          <w:sz w:val="24"/>
        </w:rPr>
      </w:pPr>
    </w:p>
    <w:p w14:paraId="44B75AB4" w14:textId="0708B572" w:rsidR="000B11B2" w:rsidRDefault="000B11B2" w:rsidP="00ED7D53">
      <w:pPr>
        <w:pStyle w:val="ac"/>
        <w:rPr>
          <w:rFonts w:ascii="Arial" w:hAnsi="Arial" w:cs="Arial"/>
          <w:b/>
          <w:sz w:val="24"/>
        </w:rPr>
      </w:pPr>
      <w:r w:rsidRPr="00A53600">
        <w:rPr>
          <w:rFonts w:ascii="Arial" w:hAnsi="Arial" w:cs="Arial"/>
          <w:sz w:val="24"/>
        </w:rPr>
        <w:t>4</w:t>
      </w:r>
      <w:r w:rsidRPr="00A53600">
        <w:rPr>
          <w:rFonts w:ascii="Arial" w:hAnsi="Arial" w:cs="Arial"/>
          <w:b/>
          <w:sz w:val="24"/>
        </w:rPr>
        <w:t>. Обжалование решений администрации, действий (бездействия) должностных лиц, уполномоченных осуществлять муниципальный контроль</w:t>
      </w:r>
    </w:p>
    <w:p w14:paraId="74258970" w14:textId="7586319E" w:rsidR="00B20746" w:rsidRDefault="00B20746" w:rsidP="00ED7D53">
      <w:pPr>
        <w:pStyle w:val="ac"/>
        <w:rPr>
          <w:rFonts w:ascii="Arial" w:hAnsi="Arial" w:cs="Arial"/>
          <w:bCs/>
          <w:sz w:val="24"/>
        </w:rPr>
      </w:pPr>
      <w:r w:rsidRPr="00B20746">
        <w:rPr>
          <w:rFonts w:ascii="Arial" w:hAnsi="Arial" w:cs="Arial"/>
          <w:bCs/>
          <w:sz w:val="24"/>
        </w:rPr>
        <w:t>(раздел 4 в редакции Решения городского Совета от 20.02.2023 № 256)</w:t>
      </w:r>
    </w:p>
    <w:p w14:paraId="382A6A6B" w14:textId="77777777" w:rsidR="00B20746" w:rsidRPr="00B20746" w:rsidRDefault="00B20746" w:rsidP="00ED7D53">
      <w:pPr>
        <w:pStyle w:val="ac"/>
        <w:rPr>
          <w:rFonts w:ascii="Arial" w:hAnsi="Arial" w:cs="Arial"/>
          <w:bCs/>
          <w:sz w:val="24"/>
        </w:rPr>
      </w:pPr>
    </w:p>
    <w:p w14:paraId="7D8464CD" w14:textId="5AD70C88" w:rsidR="00B20746" w:rsidRPr="00263705" w:rsidRDefault="00B20746" w:rsidP="00B20746">
      <w:pPr>
        <w:ind w:right="-1" w:firstLine="709"/>
        <w:contextualSpacing/>
        <w:jc w:val="both"/>
        <w:rPr>
          <w:rFonts w:ascii="Arial" w:hAnsi="Arial" w:cs="Arial"/>
        </w:rPr>
      </w:pPr>
      <w:r w:rsidRPr="00263705">
        <w:rPr>
          <w:rFonts w:ascii="Arial" w:hAnsi="Arial" w:cs="Arial"/>
        </w:rPr>
        <w:t xml:space="preserve">4.1. Решения администрации, действия (бездействие) должностных лиц, уполномоченных осуществлять муниципальный контроль  в области охраны и использования особо охраняемых природных  территорий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 </w:t>
      </w:r>
    </w:p>
    <w:p w14:paraId="5B1C16A4"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4.2. Правом на обжалование решений администрации, действий (бездействия) её должностных лиц обладают контролируемые лица.</w:t>
      </w:r>
    </w:p>
    <w:p w14:paraId="5F9D6951"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в области охраны и использования особо охраняемых природных территорий, имеют право на досудебное обжалование: </w:t>
      </w:r>
    </w:p>
    <w:p w14:paraId="34DE3D2A"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 xml:space="preserve">1)  решений о проведении контрольных (надзорных) мероприятий; </w:t>
      </w:r>
    </w:p>
    <w:p w14:paraId="4CDD4DF2"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2) актов проверок, предписаний об устранении выявленных нарушений;</w:t>
      </w:r>
    </w:p>
    <w:p w14:paraId="61042703"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3) действий (бездействия) должностных лиц, уполномоченных на осуществление муниципального контроля, в рамках проведения контрольных мероприятий.</w:t>
      </w:r>
    </w:p>
    <w:p w14:paraId="77597FB8"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4.3. С 01 января 2023 года судебное обжалование решений администрации, действий (бездействия) её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предпринимательскую деятельность.</w:t>
      </w:r>
    </w:p>
    <w:p w14:paraId="3F85A9AF"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4.4. Жалобы на решения администрации, действия (бездействие) её должностных лиц (далее - жалобы) рассматриваются главой города Лесосибирска (заместителем главы города).</w:t>
      </w:r>
    </w:p>
    <w:p w14:paraId="05CB7186"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4.5. Жалоба на решение администрации, действия (бездействие) её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68CED813"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4.6. Жалоба на предписание администрации может быть подана в течение десяти рабочих дней с момента получения контролируемым лицом предписания.</w:t>
      </w:r>
    </w:p>
    <w:p w14:paraId="62444C28"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4.7. В случае пропуска по уважительной причине срока подачи жалобы этот срок по ходатайству лица, подающего жалобу, может быть восстановлен.</w:t>
      </w:r>
    </w:p>
    <w:p w14:paraId="712A9303"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 xml:space="preserve">4.8. Жалоба подаётся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за исключением случая, предусмотренного </w:t>
      </w:r>
      <w:hyperlink r:id="rId7" w:history="1">
        <w:r w:rsidRPr="00263705">
          <w:rPr>
            <w:rFonts w:ascii="Arial" w:hAnsi="Arial" w:cs="Arial"/>
          </w:rPr>
          <w:t>частью 1.1</w:t>
        </w:r>
      </w:hyperlink>
      <w:r w:rsidRPr="00263705">
        <w:rPr>
          <w:rFonts w:ascii="Arial" w:hAnsi="Arial" w:cs="Arial"/>
        </w:rPr>
        <w:t xml:space="preserve"> статьи 40 Федерального закона от 31.07.2020 № 248-ФЗ «О государственном контроле (надзоре) и муниципальном контроле в Российской Федерации». </w:t>
      </w:r>
    </w:p>
    <w:p w14:paraId="0956DD4B"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4.9. Контролируемое лицо, подавшее жалобу, до принятия решения по жалобе может отозвать её полностью или частично. При этом повторное направление жалобы по тем же основаниям не допускается.</w:t>
      </w:r>
    </w:p>
    <w:p w14:paraId="64743BD1"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4.10. Жалоба может содержать ходатайство о приостановлении исполнения обжалуемого решения администрации.</w:t>
      </w:r>
    </w:p>
    <w:p w14:paraId="5A27BC42"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4.11. Глава города (заместитель главы города) в срок не позднее двух рабочих дней со дня регистрации жалобы принимает решение:</w:t>
      </w:r>
    </w:p>
    <w:p w14:paraId="416E0911"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1) о приостановлении исполнения обжалуемого решения администрации;</w:t>
      </w:r>
    </w:p>
    <w:p w14:paraId="355EA9E4"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2) об отказе в приостановлении исполнения обжалуемого решения администрации.</w:t>
      </w:r>
    </w:p>
    <w:p w14:paraId="0BA86C12"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Информация о принятом по ходатайству решении направляется контролируемому лицу, подавшему ходатайство, в течение одного рабочего дня с момента принятия решения.</w:t>
      </w:r>
    </w:p>
    <w:p w14:paraId="574692A7"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4.12. Форма и содержание жалобы должны соответствовать требованиям, указанным в статье 41 Федерального закона от 31.07.2020 № 248-ФЗ «О государственном контроле (надзоре) и муниципальном контроле в Российской Федерации».</w:t>
      </w:r>
    </w:p>
    <w:p w14:paraId="4974FFA3"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4.13. Жалоба подлежит рассмотрению в срок, не превышающий двадцати рабочих дней со дня её регистрации. В исключительных случаях срок может быть продлён не более чем на двадцать рабочих дней. </w:t>
      </w:r>
    </w:p>
    <w:p w14:paraId="287FEA6E"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 xml:space="preserve">4.14. Администрация вправе запросить у подавшего жалобу контролируемого лица дополнительную информацию и документы, относящиеся к предмету жалобы. </w:t>
      </w:r>
      <w:r w:rsidRPr="00263705">
        <w:rPr>
          <w:rFonts w:ascii="Arial" w:hAnsi="Arial" w:cs="Arial"/>
        </w:rPr>
        <w:tab/>
      </w:r>
    </w:p>
    <w:p w14:paraId="4E514C1C"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администрацией.</w:t>
      </w:r>
    </w:p>
    <w:p w14:paraId="1FE1B952"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4.15. По итогам рассмотрения жалобы, глава города Лесосибирска (заместитель главы города) принимает одно из следующих решений: </w:t>
      </w:r>
    </w:p>
    <w:p w14:paraId="318F4EE3"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1) оставляет жалобу без удовлетворения; </w:t>
      </w:r>
    </w:p>
    <w:p w14:paraId="61D23AF9"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2) отменяет решение администрации полностью или частично; </w:t>
      </w:r>
    </w:p>
    <w:p w14:paraId="592D3A7F"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3) отменяет решение администрации полностью и принимает новое решение; </w:t>
      </w:r>
    </w:p>
    <w:p w14:paraId="372A0463"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 xml:space="preserve">4) признает действия (бездействие) должностного лица администрации уполномоченного на осуществление муниципального земельного контроля незаконными и выносит </w:t>
      </w:r>
      <w:proofErr w:type="gramStart"/>
      <w:r w:rsidRPr="00263705">
        <w:rPr>
          <w:rFonts w:ascii="Arial" w:hAnsi="Arial" w:cs="Arial"/>
        </w:rPr>
        <w:t>решение</w:t>
      </w:r>
      <w:proofErr w:type="gramEnd"/>
      <w:r w:rsidRPr="00263705">
        <w:rPr>
          <w:rFonts w:ascii="Arial" w:hAnsi="Arial" w:cs="Arial"/>
        </w:rPr>
        <w:t xml:space="preserve"> по существу.</w:t>
      </w:r>
    </w:p>
    <w:p w14:paraId="61F7132B"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4.16. Решение главы города Лесосибирска (заместителя главы),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5EA74437"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 xml:space="preserve">При отсутствии возможности размещения решения по жалобе в личном кабинете контролируемого лица такое решение направляется в адрес контролируемого лица заказным письмом с уведомлением о вручении либо доставляется иным доступным способом.  </w:t>
      </w:r>
    </w:p>
    <w:p w14:paraId="51F0EBE3"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 xml:space="preserve">4.17. Глава города (заместитель главы города) принимает решение об отказе в рассмотрении жалобы в течение пяти рабочих дней с момента </w:t>
      </w:r>
      <w:proofErr w:type="gramStart"/>
      <w:r w:rsidRPr="00263705">
        <w:rPr>
          <w:rFonts w:ascii="Arial" w:hAnsi="Arial" w:cs="Arial"/>
        </w:rPr>
        <w:t>получения  жалобы</w:t>
      </w:r>
      <w:proofErr w:type="gramEnd"/>
      <w:r w:rsidRPr="00263705">
        <w:rPr>
          <w:rFonts w:ascii="Arial" w:hAnsi="Arial" w:cs="Arial"/>
        </w:rPr>
        <w:t>, если: </w:t>
      </w:r>
    </w:p>
    <w:p w14:paraId="2296519D"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1) жалоба подана после истечения срока подачи жалобы и не содержит ходатайства о его восстановлении; </w:t>
      </w:r>
    </w:p>
    <w:p w14:paraId="7BC5A7F5"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2) в удовлетворении ходатайства о восстановлении пропущенного срока на подачу жалобы отказано;</w:t>
      </w:r>
    </w:p>
    <w:p w14:paraId="68C95D7C"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3) до принятия решения по жалобе от подавшего её контролируемого лица поступило заявление об отзыве жалобы; </w:t>
      </w:r>
    </w:p>
    <w:p w14:paraId="10144514"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 xml:space="preserve">4) имеется решение суда по поставленным в </w:t>
      </w:r>
      <w:proofErr w:type="gramStart"/>
      <w:r w:rsidRPr="00263705">
        <w:rPr>
          <w:rFonts w:ascii="Arial" w:hAnsi="Arial" w:cs="Arial"/>
        </w:rPr>
        <w:t>жалобе  вопросам</w:t>
      </w:r>
      <w:proofErr w:type="gramEnd"/>
      <w:r w:rsidRPr="00263705">
        <w:rPr>
          <w:rFonts w:ascii="Arial" w:hAnsi="Arial" w:cs="Arial"/>
        </w:rPr>
        <w:t>; </w:t>
      </w:r>
    </w:p>
    <w:p w14:paraId="74AABA5F"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5) ранее в администрацию была подана другая жалоба от того же контролируемого лица по тем же основаниям; </w:t>
      </w:r>
    </w:p>
    <w:p w14:paraId="54BCD1DC"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14:paraId="6ACBCECB"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27C934D6" w14:textId="77777777" w:rsidR="00B20746" w:rsidRPr="00263705" w:rsidRDefault="00B20746" w:rsidP="00B20746">
      <w:pPr>
        <w:ind w:right="-1" w:firstLine="709"/>
        <w:contextualSpacing/>
        <w:jc w:val="both"/>
        <w:rPr>
          <w:rFonts w:ascii="Arial" w:hAnsi="Arial" w:cs="Arial"/>
        </w:rPr>
      </w:pPr>
      <w:bookmarkStart w:id="3" w:name="P636"/>
      <w:bookmarkEnd w:id="3"/>
      <w:r w:rsidRPr="00263705">
        <w:rPr>
          <w:rFonts w:ascii="Arial" w:hAnsi="Arial" w:cs="Arial"/>
        </w:rPr>
        <w:t>8) жалоба подана в ненадлежащий контрольный орган;</w:t>
      </w:r>
    </w:p>
    <w:p w14:paraId="6CFCCF94" w14:textId="77777777" w:rsidR="00B20746" w:rsidRPr="00263705" w:rsidRDefault="00B20746" w:rsidP="00B20746">
      <w:pPr>
        <w:ind w:right="-1" w:firstLine="709"/>
        <w:contextualSpacing/>
        <w:jc w:val="both"/>
        <w:rPr>
          <w:rFonts w:ascii="Arial" w:hAnsi="Arial" w:cs="Arial"/>
        </w:rPr>
      </w:pPr>
      <w:r w:rsidRPr="00263705">
        <w:rPr>
          <w:rFonts w:ascii="Arial" w:hAnsi="Arial" w:cs="Arial"/>
        </w:rPr>
        <w:t>9) законодательством Российской Федерации предусмотрен только судебный порядок обжалования решений контрольного (надзорного) органа.</w:t>
      </w:r>
    </w:p>
    <w:p w14:paraId="39B458CD" w14:textId="5EB82E5A" w:rsidR="00B20746" w:rsidRPr="00263705" w:rsidRDefault="00B20746" w:rsidP="00B20746">
      <w:pPr>
        <w:ind w:right="-1" w:firstLine="709"/>
        <w:contextualSpacing/>
        <w:jc w:val="both"/>
        <w:rPr>
          <w:rFonts w:ascii="Arial" w:hAnsi="Arial" w:cs="Arial"/>
        </w:rPr>
      </w:pPr>
      <w:r w:rsidRPr="00263705">
        <w:rPr>
          <w:rFonts w:ascii="Arial" w:hAnsi="Arial" w:cs="Arial"/>
        </w:rPr>
        <w:t>Отказ в рассмотрении жалобы по основаниям, указанным в под</w:t>
      </w:r>
      <w:hyperlink w:anchor="P631" w:history="1">
        <w:r w:rsidRPr="00263705">
          <w:rPr>
            <w:rFonts w:ascii="Arial" w:hAnsi="Arial" w:cs="Arial"/>
          </w:rPr>
          <w:t>пунктах 3</w:t>
        </w:r>
      </w:hyperlink>
      <w:r w:rsidRPr="00263705">
        <w:rPr>
          <w:rFonts w:ascii="Arial" w:hAnsi="Arial" w:cs="Arial"/>
        </w:rPr>
        <w:t xml:space="preserve">) – </w:t>
      </w:r>
      <w:hyperlink w:anchor="P636" w:history="1">
        <w:r w:rsidRPr="00263705">
          <w:rPr>
            <w:rFonts w:ascii="Arial" w:hAnsi="Arial" w:cs="Arial"/>
          </w:rPr>
          <w:t>8),</w:t>
        </w:r>
      </w:hyperlink>
      <w:r w:rsidRPr="00263705">
        <w:rPr>
          <w:rFonts w:ascii="Arial" w:hAnsi="Arial" w:cs="Arial"/>
        </w:rPr>
        <w:t xml:space="preserve"> не является результатом досудебного обжалования и не может служить основанием для судебного обжалования решений администрации, действий (бездействия) её должностных лиц.</w:t>
      </w:r>
    </w:p>
    <w:p w14:paraId="4E539A25" w14:textId="77777777" w:rsidR="000B11B2" w:rsidRPr="00A53600" w:rsidRDefault="000B11B2" w:rsidP="00D9488B">
      <w:pPr>
        <w:pStyle w:val="ac"/>
        <w:jc w:val="both"/>
        <w:rPr>
          <w:rFonts w:ascii="Arial" w:hAnsi="Arial" w:cs="Arial"/>
          <w:sz w:val="24"/>
        </w:rPr>
      </w:pPr>
      <w:r w:rsidRPr="00A53600">
        <w:rPr>
          <w:rFonts w:ascii="Arial" w:hAnsi="Arial" w:cs="Arial"/>
          <w:sz w:val="24"/>
        </w:rPr>
        <w:t xml:space="preserve">       </w:t>
      </w:r>
    </w:p>
    <w:p w14:paraId="784D5E52" w14:textId="77777777" w:rsidR="000B11B2" w:rsidRPr="00A53600" w:rsidRDefault="000B11B2" w:rsidP="00D9488B">
      <w:pPr>
        <w:pStyle w:val="ac"/>
        <w:rPr>
          <w:rFonts w:ascii="Arial" w:hAnsi="Arial" w:cs="Arial"/>
          <w:b/>
          <w:sz w:val="24"/>
        </w:rPr>
      </w:pPr>
      <w:r w:rsidRPr="00A53600">
        <w:rPr>
          <w:rFonts w:ascii="Arial" w:hAnsi="Arial" w:cs="Arial"/>
          <w:b/>
          <w:sz w:val="24"/>
        </w:rPr>
        <w:t xml:space="preserve">5. Ключевые показатели </w:t>
      </w:r>
      <w:r w:rsidR="00745C1E" w:rsidRPr="00A53600">
        <w:rPr>
          <w:rFonts w:ascii="Arial" w:hAnsi="Arial" w:cs="Arial"/>
          <w:b/>
          <w:sz w:val="24"/>
        </w:rPr>
        <w:t xml:space="preserve">муниципального контроля в области охраны и использования особо охраняемых природных территорий </w:t>
      </w:r>
      <w:r w:rsidRPr="00A53600">
        <w:rPr>
          <w:rFonts w:ascii="Arial" w:hAnsi="Arial" w:cs="Arial"/>
          <w:b/>
          <w:sz w:val="24"/>
        </w:rPr>
        <w:t>и их целевые значения</w:t>
      </w:r>
    </w:p>
    <w:p w14:paraId="4B286AAC" w14:textId="77777777" w:rsidR="000B11B2" w:rsidRPr="00A53600" w:rsidRDefault="000B11B2" w:rsidP="00961680">
      <w:pPr>
        <w:pStyle w:val="ac"/>
        <w:jc w:val="both"/>
        <w:rPr>
          <w:rFonts w:ascii="Arial" w:hAnsi="Arial" w:cs="Arial"/>
          <w:sz w:val="24"/>
        </w:rPr>
      </w:pPr>
      <w:r w:rsidRPr="00A53600">
        <w:rPr>
          <w:rFonts w:ascii="Arial" w:hAnsi="Arial" w:cs="Arial"/>
          <w:b/>
          <w:sz w:val="24"/>
        </w:rPr>
        <w:t xml:space="preserve">      </w:t>
      </w:r>
      <w:r w:rsidRPr="00A53600">
        <w:rPr>
          <w:rFonts w:ascii="Arial" w:hAnsi="Arial" w:cs="Arial"/>
          <w:sz w:val="24"/>
        </w:rPr>
        <w:t xml:space="preserve">5.1. Оценка результативности и эффективности осуществления </w:t>
      </w:r>
      <w:r w:rsidR="00745C1E" w:rsidRPr="00A53600">
        <w:rPr>
          <w:rFonts w:ascii="Arial" w:hAnsi="Arial" w:cs="Arial"/>
          <w:sz w:val="24"/>
        </w:rPr>
        <w:t xml:space="preserve">муниципального контроля в области охраны и использования особо охраняемых природных территорий </w:t>
      </w:r>
      <w:r w:rsidRPr="00A53600">
        <w:rPr>
          <w:rFonts w:ascii="Arial" w:hAnsi="Arial" w:cs="Arial"/>
          <w:sz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C519CCC" w14:textId="61BEA0C9" w:rsidR="000B11B2" w:rsidRDefault="000B11B2" w:rsidP="006E7C6A">
      <w:pPr>
        <w:pStyle w:val="ac"/>
        <w:jc w:val="both"/>
        <w:rPr>
          <w:rFonts w:ascii="Arial" w:hAnsi="Arial" w:cs="Arial"/>
          <w:sz w:val="24"/>
        </w:rPr>
      </w:pPr>
      <w:r w:rsidRPr="00A53600">
        <w:rPr>
          <w:rFonts w:ascii="Arial" w:hAnsi="Arial" w:cs="Arial"/>
          <w:sz w:val="24"/>
        </w:rPr>
        <w:t xml:space="preserve">      5.2 Ключевые показатели вида контроля и их целевые значения, индикативные показатели для </w:t>
      </w:r>
      <w:r w:rsidR="00745C1E" w:rsidRPr="00A53600">
        <w:rPr>
          <w:rFonts w:ascii="Arial" w:hAnsi="Arial" w:cs="Arial"/>
          <w:sz w:val="24"/>
        </w:rPr>
        <w:t xml:space="preserve">муниципального контроля в области охраны и использования особо охраняемых природных территорий </w:t>
      </w:r>
      <w:r w:rsidRPr="00A53600">
        <w:rPr>
          <w:rFonts w:ascii="Arial" w:hAnsi="Arial" w:cs="Arial"/>
          <w:sz w:val="24"/>
        </w:rPr>
        <w:t xml:space="preserve">утверждаются </w:t>
      </w:r>
      <w:proofErr w:type="spellStart"/>
      <w:r w:rsidR="00BC255C" w:rsidRPr="00A53600">
        <w:rPr>
          <w:rFonts w:ascii="Arial" w:hAnsi="Arial" w:cs="Arial"/>
          <w:sz w:val="24"/>
        </w:rPr>
        <w:t>Лесосибирским</w:t>
      </w:r>
      <w:proofErr w:type="spellEnd"/>
      <w:r w:rsidR="00BC255C" w:rsidRPr="00A53600">
        <w:rPr>
          <w:rFonts w:ascii="Arial" w:hAnsi="Arial" w:cs="Arial"/>
          <w:sz w:val="24"/>
        </w:rPr>
        <w:t xml:space="preserve"> городским Советом депутатов.</w:t>
      </w:r>
    </w:p>
    <w:p w14:paraId="692B32DB" w14:textId="394AF4B8" w:rsidR="009B6942" w:rsidRDefault="009B6942" w:rsidP="006E7C6A">
      <w:pPr>
        <w:pStyle w:val="ac"/>
        <w:jc w:val="both"/>
        <w:rPr>
          <w:rFonts w:ascii="Arial" w:hAnsi="Arial" w:cs="Arial"/>
          <w:sz w:val="24"/>
        </w:rPr>
      </w:pPr>
    </w:p>
    <w:p w14:paraId="55354E42" w14:textId="20EC891E" w:rsidR="009B6942" w:rsidRPr="00782481" w:rsidRDefault="009B6942" w:rsidP="009B6942">
      <w:pPr>
        <w:pStyle w:val="ab"/>
        <w:jc w:val="right"/>
        <w:rPr>
          <w:rFonts w:ascii="Arial" w:hAnsi="Arial" w:cs="Arial"/>
        </w:rPr>
      </w:pPr>
      <w:r w:rsidRPr="00782481">
        <w:rPr>
          <w:rFonts w:ascii="Arial" w:hAnsi="Arial" w:cs="Arial"/>
        </w:rPr>
        <w:t xml:space="preserve">Приложение № </w:t>
      </w:r>
      <w:r>
        <w:rPr>
          <w:rFonts w:ascii="Arial" w:hAnsi="Arial" w:cs="Arial"/>
        </w:rPr>
        <w:t>2</w:t>
      </w:r>
    </w:p>
    <w:p w14:paraId="79080B58" w14:textId="77777777" w:rsidR="009B6942" w:rsidRPr="00782481" w:rsidRDefault="009B6942" w:rsidP="009B6942">
      <w:pPr>
        <w:pStyle w:val="ab"/>
        <w:jc w:val="right"/>
        <w:rPr>
          <w:rFonts w:ascii="Arial" w:hAnsi="Arial" w:cs="Arial"/>
        </w:rPr>
      </w:pPr>
      <w:r w:rsidRPr="00782481">
        <w:rPr>
          <w:rFonts w:ascii="Arial" w:hAnsi="Arial" w:cs="Arial"/>
        </w:rPr>
        <w:t xml:space="preserve">к Решению </w:t>
      </w:r>
      <w:proofErr w:type="spellStart"/>
      <w:r w:rsidRPr="00782481">
        <w:rPr>
          <w:rFonts w:ascii="Arial" w:hAnsi="Arial" w:cs="Arial"/>
        </w:rPr>
        <w:t>Лесосибирского</w:t>
      </w:r>
      <w:proofErr w:type="spellEnd"/>
      <w:r w:rsidRPr="00782481">
        <w:rPr>
          <w:rFonts w:ascii="Arial" w:hAnsi="Arial" w:cs="Arial"/>
        </w:rPr>
        <w:t xml:space="preserve"> городского </w:t>
      </w:r>
    </w:p>
    <w:p w14:paraId="3DA66D16" w14:textId="77777777" w:rsidR="00FF4A4B" w:rsidRPr="00A53600" w:rsidRDefault="009B6942" w:rsidP="00FF4A4B">
      <w:pPr>
        <w:pStyle w:val="ac"/>
        <w:jc w:val="right"/>
        <w:rPr>
          <w:rFonts w:ascii="Arial" w:hAnsi="Arial" w:cs="Arial"/>
          <w:sz w:val="24"/>
        </w:rPr>
      </w:pPr>
      <w:r w:rsidRPr="00782481">
        <w:rPr>
          <w:rFonts w:ascii="Arial" w:hAnsi="Arial" w:cs="Arial"/>
          <w:sz w:val="24"/>
        </w:rPr>
        <w:t xml:space="preserve">Совета депутатов </w:t>
      </w:r>
      <w:r w:rsidR="00FF4A4B" w:rsidRPr="00A53600">
        <w:rPr>
          <w:rFonts w:ascii="Arial" w:hAnsi="Arial" w:cs="Arial"/>
          <w:sz w:val="24"/>
        </w:rPr>
        <w:t>от 28.10.2021 г. № 124</w:t>
      </w:r>
    </w:p>
    <w:p w14:paraId="44A83936" w14:textId="02DB99C3" w:rsidR="009B6942" w:rsidRPr="00782481" w:rsidRDefault="009B6942" w:rsidP="009B6942">
      <w:pPr>
        <w:pStyle w:val="ab"/>
        <w:jc w:val="right"/>
        <w:rPr>
          <w:rFonts w:ascii="Arial" w:hAnsi="Arial" w:cs="Arial"/>
        </w:rPr>
      </w:pPr>
      <w:r w:rsidRPr="00782481">
        <w:rPr>
          <w:rFonts w:ascii="Arial" w:hAnsi="Arial" w:cs="Arial"/>
        </w:rPr>
        <w:t xml:space="preserve">  </w:t>
      </w:r>
    </w:p>
    <w:p w14:paraId="04A7AB68" w14:textId="77777777" w:rsidR="009B6942" w:rsidRPr="00782481" w:rsidRDefault="009B6942" w:rsidP="009B6942">
      <w:pPr>
        <w:jc w:val="center"/>
        <w:rPr>
          <w:rFonts w:ascii="Arial" w:hAnsi="Arial" w:cs="Arial"/>
          <w:b/>
        </w:rPr>
      </w:pPr>
    </w:p>
    <w:p w14:paraId="2F675FA4" w14:textId="77777777" w:rsidR="009B6942" w:rsidRPr="00782481" w:rsidRDefault="009B6942" w:rsidP="009B6942">
      <w:pPr>
        <w:jc w:val="center"/>
        <w:rPr>
          <w:rFonts w:ascii="Arial" w:hAnsi="Arial" w:cs="Arial"/>
          <w:b/>
        </w:rPr>
      </w:pPr>
      <w:r w:rsidRPr="00782481">
        <w:rPr>
          <w:rFonts w:ascii="Arial" w:hAnsi="Arial" w:cs="Arial"/>
          <w:b/>
        </w:rPr>
        <w:t xml:space="preserve">Ключевые показатели муниципального контроля в </w:t>
      </w:r>
      <w:proofErr w:type="gramStart"/>
      <w:r w:rsidRPr="00782481">
        <w:rPr>
          <w:rFonts w:ascii="Arial" w:hAnsi="Arial" w:cs="Arial"/>
          <w:b/>
        </w:rPr>
        <w:t>сфере  контроля</w:t>
      </w:r>
      <w:proofErr w:type="gramEnd"/>
      <w:r w:rsidRPr="00782481">
        <w:rPr>
          <w:rFonts w:ascii="Arial" w:hAnsi="Arial" w:cs="Arial"/>
          <w:b/>
        </w:rPr>
        <w:t xml:space="preserve">  </w:t>
      </w:r>
      <w:r w:rsidRPr="00782481">
        <w:rPr>
          <w:rFonts w:ascii="Arial" w:eastAsia="Times New Roman" w:hAnsi="Arial" w:cs="Arial"/>
          <w:b/>
        </w:rPr>
        <w:t>в области охраны и использования особо охраняемых природных территорий местного значения</w:t>
      </w:r>
      <w:r w:rsidRPr="00782481">
        <w:rPr>
          <w:rFonts w:ascii="Arial" w:hAnsi="Arial" w:cs="Arial"/>
          <w:b/>
        </w:rPr>
        <w:t xml:space="preserve"> на территории муниципального образования город Лесосибирск и их целевые значения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9"/>
        <w:gridCol w:w="2451"/>
      </w:tblGrid>
      <w:tr w:rsidR="009B6942" w:rsidRPr="00782481" w14:paraId="17C3CD93" w14:textId="77777777" w:rsidTr="009A48AC">
        <w:tc>
          <w:tcPr>
            <w:tcW w:w="6982" w:type="dxa"/>
            <w:tcBorders>
              <w:top w:val="single" w:sz="4" w:space="0" w:color="auto"/>
              <w:left w:val="single" w:sz="4" w:space="0" w:color="auto"/>
              <w:bottom w:val="single" w:sz="4" w:space="0" w:color="auto"/>
              <w:right w:val="single" w:sz="4" w:space="0" w:color="auto"/>
            </w:tcBorders>
            <w:hideMark/>
          </w:tcPr>
          <w:p w14:paraId="2BCCEC86" w14:textId="77777777" w:rsidR="009B6942" w:rsidRPr="00782481" w:rsidRDefault="009B6942" w:rsidP="009A48AC">
            <w:pPr>
              <w:ind w:left="567"/>
              <w:jc w:val="center"/>
              <w:rPr>
                <w:rFonts w:ascii="Arial" w:hAnsi="Arial" w:cs="Arial"/>
              </w:rPr>
            </w:pPr>
            <w:r w:rsidRPr="00782481">
              <w:rPr>
                <w:rFonts w:ascii="Arial" w:hAnsi="Arial" w:cs="Arial"/>
              </w:rPr>
              <w:t>Ключевые показатели</w:t>
            </w:r>
          </w:p>
        </w:tc>
        <w:tc>
          <w:tcPr>
            <w:tcW w:w="2481" w:type="dxa"/>
            <w:tcBorders>
              <w:top w:val="single" w:sz="4" w:space="0" w:color="auto"/>
              <w:left w:val="single" w:sz="4" w:space="0" w:color="auto"/>
              <w:bottom w:val="single" w:sz="4" w:space="0" w:color="auto"/>
              <w:right w:val="single" w:sz="4" w:space="0" w:color="auto"/>
            </w:tcBorders>
            <w:hideMark/>
          </w:tcPr>
          <w:p w14:paraId="6F9A9144" w14:textId="77777777" w:rsidR="009B6942" w:rsidRPr="00782481" w:rsidRDefault="009B6942" w:rsidP="009A48AC">
            <w:pPr>
              <w:ind w:left="567"/>
              <w:jc w:val="center"/>
              <w:rPr>
                <w:rFonts w:ascii="Arial" w:hAnsi="Arial" w:cs="Arial"/>
              </w:rPr>
            </w:pPr>
            <w:r w:rsidRPr="00782481">
              <w:rPr>
                <w:rFonts w:ascii="Arial" w:hAnsi="Arial" w:cs="Arial"/>
              </w:rPr>
              <w:t>Целевые значения (%)</w:t>
            </w:r>
          </w:p>
        </w:tc>
      </w:tr>
      <w:tr w:rsidR="009B6942" w:rsidRPr="00782481" w14:paraId="37DFEED2" w14:textId="77777777" w:rsidTr="009A48AC">
        <w:tc>
          <w:tcPr>
            <w:tcW w:w="6982" w:type="dxa"/>
            <w:tcBorders>
              <w:top w:val="single" w:sz="4" w:space="0" w:color="auto"/>
              <w:left w:val="single" w:sz="4" w:space="0" w:color="auto"/>
              <w:bottom w:val="single" w:sz="4" w:space="0" w:color="auto"/>
              <w:right w:val="single" w:sz="4" w:space="0" w:color="auto"/>
            </w:tcBorders>
            <w:hideMark/>
          </w:tcPr>
          <w:p w14:paraId="4DB23B38" w14:textId="77777777" w:rsidR="009B6942" w:rsidRPr="00782481" w:rsidRDefault="009B6942" w:rsidP="009A48AC">
            <w:pPr>
              <w:ind w:left="567"/>
              <w:jc w:val="center"/>
              <w:rPr>
                <w:rFonts w:ascii="Arial" w:hAnsi="Arial" w:cs="Arial"/>
              </w:rPr>
            </w:pPr>
            <w:r w:rsidRPr="00782481">
              <w:rPr>
                <w:rFonts w:ascii="Arial" w:hAnsi="Arial" w:cs="Arial"/>
              </w:rPr>
              <w:t>Доля устраненных нарушений обязательных требований от числа выявленных нарушений обязательных требований</w:t>
            </w:r>
          </w:p>
        </w:tc>
        <w:tc>
          <w:tcPr>
            <w:tcW w:w="2481" w:type="dxa"/>
            <w:tcBorders>
              <w:top w:val="single" w:sz="4" w:space="0" w:color="auto"/>
              <w:left w:val="single" w:sz="4" w:space="0" w:color="auto"/>
              <w:bottom w:val="single" w:sz="4" w:space="0" w:color="auto"/>
              <w:right w:val="single" w:sz="4" w:space="0" w:color="auto"/>
            </w:tcBorders>
            <w:hideMark/>
          </w:tcPr>
          <w:p w14:paraId="4996C3BC" w14:textId="77777777" w:rsidR="009B6942" w:rsidRPr="00782481" w:rsidRDefault="009B6942" w:rsidP="009A48AC">
            <w:pPr>
              <w:ind w:left="567"/>
              <w:jc w:val="center"/>
              <w:rPr>
                <w:rFonts w:ascii="Arial" w:hAnsi="Arial" w:cs="Arial"/>
              </w:rPr>
            </w:pPr>
            <w:r w:rsidRPr="00782481">
              <w:rPr>
                <w:rFonts w:ascii="Arial" w:hAnsi="Arial" w:cs="Arial"/>
              </w:rPr>
              <w:t>100</w:t>
            </w:r>
          </w:p>
        </w:tc>
      </w:tr>
      <w:tr w:rsidR="009B6942" w:rsidRPr="00782481" w14:paraId="4482D523" w14:textId="77777777" w:rsidTr="009A48AC">
        <w:tc>
          <w:tcPr>
            <w:tcW w:w="6982" w:type="dxa"/>
            <w:tcBorders>
              <w:top w:val="single" w:sz="4" w:space="0" w:color="auto"/>
              <w:left w:val="single" w:sz="4" w:space="0" w:color="auto"/>
              <w:bottom w:val="single" w:sz="4" w:space="0" w:color="auto"/>
              <w:right w:val="single" w:sz="4" w:space="0" w:color="auto"/>
            </w:tcBorders>
            <w:hideMark/>
          </w:tcPr>
          <w:p w14:paraId="24D9BADE" w14:textId="77777777" w:rsidR="009B6942" w:rsidRPr="00782481" w:rsidRDefault="009B6942" w:rsidP="009A48AC">
            <w:pPr>
              <w:ind w:left="567"/>
              <w:jc w:val="center"/>
              <w:rPr>
                <w:rFonts w:ascii="Arial" w:hAnsi="Arial" w:cs="Arial"/>
              </w:rPr>
            </w:pPr>
            <w:r w:rsidRPr="00782481">
              <w:rPr>
                <w:rFonts w:ascii="Arial" w:hAnsi="Arial" w:cs="Arial"/>
              </w:rPr>
              <w:t>Доля нарушений, выявленных при проведении контрольных мероприятий и устраненных до их завершения при методической поддержке проверяющего инспектора</w:t>
            </w:r>
          </w:p>
        </w:tc>
        <w:tc>
          <w:tcPr>
            <w:tcW w:w="2481" w:type="dxa"/>
            <w:tcBorders>
              <w:top w:val="single" w:sz="4" w:space="0" w:color="auto"/>
              <w:left w:val="single" w:sz="4" w:space="0" w:color="auto"/>
              <w:bottom w:val="single" w:sz="4" w:space="0" w:color="auto"/>
              <w:right w:val="single" w:sz="4" w:space="0" w:color="auto"/>
            </w:tcBorders>
            <w:hideMark/>
          </w:tcPr>
          <w:p w14:paraId="4FE2A28D" w14:textId="77777777" w:rsidR="009B6942" w:rsidRPr="00782481" w:rsidRDefault="009B6942" w:rsidP="009A48AC">
            <w:pPr>
              <w:ind w:left="567"/>
              <w:jc w:val="center"/>
              <w:rPr>
                <w:rFonts w:ascii="Arial" w:hAnsi="Arial" w:cs="Arial"/>
              </w:rPr>
            </w:pPr>
            <w:r w:rsidRPr="00782481">
              <w:rPr>
                <w:rFonts w:ascii="Arial" w:hAnsi="Arial" w:cs="Arial"/>
              </w:rPr>
              <w:t>100</w:t>
            </w:r>
          </w:p>
        </w:tc>
      </w:tr>
      <w:tr w:rsidR="009B6942" w:rsidRPr="00782481" w14:paraId="42AC351E" w14:textId="77777777" w:rsidTr="009A48AC">
        <w:tc>
          <w:tcPr>
            <w:tcW w:w="6982" w:type="dxa"/>
            <w:tcBorders>
              <w:top w:val="single" w:sz="4" w:space="0" w:color="auto"/>
              <w:left w:val="single" w:sz="4" w:space="0" w:color="auto"/>
              <w:bottom w:val="single" w:sz="4" w:space="0" w:color="auto"/>
              <w:right w:val="single" w:sz="4" w:space="0" w:color="auto"/>
            </w:tcBorders>
            <w:hideMark/>
          </w:tcPr>
          <w:p w14:paraId="6A37785A" w14:textId="77777777" w:rsidR="009B6942" w:rsidRPr="00782481" w:rsidRDefault="009B6942" w:rsidP="009A48AC">
            <w:pPr>
              <w:ind w:left="567"/>
              <w:jc w:val="center"/>
              <w:rPr>
                <w:rFonts w:ascii="Arial" w:hAnsi="Arial" w:cs="Arial"/>
              </w:rPr>
            </w:pPr>
            <w:r w:rsidRPr="00782481">
              <w:rPr>
                <w:rFonts w:ascii="Arial" w:hAnsi="Arial" w:cs="Arial"/>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481" w:type="dxa"/>
            <w:tcBorders>
              <w:top w:val="single" w:sz="4" w:space="0" w:color="auto"/>
              <w:left w:val="single" w:sz="4" w:space="0" w:color="auto"/>
              <w:bottom w:val="single" w:sz="4" w:space="0" w:color="auto"/>
              <w:right w:val="single" w:sz="4" w:space="0" w:color="auto"/>
            </w:tcBorders>
            <w:hideMark/>
          </w:tcPr>
          <w:p w14:paraId="6D111053" w14:textId="77777777" w:rsidR="009B6942" w:rsidRPr="00782481" w:rsidRDefault="009B6942" w:rsidP="009A48AC">
            <w:pPr>
              <w:ind w:left="567"/>
              <w:jc w:val="center"/>
              <w:rPr>
                <w:rFonts w:ascii="Arial" w:hAnsi="Arial" w:cs="Arial"/>
              </w:rPr>
            </w:pPr>
            <w:r w:rsidRPr="00782481">
              <w:rPr>
                <w:rFonts w:ascii="Arial" w:hAnsi="Arial" w:cs="Arial"/>
              </w:rPr>
              <w:t>0</w:t>
            </w:r>
          </w:p>
        </w:tc>
      </w:tr>
      <w:tr w:rsidR="009B6942" w:rsidRPr="00782481" w14:paraId="046200DB" w14:textId="77777777" w:rsidTr="009A48AC">
        <w:tc>
          <w:tcPr>
            <w:tcW w:w="6982" w:type="dxa"/>
            <w:tcBorders>
              <w:top w:val="single" w:sz="4" w:space="0" w:color="auto"/>
              <w:left w:val="single" w:sz="4" w:space="0" w:color="auto"/>
              <w:bottom w:val="single" w:sz="4" w:space="0" w:color="auto"/>
              <w:right w:val="single" w:sz="4" w:space="0" w:color="auto"/>
            </w:tcBorders>
            <w:hideMark/>
          </w:tcPr>
          <w:p w14:paraId="637E8834" w14:textId="77777777" w:rsidR="009B6942" w:rsidRPr="00782481" w:rsidRDefault="009B6942" w:rsidP="009A48AC">
            <w:pPr>
              <w:ind w:left="567"/>
              <w:jc w:val="center"/>
              <w:rPr>
                <w:rFonts w:ascii="Arial" w:hAnsi="Arial" w:cs="Arial"/>
              </w:rPr>
            </w:pPr>
            <w:r w:rsidRPr="00782481">
              <w:rPr>
                <w:rFonts w:ascii="Arial" w:hAnsi="Arial" w:cs="Arial"/>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481" w:type="dxa"/>
            <w:tcBorders>
              <w:top w:val="single" w:sz="4" w:space="0" w:color="auto"/>
              <w:left w:val="single" w:sz="4" w:space="0" w:color="auto"/>
              <w:bottom w:val="single" w:sz="4" w:space="0" w:color="auto"/>
              <w:right w:val="single" w:sz="4" w:space="0" w:color="auto"/>
            </w:tcBorders>
            <w:hideMark/>
          </w:tcPr>
          <w:p w14:paraId="083C1799" w14:textId="77777777" w:rsidR="009B6942" w:rsidRPr="00782481" w:rsidRDefault="009B6942" w:rsidP="009A48AC">
            <w:pPr>
              <w:ind w:left="567"/>
              <w:jc w:val="center"/>
              <w:rPr>
                <w:rFonts w:ascii="Arial" w:hAnsi="Arial" w:cs="Arial"/>
              </w:rPr>
            </w:pPr>
            <w:r w:rsidRPr="00782481">
              <w:rPr>
                <w:rFonts w:ascii="Arial" w:hAnsi="Arial" w:cs="Arial"/>
              </w:rPr>
              <w:t>0</w:t>
            </w:r>
          </w:p>
        </w:tc>
      </w:tr>
    </w:tbl>
    <w:p w14:paraId="3EC794D8" w14:textId="77777777" w:rsidR="009B6942" w:rsidRDefault="009B6942" w:rsidP="009B6942">
      <w:pPr>
        <w:pStyle w:val="ab"/>
        <w:rPr>
          <w:rFonts w:ascii="Arial" w:hAnsi="Arial" w:cs="Arial"/>
          <w:b/>
        </w:rPr>
      </w:pPr>
      <w:r>
        <w:rPr>
          <w:rFonts w:ascii="Arial" w:hAnsi="Arial" w:cs="Arial"/>
          <w:b/>
        </w:rPr>
        <w:t xml:space="preserve">                                                               </w:t>
      </w:r>
    </w:p>
    <w:p w14:paraId="09A600A8" w14:textId="6D344AFE" w:rsidR="009B6942" w:rsidRPr="00782481" w:rsidRDefault="009B6942" w:rsidP="009B6942">
      <w:pPr>
        <w:pStyle w:val="ab"/>
        <w:rPr>
          <w:rFonts w:ascii="Arial" w:hAnsi="Arial" w:cs="Arial"/>
        </w:rPr>
      </w:pPr>
      <w:r>
        <w:rPr>
          <w:rFonts w:ascii="Arial" w:hAnsi="Arial" w:cs="Arial"/>
          <w:b/>
        </w:rPr>
        <w:t xml:space="preserve">                                                                                                             </w:t>
      </w:r>
      <w:r w:rsidRPr="00782481">
        <w:rPr>
          <w:rFonts w:ascii="Arial" w:hAnsi="Arial" w:cs="Arial"/>
        </w:rPr>
        <w:t xml:space="preserve">Приложение № </w:t>
      </w:r>
      <w:r w:rsidR="00FF4A4B">
        <w:rPr>
          <w:rFonts w:ascii="Arial" w:hAnsi="Arial" w:cs="Arial"/>
        </w:rPr>
        <w:t>3</w:t>
      </w:r>
    </w:p>
    <w:p w14:paraId="4073ECDF" w14:textId="77777777" w:rsidR="009B6942" w:rsidRPr="00782481" w:rsidRDefault="009B6942" w:rsidP="009B6942">
      <w:pPr>
        <w:pStyle w:val="ab"/>
        <w:jc w:val="right"/>
        <w:rPr>
          <w:rFonts w:ascii="Arial" w:hAnsi="Arial" w:cs="Arial"/>
        </w:rPr>
      </w:pPr>
      <w:r w:rsidRPr="00782481">
        <w:rPr>
          <w:rFonts w:ascii="Arial" w:hAnsi="Arial" w:cs="Arial"/>
        </w:rPr>
        <w:t xml:space="preserve">к Решению </w:t>
      </w:r>
      <w:proofErr w:type="spellStart"/>
      <w:r w:rsidRPr="00782481">
        <w:rPr>
          <w:rFonts w:ascii="Arial" w:hAnsi="Arial" w:cs="Arial"/>
        </w:rPr>
        <w:t>Лесосибирского</w:t>
      </w:r>
      <w:proofErr w:type="spellEnd"/>
      <w:r w:rsidRPr="00782481">
        <w:rPr>
          <w:rFonts w:ascii="Arial" w:hAnsi="Arial" w:cs="Arial"/>
        </w:rPr>
        <w:t xml:space="preserve"> городского </w:t>
      </w:r>
    </w:p>
    <w:p w14:paraId="7B72EDA3" w14:textId="77777777" w:rsidR="00FF4A4B" w:rsidRPr="00A53600" w:rsidRDefault="009B6942" w:rsidP="00FF4A4B">
      <w:pPr>
        <w:pStyle w:val="ac"/>
        <w:jc w:val="right"/>
        <w:rPr>
          <w:rFonts w:ascii="Arial" w:hAnsi="Arial" w:cs="Arial"/>
          <w:sz w:val="24"/>
        </w:rPr>
      </w:pPr>
      <w:r w:rsidRPr="00782481">
        <w:rPr>
          <w:rFonts w:ascii="Arial" w:hAnsi="Arial" w:cs="Arial"/>
          <w:sz w:val="24"/>
        </w:rPr>
        <w:t xml:space="preserve">Совета депутатов </w:t>
      </w:r>
      <w:r w:rsidR="00FF4A4B" w:rsidRPr="00A53600">
        <w:rPr>
          <w:rFonts w:ascii="Arial" w:hAnsi="Arial" w:cs="Arial"/>
          <w:sz w:val="24"/>
        </w:rPr>
        <w:t>от 28.10.2021 г. № 124</w:t>
      </w:r>
    </w:p>
    <w:p w14:paraId="3A52F78F" w14:textId="2F98293E" w:rsidR="009B6942" w:rsidRPr="00782481" w:rsidRDefault="009B6942" w:rsidP="009B6942">
      <w:pPr>
        <w:pStyle w:val="ab"/>
        <w:jc w:val="right"/>
        <w:rPr>
          <w:rFonts w:ascii="Arial" w:hAnsi="Arial" w:cs="Arial"/>
        </w:rPr>
      </w:pPr>
      <w:r w:rsidRPr="00782481">
        <w:rPr>
          <w:rFonts w:ascii="Arial" w:hAnsi="Arial" w:cs="Arial"/>
        </w:rPr>
        <w:t xml:space="preserve">  </w:t>
      </w:r>
    </w:p>
    <w:p w14:paraId="1BF00CE8" w14:textId="77777777" w:rsidR="009B6942" w:rsidRPr="00782481" w:rsidRDefault="009B6942" w:rsidP="009B6942">
      <w:pPr>
        <w:jc w:val="center"/>
        <w:rPr>
          <w:rFonts w:ascii="Arial" w:hAnsi="Arial" w:cs="Arial"/>
          <w:b/>
        </w:rPr>
      </w:pPr>
    </w:p>
    <w:p w14:paraId="632BDF98" w14:textId="77777777" w:rsidR="009B6942" w:rsidRPr="00782481" w:rsidRDefault="009B6942" w:rsidP="009B6942">
      <w:pPr>
        <w:jc w:val="center"/>
        <w:rPr>
          <w:rFonts w:ascii="Arial" w:hAnsi="Arial" w:cs="Arial"/>
          <w:b/>
        </w:rPr>
      </w:pPr>
      <w:r w:rsidRPr="00782481">
        <w:rPr>
          <w:rFonts w:ascii="Arial" w:hAnsi="Arial" w:cs="Arial"/>
          <w:b/>
        </w:rPr>
        <w:t xml:space="preserve">Индикативные показатели </w:t>
      </w:r>
      <w:proofErr w:type="gramStart"/>
      <w:r w:rsidRPr="00782481">
        <w:rPr>
          <w:rFonts w:ascii="Arial" w:hAnsi="Arial" w:cs="Arial"/>
          <w:b/>
        </w:rPr>
        <w:t>муниципального  контроля</w:t>
      </w:r>
      <w:proofErr w:type="gramEnd"/>
      <w:r w:rsidRPr="00782481">
        <w:rPr>
          <w:rFonts w:ascii="Arial" w:hAnsi="Arial" w:cs="Arial"/>
          <w:b/>
        </w:rPr>
        <w:t xml:space="preserve">   </w:t>
      </w:r>
      <w:r w:rsidRPr="00782481">
        <w:rPr>
          <w:rFonts w:ascii="Arial" w:eastAsia="Times New Roman" w:hAnsi="Arial" w:cs="Arial"/>
          <w:b/>
        </w:rPr>
        <w:t>в области охраны и использования особо охраняемых природных территорий местного значения</w:t>
      </w:r>
      <w:r w:rsidRPr="00782481">
        <w:rPr>
          <w:rFonts w:ascii="Arial" w:hAnsi="Arial" w:cs="Arial"/>
          <w:b/>
          <w:color w:val="FF0000"/>
        </w:rPr>
        <w:t xml:space="preserve"> </w:t>
      </w:r>
      <w:r w:rsidRPr="00782481">
        <w:rPr>
          <w:rFonts w:ascii="Arial" w:hAnsi="Arial" w:cs="Arial"/>
          <w:b/>
        </w:rPr>
        <w:t>на территории муниципального образования город Лесосибирск</w:t>
      </w:r>
    </w:p>
    <w:p w14:paraId="252DB6B8" w14:textId="77777777" w:rsidR="009B6942" w:rsidRPr="00782481" w:rsidRDefault="009B6942" w:rsidP="009B6942">
      <w:pPr>
        <w:pStyle w:val="20"/>
        <w:shd w:val="clear" w:color="auto" w:fill="auto"/>
        <w:tabs>
          <w:tab w:val="center" w:pos="3398"/>
          <w:tab w:val="left" w:pos="4426"/>
          <w:tab w:val="center" w:pos="6960"/>
          <w:tab w:val="right" w:pos="9483"/>
        </w:tabs>
        <w:spacing w:line="240" w:lineRule="auto"/>
        <w:ind w:firstLine="709"/>
        <w:rPr>
          <w:rFonts w:ascii="Arial" w:hAnsi="Arial" w:cs="Arial"/>
          <w:sz w:val="24"/>
          <w:szCs w:val="24"/>
        </w:rPr>
      </w:pPr>
      <w:r w:rsidRPr="00782481">
        <w:rPr>
          <w:rFonts w:ascii="Arial" w:hAnsi="Arial" w:cs="Arial"/>
          <w:sz w:val="24"/>
          <w:szCs w:val="24"/>
        </w:rPr>
        <w:t>1) количество внеплановых контрольных (надзорных) мероприятий, проведенных за отчетный период;</w:t>
      </w:r>
    </w:p>
    <w:p w14:paraId="65C764EB" w14:textId="77777777" w:rsidR="009B6942" w:rsidRPr="00782481" w:rsidRDefault="009B6942" w:rsidP="009B6942">
      <w:pPr>
        <w:pStyle w:val="20"/>
        <w:shd w:val="clear" w:color="auto" w:fill="auto"/>
        <w:tabs>
          <w:tab w:val="center" w:pos="3398"/>
          <w:tab w:val="left" w:pos="4426"/>
          <w:tab w:val="center" w:pos="6960"/>
          <w:tab w:val="right" w:pos="9483"/>
        </w:tabs>
        <w:spacing w:line="240" w:lineRule="auto"/>
        <w:ind w:firstLine="709"/>
        <w:rPr>
          <w:rFonts w:ascii="Arial" w:hAnsi="Arial" w:cs="Arial"/>
          <w:sz w:val="24"/>
          <w:szCs w:val="24"/>
        </w:rPr>
      </w:pPr>
      <w:r w:rsidRPr="00782481">
        <w:rPr>
          <w:rFonts w:ascii="Arial" w:hAnsi="Arial" w:cs="Arial"/>
          <w:sz w:val="24"/>
          <w:szCs w:val="24"/>
        </w:rPr>
        <w:t>2) количество предостережений о недопустимости нарушения обязательных требований, объявленных за отчетный период;</w:t>
      </w:r>
    </w:p>
    <w:p w14:paraId="2D776E6E" w14:textId="77777777" w:rsidR="009B6942" w:rsidRPr="00782481" w:rsidRDefault="009B6942" w:rsidP="009B6942">
      <w:pPr>
        <w:pStyle w:val="20"/>
        <w:shd w:val="clear" w:color="auto" w:fill="auto"/>
        <w:tabs>
          <w:tab w:val="center" w:pos="3398"/>
          <w:tab w:val="left" w:pos="4426"/>
          <w:tab w:val="center" w:pos="6960"/>
          <w:tab w:val="right" w:pos="9483"/>
        </w:tabs>
        <w:spacing w:line="240" w:lineRule="auto"/>
        <w:ind w:firstLine="709"/>
        <w:rPr>
          <w:rFonts w:ascii="Arial" w:hAnsi="Arial" w:cs="Arial"/>
          <w:sz w:val="24"/>
          <w:szCs w:val="24"/>
        </w:rPr>
      </w:pPr>
      <w:r w:rsidRPr="00782481">
        <w:rPr>
          <w:rFonts w:ascii="Arial" w:hAnsi="Arial" w:cs="Arial"/>
          <w:sz w:val="24"/>
          <w:szCs w:val="24"/>
        </w:rPr>
        <w:t>3) количество обязательных профилактических визитов, проведенных за отчетный период;</w:t>
      </w:r>
    </w:p>
    <w:p w14:paraId="59D42A61" w14:textId="77777777" w:rsidR="009B6942" w:rsidRPr="00782481" w:rsidRDefault="009B6942" w:rsidP="009B6942">
      <w:pPr>
        <w:pStyle w:val="20"/>
        <w:shd w:val="clear" w:color="auto" w:fill="auto"/>
        <w:tabs>
          <w:tab w:val="center" w:pos="3398"/>
          <w:tab w:val="left" w:pos="4426"/>
          <w:tab w:val="center" w:pos="6960"/>
          <w:tab w:val="right" w:pos="9483"/>
        </w:tabs>
        <w:spacing w:line="240" w:lineRule="auto"/>
        <w:ind w:firstLine="709"/>
        <w:rPr>
          <w:rFonts w:ascii="Arial" w:hAnsi="Arial" w:cs="Arial"/>
          <w:sz w:val="24"/>
          <w:szCs w:val="24"/>
        </w:rPr>
      </w:pPr>
      <w:r w:rsidRPr="00782481">
        <w:rPr>
          <w:rFonts w:ascii="Arial" w:hAnsi="Arial" w:cs="Arial"/>
          <w:sz w:val="24"/>
          <w:szCs w:val="24"/>
        </w:rPr>
        <w:t>4) общее количество жалоб, поданных контролируемыми лицами в досудебном порядке за отчетный период;</w:t>
      </w:r>
    </w:p>
    <w:p w14:paraId="3B6AC2D3" w14:textId="77777777" w:rsidR="009B6942" w:rsidRPr="00782481" w:rsidRDefault="009B6942" w:rsidP="009B6942">
      <w:pPr>
        <w:pStyle w:val="20"/>
        <w:shd w:val="clear" w:color="auto" w:fill="auto"/>
        <w:tabs>
          <w:tab w:val="center" w:pos="3398"/>
          <w:tab w:val="left" w:pos="4426"/>
          <w:tab w:val="center" w:pos="6960"/>
          <w:tab w:val="right" w:pos="9483"/>
        </w:tabs>
        <w:spacing w:line="240" w:lineRule="auto"/>
        <w:ind w:firstLine="709"/>
        <w:rPr>
          <w:rFonts w:ascii="Arial" w:hAnsi="Arial" w:cs="Arial"/>
          <w:sz w:val="24"/>
          <w:szCs w:val="24"/>
        </w:rPr>
      </w:pPr>
      <w:r w:rsidRPr="00782481">
        <w:rPr>
          <w:rFonts w:ascii="Arial" w:hAnsi="Arial" w:cs="Arial"/>
          <w:sz w:val="24"/>
          <w:szCs w:val="24"/>
        </w:rPr>
        <w:t>5) количество профилактических мероприятий, по консультированию граждан, юридических лиц, индивидуальных предпринимателей, проведенных за отчетный период.</w:t>
      </w:r>
    </w:p>
    <w:p w14:paraId="09C0EE99" w14:textId="77777777" w:rsidR="009B6942" w:rsidRPr="00782481" w:rsidRDefault="009B6942" w:rsidP="009B6942">
      <w:pPr>
        <w:pStyle w:val="20"/>
        <w:shd w:val="clear" w:color="auto" w:fill="auto"/>
        <w:tabs>
          <w:tab w:val="center" w:pos="3398"/>
          <w:tab w:val="left" w:pos="4426"/>
          <w:tab w:val="center" w:pos="6960"/>
          <w:tab w:val="right" w:pos="9483"/>
        </w:tabs>
        <w:spacing w:line="240" w:lineRule="auto"/>
        <w:ind w:firstLine="709"/>
        <w:rPr>
          <w:rFonts w:ascii="Arial" w:hAnsi="Arial" w:cs="Arial"/>
          <w:sz w:val="24"/>
          <w:szCs w:val="24"/>
        </w:rPr>
      </w:pPr>
    </w:p>
    <w:p w14:paraId="498E242C" w14:textId="1CAE845A" w:rsidR="009B6942" w:rsidRPr="00782481" w:rsidRDefault="009B6942" w:rsidP="009B6942">
      <w:pPr>
        <w:jc w:val="both"/>
        <w:rPr>
          <w:rFonts w:ascii="Arial" w:hAnsi="Arial" w:cs="Arial"/>
        </w:rPr>
      </w:pPr>
      <w:r w:rsidRPr="00782481">
        <w:rPr>
          <w:rFonts w:ascii="Arial" w:hAnsi="Arial" w:cs="Arial"/>
        </w:rPr>
        <w:br w:type="page"/>
        <w:t xml:space="preserve">                                                                                        </w:t>
      </w:r>
      <w:r>
        <w:rPr>
          <w:rFonts w:ascii="Arial" w:hAnsi="Arial" w:cs="Arial"/>
        </w:rPr>
        <w:t xml:space="preserve">                     </w:t>
      </w:r>
      <w:r w:rsidRPr="00782481">
        <w:rPr>
          <w:rFonts w:ascii="Arial" w:hAnsi="Arial" w:cs="Arial"/>
        </w:rPr>
        <w:t xml:space="preserve">Приложение № </w:t>
      </w:r>
      <w:r w:rsidR="00FF4A4B">
        <w:rPr>
          <w:rFonts w:ascii="Arial" w:hAnsi="Arial" w:cs="Arial"/>
        </w:rPr>
        <w:t>4</w:t>
      </w:r>
      <w:r w:rsidRPr="00782481">
        <w:rPr>
          <w:rFonts w:ascii="Arial" w:hAnsi="Arial" w:cs="Arial"/>
        </w:rPr>
        <w:t xml:space="preserve">                                           </w:t>
      </w:r>
      <w:r>
        <w:rPr>
          <w:rFonts w:ascii="Arial" w:hAnsi="Arial" w:cs="Arial"/>
        </w:rPr>
        <w:t xml:space="preserve">                           </w:t>
      </w:r>
    </w:p>
    <w:p w14:paraId="6D0E757D" w14:textId="77777777" w:rsidR="009B6942" w:rsidRPr="00782481" w:rsidRDefault="009B6942" w:rsidP="009B6942">
      <w:pPr>
        <w:pStyle w:val="ab"/>
        <w:jc w:val="right"/>
        <w:rPr>
          <w:rFonts w:ascii="Arial" w:hAnsi="Arial" w:cs="Arial"/>
        </w:rPr>
      </w:pPr>
      <w:r w:rsidRPr="00782481">
        <w:rPr>
          <w:rFonts w:ascii="Arial" w:hAnsi="Arial" w:cs="Arial"/>
        </w:rPr>
        <w:t xml:space="preserve">к Решению </w:t>
      </w:r>
      <w:proofErr w:type="spellStart"/>
      <w:r w:rsidRPr="00782481">
        <w:rPr>
          <w:rFonts w:ascii="Arial" w:hAnsi="Arial" w:cs="Arial"/>
        </w:rPr>
        <w:t>Лесосибирского</w:t>
      </w:r>
      <w:proofErr w:type="spellEnd"/>
      <w:r w:rsidRPr="00782481">
        <w:rPr>
          <w:rFonts w:ascii="Arial" w:hAnsi="Arial" w:cs="Arial"/>
        </w:rPr>
        <w:t xml:space="preserve"> городского </w:t>
      </w:r>
    </w:p>
    <w:p w14:paraId="61DFCC7D" w14:textId="77777777" w:rsidR="00FF4A4B" w:rsidRPr="00A53600" w:rsidRDefault="009B6942" w:rsidP="00FF4A4B">
      <w:pPr>
        <w:pStyle w:val="ac"/>
        <w:jc w:val="right"/>
        <w:rPr>
          <w:rFonts w:ascii="Arial" w:hAnsi="Arial" w:cs="Arial"/>
          <w:sz w:val="24"/>
        </w:rPr>
      </w:pPr>
      <w:r w:rsidRPr="00782481">
        <w:rPr>
          <w:rFonts w:ascii="Arial" w:hAnsi="Arial" w:cs="Arial"/>
          <w:sz w:val="24"/>
        </w:rPr>
        <w:t xml:space="preserve">Совета депутатов </w:t>
      </w:r>
      <w:r w:rsidR="00FF4A4B" w:rsidRPr="00A53600">
        <w:rPr>
          <w:rFonts w:ascii="Arial" w:hAnsi="Arial" w:cs="Arial"/>
          <w:sz w:val="24"/>
        </w:rPr>
        <w:t>от 28.10.2021 г. № 124</w:t>
      </w:r>
    </w:p>
    <w:p w14:paraId="5EBE1D84" w14:textId="38DDD00D" w:rsidR="009B6942" w:rsidRPr="00782481" w:rsidRDefault="00286E6A" w:rsidP="009B6942">
      <w:pPr>
        <w:pStyle w:val="ab"/>
        <w:jc w:val="right"/>
        <w:rPr>
          <w:rFonts w:ascii="Arial" w:hAnsi="Arial" w:cs="Arial"/>
        </w:rPr>
      </w:pPr>
      <w:r>
        <w:rPr>
          <w:rFonts w:ascii="Arial" w:hAnsi="Arial" w:cs="Arial"/>
        </w:rPr>
        <w:t>(в редакции Решения от 29.06.2023 № 301)</w:t>
      </w:r>
      <w:r w:rsidR="009B6942" w:rsidRPr="00782481">
        <w:rPr>
          <w:rFonts w:ascii="Arial" w:hAnsi="Arial" w:cs="Arial"/>
        </w:rPr>
        <w:t xml:space="preserve"> </w:t>
      </w:r>
    </w:p>
    <w:p w14:paraId="3E7F3A61" w14:textId="77777777" w:rsidR="009B6942" w:rsidRPr="00782481" w:rsidRDefault="009B6942" w:rsidP="009B6942">
      <w:pPr>
        <w:jc w:val="center"/>
        <w:rPr>
          <w:rFonts w:ascii="Arial" w:hAnsi="Arial" w:cs="Arial"/>
          <w:b/>
        </w:rPr>
      </w:pPr>
    </w:p>
    <w:p w14:paraId="2EDA48CA" w14:textId="2D44A9FE" w:rsidR="00286E6A" w:rsidRDefault="00286E6A" w:rsidP="00286E6A">
      <w:pPr>
        <w:pStyle w:val="paragraph"/>
        <w:spacing w:before="0" w:beforeAutospacing="0" w:after="0" w:afterAutospacing="0"/>
        <w:ind w:firstLine="709"/>
        <w:jc w:val="center"/>
        <w:textAlignment w:val="baseline"/>
        <w:rPr>
          <w:rFonts w:ascii="Arial" w:hAnsi="Arial" w:cs="Arial"/>
          <w:b/>
          <w:bCs/>
        </w:rPr>
      </w:pPr>
      <w:r w:rsidRPr="00286E6A">
        <w:rPr>
          <w:rStyle w:val="normaltextrun"/>
          <w:rFonts w:ascii="Arial" w:hAnsi="Arial" w:cs="Arial"/>
          <w:b/>
          <w:bCs/>
          <w:color w:val="000000"/>
        </w:rPr>
        <w:t xml:space="preserve">Индикаторы риска нарушения обязательных требований, используемые в качестве основания для проведения контрольных мероприятий при осуществлении </w:t>
      </w:r>
      <w:r w:rsidRPr="00286E6A">
        <w:rPr>
          <w:rFonts w:ascii="Arial" w:hAnsi="Arial" w:cs="Arial"/>
          <w:b/>
          <w:bCs/>
        </w:rPr>
        <w:t>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город Лесосибирск</w:t>
      </w:r>
    </w:p>
    <w:p w14:paraId="3E3A3064" w14:textId="77777777" w:rsidR="00286E6A" w:rsidRPr="00286E6A" w:rsidRDefault="00286E6A" w:rsidP="00286E6A">
      <w:pPr>
        <w:pStyle w:val="paragraph"/>
        <w:spacing w:before="0" w:beforeAutospacing="0" w:after="0" w:afterAutospacing="0"/>
        <w:ind w:firstLine="709"/>
        <w:jc w:val="center"/>
        <w:textAlignment w:val="baseline"/>
        <w:rPr>
          <w:rStyle w:val="normaltextrun"/>
          <w:rFonts w:ascii="Arial" w:hAnsi="Arial" w:cs="Arial"/>
          <w:b/>
          <w:bCs/>
          <w:color w:val="000000"/>
        </w:rPr>
      </w:pPr>
    </w:p>
    <w:p w14:paraId="07273970" w14:textId="5EE74D68" w:rsidR="00286E6A" w:rsidRPr="00286E6A" w:rsidRDefault="00286E6A" w:rsidP="00286E6A">
      <w:pPr>
        <w:pStyle w:val="paragraph"/>
        <w:spacing w:before="0" w:beforeAutospacing="0" w:after="0" w:afterAutospacing="0"/>
        <w:jc w:val="both"/>
        <w:textAlignment w:val="baseline"/>
        <w:rPr>
          <w:rStyle w:val="normaltextrun"/>
          <w:rFonts w:ascii="Arial" w:hAnsi="Arial"/>
          <w:color w:val="000000"/>
        </w:rPr>
      </w:pPr>
      <w:r>
        <w:rPr>
          <w:rStyle w:val="normaltextrun"/>
          <w:rFonts w:ascii="Arial" w:hAnsi="Arial"/>
          <w:color w:val="000000"/>
        </w:rPr>
        <w:t xml:space="preserve">        1. </w:t>
      </w:r>
      <w:proofErr w:type="gramStart"/>
      <w:r w:rsidRPr="00286E6A">
        <w:rPr>
          <w:rStyle w:val="normaltextrun"/>
          <w:rFonts w:ascii="Arial" w:hAnsi="Arial"/>
          <w:color w:val="000000"/>
        </w:rPr>
        <w:t>Поступление  трех</w:t>
      </w:r>
      <w:proofErr w:type="gramEnd"/>
      <w:r w:rsidRPr="00286E6A">
        <w:rPr>
          <w:rStyle w:val="normaltextrun"/>
          <w:rFonts w:ascii="Arial" w:hAnsi="Arial"/>
          <w:color w:val="000000"/>
        </w:rPr>
        <w:t xml:space="preserve"> и более сообщений в течение года, содержащихся  в обращениях (заявлениях) граждан, организаций, органов государственной власти, органов местного самоуправления, в средствах массовой информации об уменьшении объектов растительного и животного мира в границах особо охраняемых природных территорий местного значения.».</w:t>
      </w:r>
    </w:p>
    <w:p w14:paraId="0B9B05AC" w14:textId="77777777" w:rsidR="009B6942" w:rsidRPr="00A53600" w:rsidRDefault="009B6942" w:rsidP="006E7C6A">
      <w:pPr>
        <w:pStyle w:val="ac"/>
        <w:jc w:val="both"/>
        <w:rPr>
          <w:rFonts w:ascii="Arial" w:hAnsi="Arial" w:cs="Arial"/>
          <w:sz w:val="24"/>
        </w:rPr>
      </w:pPr>
    </w:p>
    <w:p w14:paraId="51F90D15" w14:textId="77777777" w:rsidR="000B11B2" w:rsidRPr="00A53600" w:rsidRDefault="000B11B2" w:rsidP="00961680">
      <w:pPr>
        <w:pStyle w:val="ac"/>
        <w:jc w:val="left"/>
        <w:rPr>
          <w:rFonts w:ascii="Arial" w:hAnsi="Arial" w:cs="Arial"/>
          <w:sz w:val="24"/>
        </w:rPr>
      </w:pPr>
    </w:p>
    <w:p w14:paraId="5A77C9B3" w14:textId="77777777" w:rsidR="000B11B2" w:rsidRPr="00A53600" w:rsidRDefault="000B11B2" w:rsidP="00961680">
      <w:pPr>
        <w:pStyle w:val="ac"/>
        <w:jc w:val="left"/>
        <w:rPr>
          <w:rFonts w:ascii="Arial" w:hAnsi="Arial" w:cs="Arial"/>
          <w:sz w:val="24"/>
        </w:rPr>
      </w:pPr>
    </w:p>
    <w:p w14:paraId="4081C785" w14:textId="77777777" w:rsidR="000B11B2" w:rsidRPr="00A53600" w:rsidRDefault="000B11B2" w:rsidP="00961680">
      <w:pPr>
        <w:pStyle w:val="ac"/>
        <w:jc w:val="left"/>
        <w:rPr>
          <w:rFonts w:ascii="Arial" w:hAnsi="Arial" w:cs="Arial"/>
          <w:sz w:val="24"/>
        </w:rPr>
      </w:pPr>
    </w:p>
    <w:p w14:paraId="4DD01DF2" w14:textId="77777777" w:rsidR="006E4C10" w:rsidRPr="00A53600" w:rsidRDefault="000B11B2" w:rsidP="00961680">
      <w:pPr>
        <w:pStyle w:val="ac"/>
        <w:jc w:val="left"/>
        <w:rPr>
          <w:rFonts w:ascii="Arial" w:hAnsi="Arial" w:cs="Arial"/>
          <w:sz w:val="24"/>
        </w:rPr>
      </w:pPr>
      <w:r w:rsidRPr="00A53600">
        <w:rPr>
          <w:rFonts w:ascii="Arial" w:hAnsi="Arial" w:cs="Arial"/>
          <w:sz w:val="24"/>
        </w:rPr>
        <w:t xml:space="preserve"> </w:t>
      </w:r>
    </w:p>
    <w:p w14:paraId="4419A495" w14:textId="77777777" w:rsidR="006E4C10" w:rsidRPr="00A53600" w:rsidRDefault="006E4C10" w:rsidP="00961680">
      <w:pPr>
        <w:pStyle w:val="ac"/>
        <w:jc w:val="left"/>
        <w:rPr>
          <w:rFonts w:ascii="Arial" w:hAnsi="Arial" w:cs="Arial"/>
          <w:sz w:val="24"/>
        </w:rPr>
      </w:pPr>
    </w:p>
    <w:p w14:paraId="26CBAF8A" w14:textId="77777777" w:rsidR="00B90677" w:rsidRPr="00A53600" w:rsidRDefault="00993AAC" w:rsidP="00961680">
      <w:pPr>
        <w:pStyle w:val="ac"/>
        <w:jc w:val="left"/>
        <w:rPr>
          <w:rFonts w:ascii="Arial" w:hAnsi="Arial" w:cs="Arial"/>
          <w:sz w:val="24"/>
        </w:rPr>
      </w:pPr>
      <w:r w:rsidRPr="00A53600">
        <w:rPr>
          <w:rFonts w:ascii="Arial" w:hAnsi="Arial" w:cs="Arial"/>
          <w:noProof/>
          <w:sz w:val="24"/>
        </w:rPr>
        <mc:AlternateContent>
          <mc:Choice Requires="wps">
            <w:drawing>
              <wp:anchor distT="0" distB="0" distL="63500" distR="63500" simplePos="0" relativeHeight="251657728" behindDoc="1" locked="0" layoutInCell="1" allowOverlap="1" wp14:anchorId="1BC4B3A4" wp14:editId="642C5D43">
                <wp:simplePos x="0" y="0"/>
                <wp:positionH relativeFrom="margin">
                  <wp:posOffset>5128260</wp:posOffset>
                </wp:positionH>
                <wp:positionV relativeFrom="paragraph">
                  <wp:posOffset>-108585</wp:posOffset>
                </wp:positionV>
                <wp:extent cx="1185545" cy="177800"/>
                <wp:effectExtent l="4445" t="0" r="635" b="0"/>
                <wp:wrapSquare wrapText="lef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55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C66B0" w14:textId="77777777" w:rsidR="00B90677" w:rsidRDefault="00B90677">
                            <w:pPr>
                              <w:pStyle w:val="20"/>
                              <w:shd w:val="clear" w:color="auto" w:fill="auto"/>
                              <w:spacing w:before="0" w:line="28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C4B3A4" id="_x0000_t202" coordsize="21600,21600" o:spt="202" path="m,l,21600r21600,l21600,xe">
                <v:stroke joinstyle="miter"/>
                <v:path gradientshapeok="t" o:connecttype="rect"/>
              </v:shapetype>
              <v:shape id="Text Box 2" o:spid="_x0000_s1026" type="#_x0000_t202" style="position:absolute;margin-left:403.8pt;margin-top:-8.55pt;width:93.35pt;height:14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CoI6AEAALYDAAAOAAAAZHJzL2Uyb0RvYy54bWysU9tu2zAMfR+wfxD0vjgOmjUw4hRdiwwD&#10;ugvQ7gMYWY6F2aJGKbGzrx8lx1nXvg17EWiKOjw8PF7fDF0rjpq8QVvKfDaXQluFlbH7Un5/2r5b&#10;SeED2ApatLqUJ+3lzebtm3XvCr3ABttKk2AQ64velbIJwRVZ5lWjO/AzdNryZY3UQeBP2mcVQc/o&#10;XZst5vP3WY9UOUKlvefs/XgpNwm/rrUKX+va6yDaUjK3kE5K5y6e2WYNxZ7ANUadacA/sOjAWG56&#10;gbqHAOJA5hVUZxShxzrMFHYZ1rVROs3A0+TzF9M8NuB0moXF8e4ik/9/sOrL8RsJU5XySgoLHa/o&#10;SQ9BfMBBLKI6vfMFFz06LgsDp3nLaVLvHlD98MLiXQN2r2+JsG80VMwujy+zZ09HHB9Bdv1nrLgN&#10;HAImoKGmLkrHYghG5y2dLpuJVFRsma+Wy6ulFIrv8uvr1TytLoNieu3Ih48aOxGDUhJvPqHD8cGH&#10;yAaKqSQ2s7g1bZu239q/ElwYM4l9JDxSD8NuOKuxw+rEcxCOZmLzc9Ag/ZKiZyOV0v88AGkp2k+W&#10;tYiumwKagt0UgFX8tJRBijG8C6M7D47MvmHkSe1b1mtr0ihR2JHFmSebI014NnJ03/PvVPXnd9v8&#10;BgAA//8DAFBLAwQUAAYACAAAACEArMDpYd4AAAAKAQAADwAAAGRycy9kb3ducmV2LnhtbEyPMU/D&#10;MBCFdyT+g3VILKh1XFDahDgVQrCwUVjY3PhIIuxzFLtJ6K/nmGA8vU/vfVftF+/EhGPsA2lQ6wwE&#10;UhNsT62G97fn1Q5ETIascYFQwzdG2NeXF5UpbZjpFadDagWXUCyNhi6loZQyNh16E9dhQOLsM4ze&#10;JD7HVtrRzFzundxkWS696YkXOjPgY4fN1+HkNeTL03DzUuBmPjduoo+zUgmV1tdXy8M9iIRL+oPh&#10;V5/VoWanYziRjcJp2GXbnFENK7VVIJgoirtbEEdGswJkXcn/L9Q/AAAA//8DAFBLAQItABQABgAI&#10;AAAAIQC2gziS/gAAAOEBAAATAAAAAAAAAAAAAAAAAAAAAABbQ29udGVudF9UeXBlc10ueG1sUEsB&#10;Ai0AFAAGAAgAAAAhADj9If/WAAAAlAEAAAsAAAAAAAAAAAAAAAAALwEAAF9yZWxzLy5yZWxzUEsB&#10;Ai0AFAAGAAgAAAAhALSQKgjoAQAAtgMAAA4AAAAAAAAAAAAAAAAALgIAAGRycy9lMm9Eb2MueG1s&#10;UEsBAi0AFAAGAAgAAAAhAKzA6WHeAAAACgEAAA8AAAAAAAAAAAAAAAAAQgQAAGRycy9kb3ducmV2&#10;LnhtbFBLBQYAAAAABAAEAPMAAABNBQAAAAA=&#10;" filled="f" stroked="f">
                <v:textbox style="mso-fit-shape-to-text:t" inset="0,0,0,0">
                  <w:txbxContent>
                    <w:p w14:paraId="63DC66B0" w14:textId="77777777" w:rsidR="00B90677" w:rsidRDefault="00B90677">
                      <w:pPr>
                        <w:pStyle w:val="20"/>
                        <w:shd w:val="clear" w:color="auto" w:fill="auto"/>
                        <w:spacing w:before="0" w:line="280" w:lineRule="exact"/>
                        <w:jc w:val="left"/>
                      </w:pPr>
                    </w:p>
                  </w:txbxContent>
                </v:textbox>
                <w10:wrap type="square" side="left" anchorx="margin"/>
              </v:shape>
            </w:pict>
          </mc:Fallback>
        </mc:AlternateContent>
      </w:r>
    </w:p>
    <w:sectPr w:rsidR="00B90677" w:rsidRPr="00A53600" w:rsidSect="00562D43">
      <w:headerReference w:type="even" r:id="rId8"/>
      <w:headerReference w:type="default" r:id="rId9"/>
      <w:footerReference w:type="even" r:id="rId10"/>
      <w:footerReference w:type="default" r:id="rId11"/>
      <w:headerReference w:type="first" r:id="rId12"/>
      <w:footerReference w:type="first" r:id="rId13"/>
      <w:pgSz w:w="11900" w:h="16840"/>
      <w:pgMar w:top="1134" w:right="851"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3C98A" w14:textId="77777777" w:rsidR="00FD53DA" w:rsidRDefault="00FD53DA" w:rsidP="00B90677">
      <w:r>
        <w:separator/>
      </w:r>
    </w:p>
  </w:endnote>
  <w:endnote w:type="continuationSeparator" w:id="0">
    <w:p w14:paraId="1BC368CF" w14:textId="77777777" w:rsidR="00FD53DA" w:rsidRDefault="00FD53DA" w:rsidP="00B9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21002A87" w:usb1="00000000" w:usb2="00000000"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53F45" w14:textId="77777777" w:rsidR="00C20DF8" w:rsidRDefault="00C20DF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C4A07" w14:textId="77777777" w:rsidR="00C20DF8" w:rsidRDefault="00C20DF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46871" w14:textId="77777777" w:rsidR="00C20DF8" w:rsidRDefault="00C20DF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8FEBC" w14:textId="77777777" w:rsidR="00FD53DA" w:rsidRDefault="00FD53DA"/>
  </w:footnote>
  <w:footnote w:type="continuationSeparator" w:id="0">
    <w:p w14:paraId="0A26B087" w14:textId="77777777" w:rsidR="00FD53DA" w:rsidRDefault="00FD53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21445" w14:textId="77777777" w:rsidR="00C20DF8" w:rsidRDefault="00C20DF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CBD0E" w14:textId="77777777" w:rsidR="00B90677" w:rsidRDefault="00993AAC">
    <w:pPr>
      <w:rPr>
        <w:sz w:val="2"/>
        <w:szCs w:val="2"/>
      </w:rPr>
    </w:pPr>
    <w:r>
      <w:rPr>
        <w:noProof/>
        <w:lang w:bidi="ar-SA"/>
      </w:rPr>
      <mc:AlternateContent>
        <mc:Choice Requires="wps">
          <w:drawing>
            <wp:anchor distT="0" distB="0" distL="63500" distR="63500" simplePos="0" relativeHeight="314572416" behindDoc="1" locked="0" layoutInCell="1" allowOverlap="1" wp14:anchorId="64C34CBB" wp14:editId="336381C5">
              <wp:simplePos x="0" y="0"/>
              <wp:positionH relativeFrom="page">
                <wp:posOffset>3787140</wp:posOffset>
              </wp:positionH>
              <wp:positionV relativeFrom="page">
                <wp:posOffset>489585</wp:posOffset>
              </wp:positionV>
              <wp:extent cx="121285" cy="138430"/>
              <wp:effectExtent l="0" t="381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50AF1" w14:textId="77777777" w:rsidR="00B90677" w:rsidRDefault="00E209D9">
                          <w:pPr>
                            <w:pStyle w:val="a5"/>
                            <w:shd w:val="clear" w:color="auto" w:fill="auto"/>
                            <w:spacing w:line="240" w:lineRule="auto"/>
                          </w:pPr>
                          <w:r>
                            <w:fldChar w:fldCharType="begin"/>
                          </w:r>
                          <w:r>
                            <w:instrText xml:space="preserve"> PAGE \* MERGEFORMAT </w:instrText>
                          </w:r>
                          <w:r>
                            <w:fldChar w:fldCharType="separate"/>
                          </w:r>
                          <w:r w:rsidR="00581945" w:rsidRPr="00581945">
                            <w:rPr>
                              <w:rStyle w:val="95pt0pt"/>
                              <w:noProof/>
                            </w:rPr>
                            <w:t>16</w:t>
                          </w:r>
                          <w:r>
                            <w:rPr>
                              <w:rStyle w:val="95pt0pt"/>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C34CBB" id="_x0000_t202" coordsize="21600,21600" o:spt="202" path="m,l,21600r21600,l21600,xe">
              <v:stroke joinstyle="miter"/>
              <v:path gradientshapeok="t" o:connecttype="rect"/>
            </v:shapetype>
            <v:shape id="_x0000_s1027" type="#_x0000_t202" style="position:absolute;margin-left:298.2pt;margin-top:38.55pt;width:9.55pt;height:10.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kh5AEAALMDAAAOAAAAZHJzL2Uyb0RvYy54bWysU8GO0zAQvSPxD5bvNE0KqIqarpZdFSEt&#10;sNIuH+A4TmIRe6yx26R8PWOnKQvcEBdrMh6/efPmZXczmYGdFHoNtuL5as2ZshIabbuKf3s+vNly&#10;5oOwjRjAqoqflec3+9evdqMrVQE9DI1CRiDWl6OreB+CK7PMy14Z4VfglKXLFtCIQJ/YZQ2KkdDN&#10;kBXr9ftsBGwcglTeU/Z+vuT7hN+2SoavbetVYEPFiVtIJ6azjme234myQ+F6LS80xD+wMEJbanqF&#10;uhdBsCPqv6CMlgge2rCSYDJoWy1VmoGmydd/TPPUC6fSLCSOd1eZ/P+DlV9Oj8h0U/ENZ1YYWtGz&#10;mgL7ABMrojqj8yUVPTkqCxOlactpUu8eQH73zMJdL2ynbhFh7JVoiF0eX2Yvns44PoLU42doqI04&#10;BkhAU4smSkdiMEKnLZ2vm4lUZGxZ5MX2HWeSrvLN9u0mbS4T5fLYoQ8fFRgWg4ojLT6Bi9ODD5GM&#10;KJeS2MvCQQ9DWv5gf0tQYcwk8pHvzDxM9XQRo4bmTGMgzF4i71PQA/7gbCQfVdyS0TkbPlkSIlpu&#10;CXAJ6iUQVtLDigfO5vAuzNY8OtRdT7iL1Lck1kGnQaKqM4cLS3JGmu/i4mi9l9+p6te/tv8JAAD/&#10;/wMAUEsDBBQABgAIAAAAIQClgREz3AAAAAkBAAAPAAAAZHJzL2Rvd25yZXYueG1sTI89T8MwEEB3&#10;JP6DdUhs1AkiaRLiVKgSCxulQmJz42sc4Y/IdtPk33NMMJ7u6d27drdYw2YMcfROQL7JgKHrvRrd&#10;IOD48fpQAYtJOiWNdyhgxQi77vamlY3yV/eO8yENjCQuNlKATmlqOI+9Rivjxk/oaHf2wcpEYxi4&#10;CvJKcmv4Y5aV3MrR0QUtJ9xr7L8PFytgu3x6nCLu8es890GPa2XeViHu75aXZ2AJl/QHw28+pUNH&#10;TSd/cSoyI6CoyydCSbbNgRFQ5kUB7CSgrmrgXcv/f9D9AAAA//8DAFBLAQItABQABgAIAAAAIQC2&#10;gziS/gAAAOEBAAATAAAAAAAAAAAAAAAAAAAAAABbQ29udGVudF9UeXBlc10ueG1sUEsBAi0AFAAG&#10;AAgAAAAhADj9If/WAAAAlAEAAAsAAAAAAAAAAAAAAAAALwEAAF9yZWxzLy5yZWxzUEsBAi0AFAAG&#10;AAgAAAAhAGIL+SHkAQAAswMAAA4AAAAAAAAAAAAAAAAALgIAAGRycy9lMm9Eb2MueG1sUEsBAi0A&#10;FAAGAAgAAAAhAKWBETPcAAAACQEAAA8AAAAAAAAAAAAAAAAAPgQAAGRycy9kb3ducmV2LnhtbFBL&#10;BQYAAAAABAAEAPMAAABHBQAAAAA=&#10;" filled="f" stroked="f">
              <v:textbox style="mso-fit-shape-to-text:t" inset="0,0,0,0">
                <w:txbxContent>
                  <w:p w14:paraId="11750AF1" w14:textId="77777777" w:rsidR="00B90677" w:rsidRDefault="00E209D9">
                    <w:pPr>
                      <w:pStyle w:val="a5"/>
                      <w:shd w:val="clear" w:color="auto" w:fill="auto"/>
                      <w:spacing w:line="240" w:lineRule="auto"/>
                    </w:pPr>
                    <w:r>
                      <w:fldChar w:fldCharType="begin"/>
                    </w:r>
                    <w:r>
                      <w:instrText xml:space="preserve"> PAGE \* MERGEFORMAT </w:instrText>
                    </w:r>
                    <w:r>
                      <w:fldChar w:fldCharType="separate"/>
                    </w:r>
                    <w:r w:rsidR="00581945" w:rsidRPr="00581945">
                      <w:rPr>
                        <w:rStyle w:val="95pt0pt"/>
                        <w:noProof/>
                      </w:rPr>
                      <w:t>16</w:t>
                    </w:r>
                    <w:r>
                      <w:rPr>
                        <w:rStyle w:val="95pt0pt"/>
                        <w:noProof/>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5265B" w14:textId="77777777" w:rsidR="00B90677" w:rsidRDefault="00993AAC">
    <w:pPr>
      <w:rPr>
        <w:sz w:val="2"/>
        <w:szCs w:val="2"/>
      </w:rPr>
    </w:pPr>
    <w:r>
      <w:rPr>
        <w:noProof/>
        <w:lang w:bidi="ar-SA"/>
      </w:rPr>
      <mc:AlternateContent>
        <mc:Choice Requires="wps">
          <w:drawing>
            <wp:anchor distT="0" distB="0" distL="63500" distR="63500" simplePos="0" relativeHeight="314572417" behindDoc="1" locked="0" layoutInCell="1" allowOverlap="1" wp14:anchorId="0B762242" wp14:editId="4E0D0096">
              <wp:simplePos x="0" y="0"/>
              <wp:positionH relativeFrom="page">
                <wp:posOffset>4892040</wp:posOffset>
              </wp:positionH>
              <wp:positionV relativeFrom="page">
                <wp:posOffset>958850</wp:posOffset>
              </wp:positionV>
              <wp:extent cx="66040" cy="153035"/>
              <wp:effectExtent l="0" t="0" r="4445"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87BC6" w14:textId="77777777" w:rsidR="00B90677" w:rsidRDefault="00B90677">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762242" id="_x0000_t202" coordsize="21600,21600" o:spt="202" path="m,l,21600r21600,l21600,xe">
              <v:stroke joinstyle="miter"/>
              <v:path gradientshapeok="t" o:connecttype="rect"/>
            </v:shapetype>
            <v:shape id="Text Box 3" o:spid="_x0000_s1028" type="#_x0000_t202" style="position:absolute;margin-left:385.2pt;margin-top:75.5pt;width:5.2pt;height:12.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55gEAALkDAAAOAAAAZHJzL2Uyb0RvYy54bWysU8Fu2zAMvQ/YPwi6L3aSNRiMOEXXIsOA&#10;bivQ7gNkWbaFWaJAKbGzrx8lx2m33YpeBIqint57pLbXo+nZUaHXYEu+XOScKSuh1rYt+c+n/YdP&#10;nPkgbC16sKrkJ+X59e79u+3gCrWCDvpaISMQ64vBlbwLwRVZ5mWnjPALcMrSYQNoRKAttlmNYiB0&#10;02erPN9kA2DtEKTynrJ30yHfJfymUTL8aBqvAutLTtxCWjGtVVyz3VYULQrXaXmmIV7Bwght6dEL&#10;1J0Igh1Q/wdltETw0ISFBJNB02ipkgZSs8z/UfPYCaeSFjLHu4tN/u1g5ffjAzJdl3zFmRWGWvSk&#10;xsA+w8jW0Z3B+YKKHh2VhZHS1OWk1Lt7kL88s3DbCduqG0QYOiVqYreMN7MXVyccH0Gq4RvU9Iw4&#10;BEhAY4MmWkdmMEKnLp0unYlUJCU3m/wjHUg6WV6t8/VVekAU812HPnxRYFgMSo7U94Qtjvc+RC6i&#10;mEviUxb2uu9T73v7V4IKYyZxj3Qn4mGsxmRSEhZ1VVCfSAzCNFH0AyjoAH9zNtA0ldzSuHPWf7Vk&#10;Rxy8OcA5qOZAWEkXSx44m8LbMA3owaFuO8KdDb8hy/Y66XnmcCZL85Fknmc5DuDLfap6/nG7PwAA&#10;AP//AwBQSwMEFAAGAAgAAAAhAB5B7bTcAAAACwEAAA8AAABkcnMvZG93bnJldi54bWxMj8FOwzAQ&#10;RO9I/IO1SNyoHURJFOJUqBIXbhSExM2Nt3GEvY5iN03+nuUEx515mp1pdkvwYsYpDZE0FBsFAqmL&#10;dqBew8f7y10FImVD1vhIqGHFBLv2+qoxtY0XesP5kHvBIZRqo8HlPNZSps5hMGkTRyT2TnEKJvM5&#10;9dJO5sLhwct7pR5lMAPxB2dG3Dvsvg/noKFcPiOOCff4dZq7yQ1r5V9XrW9vlucnEBmX/AfDb32u&#10;Di13OsYz2SQ8Z5TqgVE2tgWPYqKsFI85slJuC5BtI/9vaH8AAAD//wMAUEsBAi0AFAAGAAgAAAAh&#10;ALaDOJL+AAAA4QEAABMAAAAAAAAAAAAAAAAAAAAAAFtDb250ZW50X1R5cGVzXS54bWxQSwECLQAU&#10;AAYACAAAACEAOP0h/9YAAACUAQAACwAAAAAAAAAAAAAAAAAvAQAAX3JlbHMvLnJlbHNQSwECLQAU&#10;AAYACAAAACEAFEzvueYBAAC5AwAADgAAAAAAAAAAAAAAAAAuAgAAZHJzL2Uyb0RvYy54bWxQSwEC&#10;LQAUAAYACAAAACEAHkHttNwAAAALAQAADwAAAAAAAAAAAAAAAABABAAAZHJzL2Rvd25yZXYueG1s&#10;UEsFBgAAAAAEAAQA8wAAAEkFAAAAAA==&#10;" filled="f" stroked="f">
              <v:textbox style="mso-fit-shape-to-text:t" inset="0,0,0,0">
                <w:txbxContent>
                  <w:p w14:paraId="4EE87BC6" w14:textId="77777777" w:rsidR="00B90677" w:rsidRDefault="00B90677">
                    <w:pPr>
                      <w:pStyle w:val="a5"/>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12A14"/>
    <w:multiLevelType w:val="multilevel"/>
    <w:tmpl w:val="D7C68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F0AE3"/>
    <w:multiLevelType w:val="hybridMultilevel"/>
    <w:tmpl w:val="C4A2F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084335"/>
    <w:multiLevelType w:val="multilevel"/>
    <w:tmpl w:val="26364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131F6E"/>
    <w:multiLevelType w:val="multilevel"/>
    <w:tmpl w:val="BB4A7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397FA6"/>
    <w:multiLevelType w:val="hybridMultilevel"/>
    <w:tmpl w:val="8EA6DA7E"/>
    <w:lvl w:ilvl="0" w:tplc="922E9530">
      <w:start w:val="1"/>
      <w:numFmt w:val="decimal"/>
      <w:lvlText w:val="%1."/>
      <w:lvlJc w:val="left"/>
      <w:pPr>
        <w:ind w:left="1804" w:hanging="109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483120"/>
    <w:multiLevelType w:val="multilevel"/>
    <w:tmpl w:val="01928632"/>
    <w:lvl w:ilvl="0">
      <w:start w:val="1"/>
      <w:numFmt w:val="decimal"/>
      <w:lvlText w:val="%1."/>
      <w:lvlJc w:val="left"/>
      <w:pPr>
        <w:ind w:left="2467" w:hanging="1050"/>
      </w:pPr>
      <w:rPr>
        <w:rFonts w:hint="default"/>
      </w:rPr>
    </w:lvl>
    <w:lvl w:ilvl="1">
      <w:start w:val="8"/>
      <w:numFmt w:val="decimal"/>
      <w:isLgl/>
      <w:lvlText w:val="%1.%2."/>
      <w:lvlJc w:val="left"/>
      <w:pPr>
        <w:ind w:left="2137" w:hanging="720"/>
      </w:pPr>
      <w:rPr>
        <w:rFonts w:hint="default"/>
      </w:rPr>
    </w:lvl>
    <w:lvl w:ilvl="2">
      <w:start w:val="1"/>
      <w:numFmt w:val="decimal"/>
      <w:isLgl/>
      <w:lvlText w:val="%1.%2.%3."/>
      <w:lvlJc w:val="left"/>
      <w:pPr>
        <w:ind w:left="2137"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857" w:hanging="1440"/>
      </w:pPr>
      <w:rPr>
        <w:rFonts w:hint="default"/>
      </w:rPr>
    </w:lvl>
    <w:lvl w:ilvl="6">
      <w:start w:val="1"/>
      <w:numFmt w:val="decimal"/>
      <w:isLgl/>
      <w:lvlText w:val="%1.%2.%3.%4.%5.%6.%7."/>
      <w:lvlJc w:val="left"/>
      <w:pPr>
        <w:ind w:left="3217" w:hanging="1800"/>
      </w:pPr>
      <w:rPr>
        <w:rFonts w:hint="default"/>
      </w:rPr>
    </w:lvl>
    <w:lvl w:ilvl="7">
      <w:start w:val="1"/>
      <w:numFmt w:val="decimal"/>
      <w:isLgl/>
      <w:lvlText w:val="%1.%2.%3.%4.%5.%6.%7.%8."/>
      <w:lvlJc w:val="left"/>
      <w:pPr>
        <w:ind w:left="3217" w:hanging="1800"/>
      </w:pPr>
      <w:rPr>
        <w:rFonts w:hint="default"/>
      </w:rPr>
    </w:lvl>
    <w:lvl w:ilvl="8">
      <w:start w:val="1"/>
      <w:numFmt w:val="decimal"/>
      <w:isLgl/>
      <w:lvlText w:val="%1.%2.%3.%4.%5.%6.%7.%8.%9."/>
      <w:lvlJc w:val="left"/>
      <w:pPr>
        <w:ind w:left="3577" w:hanging="2160"/>
      </w:pPr>
      <w:rPr>
        <w:rFonts w:hint="default"/>
      </w:rPr>
    </w:lvl>
  </w:abstractNum>
  <w:abstractNum w:abstractNumId="6" w15:restartNumberingAfterBreak="0">
    <w:nsid w:val="3AC71AE1"/>
    <w:multiLevelType w:val="multilevel"/>
    <w:tmpl w:val="AB58B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0D3C40"/>
    <w:multiLevelType w:val="multilevel"/>
    <w:tmpl w:val="38FA5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796A2F"/>
    <w:multiLevelType w:val="multilevel"/>
    <w:tmpl w:val="DBEA5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301CAE"/>
    <w:multiLevelType w:val="multilevel"/>
    <w:tmpl w:val="93C0A8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C52148"/>
    <w:multiLevelType w:val="multilevel"/>
    <w:tmpl w:val="D8BAE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21640E"/>
    <w:multiLevelType w:val="multilevel"/>
    <w:tmpl w:val="77A6A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720C49"/>
    <w:multiLevelType w:val="multilevel"/>
    <w:tmpl w:val="8B722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7A6C9C"/>
    <w:multiLevelType w:val="multilevel"/>
    <w:tmpl w:val="855EE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762483"/>
    <w:multiLevelType w:val="multilevel"/>
    <w:tmpl w:val="F13E8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345908"/>
    <w:multiLevelType w:val="multilevel"/>
    <w:tmpl w:val="0A3AAC96"/>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5E36A1"/>
    <w:multiLevelType w:val="hybridMultilevel"/>
    <w:tmpl w:val="CAA2549E"/>
    <w:lvl w:ilvl="0" w:tplc="C19E55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F8A21BA"/>
    <w:multiLevelType w:val="multilevel"/>
    <w:tmpl w:val="0E10F16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15"/>
  </w:num>
  <w:num w:numId="4">
    <w:abstractNumId w:val="13"/>
  </w:num>
  <w:num w:numId="5">
    <w:abstractNumId w:val="3"/>
  </w:num>
  <w:num w:numId="6">
    <w:abstractNumId w:val="9"/>
  </w:num>
  <w:num w:numId="7">
    <w:abstractNumId w:val="6"/>
  </w:num>
  <w:num w:numId="8">
    <w:abstractNumId w:val="0"/>
  </w:num>
  <w:num w:numId="9">
    <w:abstractNumId w:val="14"/>
  </w:num>
  <w:num w:numId="10">
    <w:abstractNumId w:val="2"/>
  </w:num>
  <w:num w:numId="11">
    <w:abstractNumId w:val="17"/>
  </w:num>
  <w:num w:numId="12">
    <w:abstractNumId w:val="8"/>
  </w:num>
  <w:num w:numId="13">
    <w:abstractNumId w:val="11"/>
  </w:num>
  <w:num w:numId="14">
    <w:abstractNumId w:val="7"/>
  </w:num>
  <w:num w:numId="15">
    <w:abstractNumId w:val="1"/>
  </w:num>
  <w:num w:numId="16">
    <w:abstractNumId w:val="5"/>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677"/>
    <w:rsid w:val="0000308D"/>
    <w:rsid w:val="00006715"/>
    <w:rsid w:val="0001057D"/>
    <w:rsid w:val="00074F4E"/>
    <w:rsid w:val="0008538E"/>
    <w:rsid w:val="00087BCF"/>
    <w:rsid w:val="000B11B2"/>
    <w:rsid w:val="000B5227"/>
    <w:rsid w:val="00101BAB"/>
    <w:rsid w:val="00102223"/>
    <w:rsid w:val="00126A72"/>
    <w:rsid w:val="00161CCA"/>
    <w:rsid w:val="0016275E"/>
    <w:rsid w:val="001A0BC7"/>
    <w:rsid w:val="001A4D88"/>
    <w:rsid w:val="001E5F24"/>
    <w:rsid w:val="0023695E"/>
    <w:rsid w:val="00252008"/>
    <w:rsid w:val="00286E6A"/>
    <w:rsid w:val="002874FB"/>
    <w:rsid w:val="002A12C5"/>
    <w:rsid w:val="00320C6F"/>
    <w:rsid w:val="0034280A"/>
    <w:rsid w:val="0037650D"/>
    <w:rsid w:val="00395B26"/>
    <w:rsid w:val="003A374B"/>
    <w:rsid w:val="00484723"/>
    <w:rsid w:val="005036A5"/>
    <w:rsid w:val="005101D5"/>
    <w:rsid w:val="00540CAA"/>
    <w:rsid w:val="0054665E"/>
    <w:rsid w:val="00562D43"/>
    <w:rsid w:val="00575048"/>
    <w:rsid w:val="00581945"/>
    <w:rsid w:val="006472CB"/>
    <w:rsid w:val="0065720C"/>
    <w:rsid w:val="006A2FF3"/>
    <w:rsid w:val="006D1FA7"/>
    <w:rsid w:val="006D2A41"/>
    <w:rsid w:val="006E3873"/>
    <w:rsid w:val="006E4C10"/>
    <w:rsid w:val="006E7C6A"/>
    <w:rsid w:val="00732A8D"/>
    <w:rsid w:val="007446DB"/>
    <w:rsid w:val="00745C1E"/>
    <w:rsid w:val="00767273"/>
    <w:rsid w:val="00787F7C"/>
    <w:rsid w:val="007B4980"/>
    <w:rsid w:val="008723FD"/>
    <w:rsid w:val="008B2C4C"/>
    <w:rsid w:val="008F10DF"/>
    <w:rsid w:val="008F2A92"/>
    <w:rsid w:val="00947B1B"/>
    <w:rsid w:val="0095426E"/>
    <w:rsid w:val="00961680"/>
    <w:rsid w:val="00984965"/>
    <w:rsid w:val="00993AAC"/>
    <w:rsid w:val="009B6942"/>
    <w:rsid w:val="009D1C0D"/>
    <w:rsid w:val="009E3FEC"/>
    <w:rsid w:val="00A06DE3"/>
    <w:rsid w:val="00A46CEC"/>
    <w:rsid w:val="00A53600"/>
    <w:rsid w:val="00A8342E"/>
    <w:rsid w:val="00B20746"/>
    <w:rsid w:val="00B90677"/>
    <w:rsid w:val="00BC255C"/>
    <w:rsid w:val="00BD56A9"/>
    <w:rsid w:val="00BD624E"/>
    <w:rsid w:val="00C0080A"/>
    <w:rsid w:val="00C20DF8"/>
    <w:rsid w:val="00C220BD"/>
    <w:rsid w:val="00C5253A"/>
    <w:rsid w:val="00C64162"/>
    <w:rsid w:val="00C7478F"/>
    <w:rsid w:val="00C76F0D"/>
    <w:rsid w:val="00C92A78"/>
    <w:rsid w:val="00CC7950"/>
    <w:rsid w:val="00CE64DC"/>
    <w:rsid w:val="00CF5D74"/>
    <w:rsid w:val="00D23905"/>
    <w:rsid w:val="00D24B71"/>
    <w:rsid w:val="00D4081C"/>
    <w:rsid w:val="00D8504D"/>
    <w:rsid w:val="00D9488B"/>
    <w:rsid w:val="00DA6023"/>
    <w:rsid w:val="00DB34A4"/>
    <w:rsid w:val="00DD12DB"/>
    <w:rsid w:val="00DD6711"/>
    <w:rsid w:val="00E209D9"/>
    <w:rsid w:val="00E232E8"/>
    <w:rsid w:val="00E649CD"/>
    <w:rsid w:val="00E66432"/>
    <w:rsid w:val="00E7111F"/>
    <w:rsid w:val="00E72598"/>
    <w:rsid w:val="00E73551"/>
    <w:rsid w:val="00E92693"/>
    <w:rsid w:val="00ED7D53"/>
    <w:rsid w:val="00F03CA5"/>
    <w:rsid w:val="00F2366D"/>
    <w:rsid w:val="00F24F08"/>
    <w:rsid w:val="00F274CF"/>
    <w:rsid w:val="00F3074C"/>
    <w:rsid w:val="00FD53DA"/>
    <w:rsid w:val="00FF0997"/>
    <w:rsid w:val="00FF4A4B"/>
    <w:rsid w:val="00FF7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87AAA7"/>
  <w15:docId w15:val="{2D89031E-E0B4-452C-94EE-E4D61348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B9067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0677"/>
    <w:rPr>
      <w:color w:val="0066CC"/>
      <w:u w:val="single"/>
    </w:rPr>
  </w:style>
  <w:style w:type="character" w:customStyle="1" w:styleId="3">
    <w:name w:val="Основной текст (3)_"/>
    <w:basedOn w:val="a0"/>
    <w:link w:val="30"/>
    <w:rsid w:val="00B90677"/>
    <w:rPr>
      <w:rFonts w:ascii="Times New Roman" w:eastAsia="Times New Roman" w:hAnsi="Times New Roman" w:cs="Times New Roman"/>
      <w:b/>
      <w:bCs/>
      <w:i w:val="0"/>
      <w:iCs w:val="0"/>
      <w:smallCaps w:val="0"/>
      <w:strike w:val="0"/>
      <w:spacing w:val="-10"/>
      <w:sz w:val="22"/>
      <w:szCs w:val="22"/>
      <w:u w:val="none"/>
    </w:rPr>
  </w:style>
  <w:style w:type="character" w:customStyle="1" w:styleId="a4">
    <w:name w:val="Колонтитул_"/>
    <w:basedOn w:val="a0"/>
    <w:link w:val="a5"/>
    <w:rsid w:val="00B90677"/>
    <w:rPr>
      <w:rFonts w:ascii="Times New Roman" w:eastAsia="Times New Roman" w:hAnsi="Times New Roman" w:cs="Times New Roman"/>
      <w:b/>
      <w:bCs/>
      <w:i w:val="0"/>
      <w:iCs w:val="0"/>
      <w:smallCaps w:val="0"/>
      <w:strike w:val="0"/>
      <w:spacing w:val="-10"/>
      <w:sz w:val="21"/>
      <w:szCs w:val="21"/>
      <w:u w:val="none"/>
    </w:rPr>
  </w:style>
  <w:style w:type="character" w:customStyle="1" w:styleId="a6">
    <w:name w:val="Колонтитул"/>
    <w:basedOn w:val="a4"/>
    <w:rsid w:val="00B90677"/>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1">
    <w:name w:val="Заголовок №1_"/>
    <w:basedOn w:val="a0"/>
    <w:link w:val="10"/>
    <w:rsid w:val="00B90677"/>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B90677"/>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sid w:val="00B906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
    <w:basedOn w:val="2"/>
    <w:rsid w:val="00B9067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sid w:val="00B90677"/>
    <w:rPr>
      <w:rFonts w:ascii="Times New Roman" w:eastAsia="Times New Roman" w:hAnsi="Times New Roman" w:cs="Times New Roman"/>
      <w:b w:val="0"/>
      <w:bCs w:val="0"/>
      <w:i w:val="0"/>
      <w:iCs w:val="0"/>
      <w:smallCaps w:val="0"/>
      <w:strike w:val="0"/>
      <w:sz w:val="28"/>
      <w:szCs w:val="28"/>
      <w:u w:val="none"/>
    </w:rPr>
  </w:style>
  <w:style w:type="character" w:customStyle="1" w:styleId="95pt0pt">
    <w:name w:val="Колонтитул + 9;5 pt;Не полужирный;Интервал 0 pt"/>
    <w:basedOn w:val="a4"/>
    <w:rsid w:val="00B9067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4">
    <w:name w:val="Основной текст (4)_"/>
    <w:basedOn w:val="a0"/>
    <w:link w:val="40"/>
    <w:rsid w:val="00B90677"/>
    <w:rPr>
      <w:rFonts w:ascii="Times New Roman" w:eastAsia="Times New Roman" w:hAnsi="Times New Roman" w:cs="Times New Roman"/>
      <w:b/>
      <w:bCs/>
      <w:i w:val="0"/>
      <w:iCs w:val="0"/>
      <w:smallCaps w:val="0"/>
      <w:strike w:val="0"/>
      <w:sz w:val="28"/>
      <w:szCs w:val="28"/>
      <w:u w:val="none"/>
    </w:rPr>
  </w:style>
  <w:style w:type="paragraph" w:customStyle="1" w:styleId="30">
    <w:name w:val="Основной текст (3)"/>
    <w:basedOn w:val="a"/>
    <w:link w:val="3"/>
    <w:rsid w:val="00B90677"/>
    <w:pPr>
      <w:shd w:val="clear" w:color="auto" w:fill="FFFFFF"/>
      <w:spacing w:after="420" w:line="0" w:lineRule="atLeast"/>
      <w:jc w:val="right"/>
    </w:pPr>
    <w:rPr>
      <w:rFonts w:ascii="Times New Roman" w:eastAsia="Times New Roman" w:hAnsi="Times New Roman" w:cs="Times New Roman"/>
      <w:b/>
      <w:bCs/>
      <w:spacing w:val="-10"/>
      <w:sz w:val="22"/>
      <w:szCs w:val="22"/>
    </w:rPr>
  </w:style>
  <w:style w:type="paragraph" w:customStyle="1" w:styleId="a5">
    <w:name w:val="Колонтитул"/>
    <w:basedOn w:val="a"/>
    <w:link w:val="a4"/>
    <w:rsid w:val="00B90677"/>
    <w:pPr>
      <w:shd w:val="clear" w:color="auto" w:fill="FFFFFF"/>
      <w:spacing w:line="0" w:lineRule="atLeast"/>
    </w:pPr>
    <w:rPr>
      <w:rFonts w:ascii="Times New Roman" w:eastAsia="Times New Roman" w:hAnsi="Times New Roman" w:cs="Times New Roman"/>
      <w:b/>
      <w:bCs/>
      <w:spacing w:val="-10"/>
      <w:sz w:val="21"/>
      <w:szCs w:val="21"/>
    </w:rPr>
  </w:style>
  <w:style w:type="paragraph" w:customStyle="1" w:styleId="10">
    <w:name w:val="Заголовок №1"/>
    <w:basedOn w:val="a"/>
    <w:link w:val="1"/>
    <w:rsid w:val="00B90677"/>
    <w:pPr>
      <w:shd w:val="clear" w:color="auto" w:fill="FFFFFF"/>
      <w:spacing w:before="420" w:after="780" w:line="0" w:lineRule="atLeast"/>
      <w:ind w:firstLine="620"/>
      <w:jc w:val="both"/>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B90677"/>
    <w:pPr>
      <w:shd w:val="clear" w:color="auto" w:fill="FFFFFF"/>
      <w:spacing w:before="420" w:line="322" w:lineRule="exact"/>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B90677"/>
    <w:pPr>
      <w:shd w:val="clear" w:color="auto" w:fill="FFFFFF"/>
      <w:spacing w:before="240" w:line="326" w:lineRule="exact"/>
      <w:ind w:firstLine="780"/>
      <w:jc w:val="both"/>
    </w:pPr>
    <w:rPr>
      <w:rFonts w:ascii="Times New Roman" w:eastAsia="Times New Roman" w:hAnsi="Times New Roman" w:cs="Times New Roman"/>
      <w:b/>
      <w:bCs/>
      <w:sz w:val="28"/>
      <w:szCs w:val="28"/>
    </w:rPr>
  </w:style>
  <w:style w:type="paragraph" w:styleId="a7">
    <w:name w:val="header"/>
    <w:basedOn w:val="a"/>
    <w:link w:val="a8"/>
    <w:uiPriority w:val="99"/>
    <w:semiHidden/>
    <w:unhideWhenUsed/>
    <w:rsid w:val="00C20DF8"/>
    <w:pPr>
      <w:tabs>
        <w:tab w:val="center" w:pos="4677"/>
        <w:tab w:val="right" w:pos="9355"/>
      </w:tabs>
    </w:pPr>
  </w:style>
  <w:style w:type="character" w:customStyle="1" w:styleId="a8">
    <w:name w:val="Верхний колонтитул Знак"/>
    <w:basedOn w:val="a0"/>
    <w:link w:val="a7"/>
    <w:uiPriority w:val="99"/>
    <w:semiHidden/>
    <w:rsid w:val="00C20DF8"/>
    <w:rPr>
      <w:color w:val="000000"/>
    </w:rPr>
  </w:style>
  <w:style w:type="paragraph" w:styleId="a9">
    <w:name w:val="footer"/>
    <w:basedOn w:val="a"/>
    <w:link w:val="aa"/>
    <w:uiPriority w:val="99"/>
    <w:semiHidden/>
    <w:unhideWhenUsed/>
    <w:rsid w:val="00C20DF8"/>
    <w:pPr>
      <w:tabs>
        <w:tab w:val="center" w:pos="4677"/>
        <w:tab w:val="right" w:pos="9355"/>
      </w:tabs>
    </w:pPr>
  </w:style>
  <w:style w:type="character" w:customStyle="1" w:styleId="aa">
    <w:name w:val="Нижний колонтитул Знак"/>
    <w:basedOn w:val="a0"/>
    <w:link w:val="a9"/>
    <w:uiPriority w:val="99"/>
    <w:semiHidden/>
    <w:rsid w:val="00C20DF8"/>
    <w:rPr>
      <w:color w:val="000000"/>
    </w:rPr>
  </w:style>
  <w:style w:type="paragraph" w:customStyle="1" w:styleId="ConsPlusNormal">
    <w:name w:val="ConsPlusNormal"/>
    <w:link w:val="ConsPlusNormal1"/>
    <w:uiPriority w:val="99"/>
    <w:rsid w:val="00787F7C"/>
    <w:pPr>
      <w:ind w:firstLine="720"/>
    </w:pPr>
    <w:rPr>
      <w:rFonts w:ascii="Times New Roman" w:eastAsia="Times New Roman" w:hAnsi="Times New Roman" w:cs="Times New Roman"/>
      <w:szCs w:val="22"/>
      <w:lang w:bidi="ar-SA"/>
    </w:rPr>
  </w:style>
  <w:style w:type="character" w:customStyle="1" w:styleId="ConsPlusNormal1">
    <w:name w:val="ConsPlusNormal1"/>
    <w:link w:val="ConsPlusNormal"/>
    <w:uiPriority w:val="99"/>
    <w:locked/>
    <w:rsid w:val="00787F7C"/>
    <w:rPr>
      <w:rFonts w:ascii="Times New Roman" w:eastAsia="Times New Roman" w:hAnsi="Times New Roman" w:cs="Times New Roman"/>
      <w:szCs w:val="22"/>
      <w:lang w:bidi="ar-SA"/>
    </w:rPr>
  </w:style>
  <w:style w:type="paragraph" w:styleId="ab">
    <w:name w:val="No Spacing"/>
    <w:uiPriority w:val="1"/>
    <w:qFormat/>
    <w:rsid w:val="005036A5"/>
    <w:rPr>
      <w:color w:val="000000"/>
    </w:rPr>
  </w:style>
  <w:style w:type="paragraph" w:customStyle="1" w:styleId="ConsPlusTitle">
    <w:name w:val="ConsPlusTitle"/>
    <w:link w:val="ConsPlusTitle1"/>
    <w:rsid w:val="00006715"/>
    <w:rPr>
      <w:rFonts w:ascii="Times New Roman" w:eastAsia="Times New Roman" w:hAnsi="Times New Roman" w:cs="Times New Roman"/>
      <w:b/>
      <w:szCs w:val="22"/>
      <w:lang w:bidi="ar-SA"/>
    </w:rPr>
  </w:style>
  <w:style w:type="character" w:customStyle="1" w:styleId="ConsPlusTitle1">
    <w:name w:val="ConsPlusTitle1"/>
    <w:link w:val="ConsPlusTitle"/>
    <w:locked/>
    <w:rsid w:val="00006715"/>
    <w:rPr>
      <w:rFonts w:ascii="Times New Roman" w:eastAsia="Times New Roman" w:hAnsi="Times New Roman" w:cs="Times New Roman"/>
      <w:b/>
      <w:szCs w:val="22"/>
      <w:lang w:bidi="ar-SA"/>
    </w:rPr>
  </w:style>
  <w:style w:type="paragraph" w:styleId="ac">
    <w:name w:val="Title"/>
    <w:basedOn w:val="a"/>
    <w:link w:val="ad"/>
    <w:qFormat/>
    <w:rsid w:val="00006715"/>
    <w:pPr>
      <w:widowControl/>
      <w:jc w:val="center"/>
    </w:pPr>
    <w:rPr>
      <w:rFonts w:ascii="Times New Roman" w:eastAsia="Times New Roman" w:hAnsi="Times New Roman" w:cs="Times New Roman"/>
      <w:color w:val="auto"/>
      <w:sz w:val="28"/>
      <w:lang w:bidi="ar-SA"/>
    </w:rPr>
  </w:style>
  <w:style w:type="character" w:customStyle="1" w:styleId="ad">
    <w:name w:val="Заголовок Знак"/>
    <w:basedOn w:val="a0"/>
    <w:link w:val="ac"/>
    <w:rsid w:val="00006715"/>
    <w:rPr>
      <w:rFonts w:ascii="Times New Roman" w:eastAsia="Times New Roman" w:hAnsi="Times New Roman" w:cs="Times New Roman"/>
      <w:sz w:val="28"/>
      <w:lang w:bidi="ar-SA"/>
    </w:rPr>
  </w:style>
  <w:style w:type="paragraph" w:styleId="ae">
    <w:name w:val="Balloon Text"/>
    <w:basedOn w:val="a"/>
    <w:link w:val="af"/>
    <w:uiPriority w:val="99"/>
    <w:semiHidden/>
    <w:unhideWhenUsed/>
    <w:rsid w:val="00006715"/>
    <w:rPr>
      <w:rFonts w:ascii="Tahoma" w:hAnsi="Tahoma" w:cs="Tahoma"/>
      <w:sz w:val="16"/>
      <w:szCs w:val="16"/>
    </w:rPr>
  </w:style>
  <w:style w:type="character" w:customStyle="1" w:styleId="af">
    <w:name w:val="Текст выноски Знак"/>
    <w:basedOn w:val="a0"/>
    <w:link w:val="ae"/>
    <w:uiPriority w:val="99"/>
    <w:semiHidden/>
    <w:rsid w:val="00006715"/>
    <w:rPr>
      <w:rFonts w:ascii="Tahoma" w:hAnsi="Tahoma" w:cs="Tahoma"/>
      <w:color w:val="000000"/>
      <w:sz w:val="16"/>
      <w:szCs w:val="16"/>
    </w:rPr>
  </w:style>
  <w:style w:type="paragraph" w:styleId="af0">
    <w:name w:val="List Paragraph"/>
    <w:basedOn w:val="a"/>
    <w:link w:val="af1"/>
    <w:uiPriority w:val="34"/>
    <w:qFormat/>
    <w:rsid w:val="00006715"/>
    <w:pPr>
      <w:ind w:left="720"/>
      <w:contextualSpacing/>
    </w:pPr>
  </w:style>
  <w:style w:type="paragraph" w:customStyle="1" w:styleId="af2">
    <w:basedOn w:val="a"/>
    <w:next w:val="ac"/>
    <w:qFormat/>
    <w:rsid w:val="00320C6F"/>
    <w:pPr>
      <w:widowControl/>
      <w:jc w:val="center"/>
    </w:pPr>
    <w:rPr>
      <w:rFonts w:ascii="Times New Roman" w:eastAsia="Times New Roman" w:hAnsi="Times New Roman" w:cs="Times New Roman"/>
      <w:color w:val="auto"/>
      <w:sz w:val="28"/>
      <w:lang w:bidi="ar-SA"/>
    </w:rPr>
  </w:style>
  <w:style w:type="paragraph" w:customStyle="1" w:styleId="paragraph">
    <w:name w:val="paragraph"/>
    <w:basedOn w:val="a"/>
    <w:rsid w:val="00286E6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rmaltextrun">
    <w:name w:val="normaltextrun"/>
    <w:basedOn w:val="a0"/>
    <w:rsid w:val="00286E6A"/>
  </w:style>
  <w:style w:type="character" w:customStyle="1" w:styleId="af1">
    <w:name w:val="Абзац списка Знак"/>
    <w:link w:val="af0"/>
    <w:uiPriority w:val="34"/>
    <w:locked/>
    <w:rsid w:val="00286E6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D28F75406514ED41F3DA99D9F8B9D5CC8B7867E31CF1EDB8AAB34998C730E9822E1332BDCCDC3A7AD99D3CD521BA6E749019EEAE942D5F4Bc437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7997</Words>
  <Characters>45586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2</cp:revision>
  <cp:lastPrinted>2021-09-29T02:38:00Z</cp:lastPrinted>
  <dcterms:created xsi:type="dcterms:W3CDTF">2024-07-02T02:24:00Z</dcterms:created>
  <dcterms:modified xsi:type="dcterms:W3CDTF">2024-07-02T02:24:00Z</dcterms:modified>
</cp:coreProperties>
</file>