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72" w:rsidRDefault="00706D72" w:rsidP="00706D7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06D72" w:rsidRDefault="00706D72" w:rsidP="00706D72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5495" cy="959485"/>
                <wp:effectExtent l="3810" t="254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72" w:rsidRDefault="00706D72" w:rsidP="00706D72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85pt;height:7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" stroked="f">
                <v:textbox style="mso-fit-shape-to-text:t">
                  <w:txbxContent>
                    <w:p w:rsidR="00706D72" w:rsidRDefault="00706D72" w:rsidP="00706D72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980" cy="86804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6D72" w:rsidRDefault="00706D72" w:rsidP="00706D7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06D72" w:rsidRDefault="00706D72" w:rsidP="00706D7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706D72" w:rsidRDefault="00706D72" w:rsidP="00706D7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706D72" w:rsidRPr="00F24B4D" w:rsidRDefault="00706D72" w:rsidP="00706D72">
      <w:pPr>
        <w:widowControl w:val="0"/>
        <w:ind w:right="-58"/>
        <w:jc w:val="center"/>
        <w:rPr>
          <w:sz w:val="28"/>
          <w:szCs w:val="28"/>
        </w:rPr>
      </w:pPr>
    </w:p>
    <w:p w:rsidR="00706D72" w:rsidRDefault="00706D72" w:rsidP="00706D72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706D72" w:rsidRPr="00F24B4D" w:rsidRDefault="00706D72" w:rsidP="00706D72">
      <w:pPr>
        <w:widowControl w:val="0"/>
        <w:spacing w:line="320" w:lineRule="exact"/>
        <w:ind w:right="-58"/>
        <w:rPr>
          <w:sz w:val="28"/>
          <w:szCs w:val="28"/>
        </w:rPr>
      </w:pPr>
    </w:p>
    <w:p w:rsidR="00706D72" w:rsidRPr="005C0D18" w:rsidRDefault="00706D72" w:rsidP="00706D72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23.12.</w:t>
      </w:r>
      <w:r>
        <w:rPr>
          <w:sz w:val="28"/>
          <w:szCs w:val="28"/>
        </w:rPr>
        <w:t>202</w:t>
      </w:r>
      <w:r w:rsidRPr="00706D72">
        <w:rPr>
          <w:sz w:val="28"/>
          <w:szCs w:val="28"/>
        </w:rPr>
        <w:t>4</w:t>
      </w:r>
      <w:r>
        <w:t xml:space="preserve">                           </w:t>
      </w:r>
      <w:r>
        <w:t xml:space="preserve"> </w:t>
      </w:r>
      <w:r>
        <w:t xml:space="preserve">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1966</w:t>
      </w:r>
    </w:p>
    <w:p w:rsidR="002059E3" w:rsidRDefault="002059E3" w:rsidP="002059E3">
      <w:pPr>
        <w:rPr>
          <w:sz w:val="28"/>
          <w:szCs w:val="28"/>
        </w:rPr>
      </w:pPr>
    </w:p>
    <w:p w:rsidR="002059E3" w:rsidRPr="009F540E" w:rsidRDefault="00B202B4" w:rsidP="008C153C">
      <w:pPr>
        <w:widowControl w:val="0"/>
        <w:jc w:val="both"/>
        <w:rPr>
          <w:sz w:val="27"/>
          <w:szCs w:val="27"/>
        </w:rPr>
      </w:pPr>
      <w:r w:rsidRPr="009F540E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</w:t>
      </w:r>
      <w:r w:rsidR="00A62C71">
        <w:rPr>
          <w:sz w:val="28"/>
          <w:szCs w:val="28"/>
        </w:rPr>
        <w:t>ниципального жилищного контроля</w:t>
      </w:r>
      <w:r w:rsidRPr="009F540E">
        <w:rPr>
          <w:sz w:val="28"/>
          <w:szCs w:val="28"/>
        </w:rPr>
        <w:t xml:space="preserve"> на территории муниципального образования город </w:t>
      </w:r>
      <w:r w:rsidR="00291F23">
        <w:rPr>
          <w:sz w:val="28"/>
          <w:szCs w:val="28"/>
        </w:rPr>
        <w:t xml:space="preserve">                            </w:t>
      </w:r>
      <w:r w:rsidRPr="009F540E">
        <w:rPr>
          <w:sz w:val="28"/>
          <w:szCs w:val="28"/>
        </w:rPr>
        <w:t>Лесосибирск</w:t>
      </w:r>
      <w:r w:rsidR="006A4ECD" w:rsidRPr="009F540E">
        <w:rPr>
          <w:sz w:val="28"/>
          <w:szCs w:val="28"/>
        </w:rPr>
        <w:t xml:space="preserve"> на 202</w:t>
      </w:r>
      <w:r w:rsidR="00A62C71">
        <w:rPr>
          <w:sz w:val="28"/>
          <w:szCs w:val="28"/>
        </w:rPr>
        <w:t>5</w:t>
      </w:r>
      <w:r w:rsidR="006A4ECD" w:rsidRPr="009F540E">
        <w:rPr>
          <w:sz w:val="28"/>
          <w:szCs w:val="28"/>
        </w:rPr>
        <w:t xml:space="preserve"> год</w:t>
      </w:r>
    </w:p>
    <w:p w:rsidR="00E0053E" w:rsidRDefault="00E0053E" w:rsidP="002059E3">
      <w:pPr>
        <w:widowControl w:val="0"/>
        <w:ind w:firstLine="709"/>
        <w:jc w:val="both"/>
        <w:rPr>
          <w:sz w:val="27"/>
          <w:szCs w:val="27"/>
        </w:rPr>
      </w:pPr>
    </w:p>
    <w:p w:rsidR="00706D72" w:rsidRPr="00E83F6B" w:rsidRDefault="00706D72" w:rsidP="002059E3">
      <w:pPr>
        <w:widowControl w:val="0"/>
        <w:ind w:firstLine="709"/>
        <w:jc w:val="both"/>
        <w:rPr>
          <w:sz w:val="27"/>
          <w:szCs w:val="27"/>
        </w:rPr>
      </w:pPr>
    </w:p>
    <w:p w:rsidR="00B202B4" w:rsidRPr="00A62C71" w:rsidRDefault="00B202B4" w:rsidP="00B202B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A62C71">
        <w:rPr>
          <w:sz w:val="28"/>
          <w:szCs w:val="28"/>
        </w:rPr>
        <w:t xml:space="preserve">Руководствуясь </w:t>
      </w:r>
      <w:r w:rsidRPr="00A62C71">
        <w:rPr>
          <w:rStyle w:val="aa"/>
          <w:i w:val="0"/>
          <w:iCs w:val="0"/>
          <w:sz w:val="28"/>
          <w:szCs w:val="28"/>
        </w:rPr>
        <w:t>Постановлением</w:t>
      </w:r>
      <w:r w:rsidR="00291F23">
        <w:rPr>
          <w:rStyle w:val="aa"/>
          <w:i w:val="0"/>
          <w:iCs w:val="0"/>
          <w:sz w:val="28"/>
          <w:szCs w:val="28"/>
        </w:rPr>
        <w:t xml:space="preserve"> </w:t>
      </w:r>
      <w:r w:rsidRPr="00A62C71">
        <w:rPr>
          <w:rStyle w:val="aa"/>
          <w:i w:val="0"/>
          <w:iCs w:val="0"/>
          <w:sz w:val="28"/>
          <w:szCs w:val="28"/>
        </w:rPr>
        <w:t>Правительства</w:t>
      </w:r>
      <w:r w:rsidR="009F540E" w:rsidRPr="00A62C71">
        <w:rPr>
          <w:sz w:val="28"/>
          <w:szCs w:val="28"/>
          <w:shd w:val="clear" w:color="auto" w:fill="FFFFFF"/>
        </w:rPr>
        <w:t> РФ от 25.06.</w:t>
      </w:r>
      <w:r w:rsidRPr="00A62C71">
        <w:rPr>
          <w:sz w:val="28"/>
          <w:szCs w:val="28"/>
          <w:shd w:val="clear" w:color="auto" w:fill="FFFFFF"/>
        </w:rPr>
        <w:t>2021</w:t>
      </w:r>
      <w:r w:rsidR="00A62C71">
        <w:rPr>
          <w:sz w:val="28"/>
          <w:szCs w:val="28"/>
          <w:shd w:val="clear" w:color="auto" w:fill="FFFFFF"/>
        </w:rPr>
        <w:t xml:space="preserve"> </w:t>
      </w:r>
      <w:r w:rsidR="00291F23">
        <w:rPr>
          <w:sz w:val="28"/>
          <w:szCs w:val="28"/>
          <w:shd w:val="clear" w:color="auto" w:fill="FFFFFF"/>
        </w:rPr>
        <w:t xml:space="preserve">                       </w:t>
      </w:r>
      <w:r w:rsidR="009F540E" w:rsidRPr="00A62C71">
        <w:rPr>
          <w:sz w:val="28"/>
          <w:szCs w:val="28"/>
          <w:shd w:val="clear" w:color="auto" w:fill="FFFFFF"/>
        </w:rPr>
        <w:t>№</w:t>
      </w:r>
      <w:r w:rsidR="00291F23">
        <w:rPr>
          <w:sz w:val="28"/>
          <w:szCs w:val="28"/>
          <w:shd w:val="clear" w:color="auto" w:fill="FFFFFF"/>
        </w:rPr>
        <w:t xml:space="preserve"> </w:t>
      </w:r>
      <w:r w:rsidRPr="00A62C71">
        <w:rPr>
          <w:rStyle w:val="aa"/>
          <w:i w:val="0"/>
          <w:iCs w:val="0"/>
          <w:sz w:val="28"/>
          <w:szCs w:val="28"/>
        </w:rPr>
        <w:t>990</w:t>
      </w:r>
      <w:r w:rsidRPr="00A62C71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62C71">
        <w:rPr>
          <w:sz w:val="28"/>
          <w:szCs w:val="28"/>
        </w:rPr>
        <w:t>, уставом города Лесосибирска, ПОСТАНОВЛЯЮ:</w:t>
      </w:r>
    </w:p>
    <w:p w:rsidR="00B202B4" w:rsidRPr="00A62C71" w:rsidRDefault="00B202B4" w:rsidP="00B202B4">
      <w:pPr>
        <w:ind w:firstLine="567"/>
        <w:jc w:val="both"/>
        <w:outlineLvl w:val="0"/>
        <w:rPr>
          <w:b/>
          <w:sz w:val="28"/>
          <w:szCs w:val="28"/>
        </w:rPr>
      </w:pPr>
      <w:r w:rsidRPr="00A62C71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</w:t>
      </w:r>
      <w:r w:rsidR="00A62C71">
        <w:rPr>
          <w:sz w:val="28"/>
          <w:szCs w:val="28"/>
        </w:rPr>
        <w:t xml:space="preserve"> контроля </w:t>
      </w:r>
      <w:r w:rsidRPr="00A62C71">
        <w:rPr>
          <w:sz w:val="28"/>
          <w:szCs w:val="28"/>
        </w:rPr>
        <w:t xml:space="preserve">на территории муниципального образования город </w:t>
      </w:r>
      <w:r w:rsidR="00291F23">
        <w:rPr>
          <w:sz w:val="28"/>
          <w:szCs w:val="28"/>
        </w:rPr>
        <w:t xml:space="preserve">                       </w:t>
      </w:r>
      <w:r w:rsidRPr="00A62C71">
        <w:rPr>
          <w:sz w:val="28"/>
          <w:szCs w:val="28"/>
        </w:rPr>
        <w:t>Лесосибирск</w:t>
      </w:r>
      <w:r w:rsidR="00EA3B83" w:rsidRPr="00A62C71">
        <w:rPr>
          <w:sz w:val="28"/>
          <w:szCs w:val="28"/>
        </w:rPr>
        <w:t xml:space="preserve"> </w:t>
      </w:r>
      <w:r w:rsidR="00046F64" w:rsidRPr="00A62C71">
        <w:rPr>
          <w:sz w:val="28"/>
          <w:szCs w:val="28"/>
        </w:rPr>
        <w:t>на 202</w:t>
      </w:r>
      <w:r w:rsidR="00A62C71" w:rsidRPr="00A62C71">
        <w:rPr>
          <w:sz w:val="28"/>
          <w:szCs w:val="28"/>
        </w:rPr>
        <w:t>5</w:t>
      </w:r>
      <w:r w:rsidR="00046F64" w:rsidRPr="00A62C71">
        <w:rPr>
          <w:sz w:val="28"/>
          <w:szCs w:val="28"/>
        </w:rPr>
        <w:t xml:space="preserve"> год </w:t>
      </w:r>
      <w:r w:rsidR="00EA3B83" w:rsidRPr="00A62C71">
        <w:rPr>
          <w:sz w:val="28"/>
          <w:szCs w:val="28"/>
        </w:rPr>
        <w:t>согласно приложению к настоящему постановлению</w:t>
      </w:r>
      <w:r w:rsidRPr="00A62C71">
        <w:rPr>
          <w:sz w:val="28"/>
          <w:szCs w:val="28"/>
        </w:rPr>
        <w:t>.</w:t>
      </w:r>
    </w:p>
    <w:p w:rsidR="00B202B4" w:rsidRPr="004D75D1" w:rsidRDefault="00B202B4" w:rsidP="004D75D1">
      <w:pPr>
        <w:pStyle w:val="20"/>
        <w:shd w:val="clear" w:color="auto" w:fill="auto"/>
        <w:tabs>
          <w:tab w:val="left" w:pos="993"/>
        </w:tabs>
        <w:spacing w:before="0" w:after="0"/>
        <w:ind w:firstLine="567"/>
        <w:rPr>
          <w:sz w:val="28"/>
          <w:szCs w:val="28"/>
        </w:rPr>
      </w:pPr>
      <w:r w:rsidRPr="00A62C71">
        <w:rPr>
          <w:sz w:val="28"/>
          <w:szCs w:val="28"/>
        </w:rPr>
        <w:t>2.</w:t>
      </w:r>
      <w:r w:rsidRPr="00A62C71">
        <w:rPr>
          <w:color w:val="FF0000"/>
          <w:sz w:val="28"/>
          <w:szCs w:val="28"/>
        </w:rPr>
        <w:t xml:space="preserve"> </w:t>
      </w:r>
      <w:r w:rsidR="004D75D1">
        <w:rPr>
          <w:color w:val="000000"/>
          <w:sz w:val="28"/>
          <w:szCs w:val="28"/>
          <w:lang w:eastAsia="ru-RU" w:bidi="ru-RU"/>
        </w:rPr>
        <w:t>Руководителю у</w:t>
      </w:r>
      <w:r w:rsidR="004D75D1" w:rsidRPr="00AB0AA8">
        <w:rPr>
          <w:color w:val="000000"/>
          <w:sz w:val="28"/>
          <w:szCs w:val="28"/>
          <w:lang w:eastAsia="ru-RU" w:bidi="ru-RU"/>
        </w:rPr>
        <w:t>правлени</w:t>
      </w:r>
      <w:r w:rsidR="004D75D1">
        <w:rPr>
          <w:color w:val="000000"/>
          <w:sz w:val="28"/>
          <w:szCs w:val="28"/>
          <w:lang w:eastAsia="ru-RU" w:bidi="ru-RU"/>
        </w:rPr>
        <w:t>я</w:t>
      </w:r>
      <w:r w:rsidR="004D75D1" w:rsidRPr="00AB0AA8">
        <w:rPr>
          <w:color w:val="000000"/>
          <w:sz w:val="28"/>
          <w:szCs w:val="28"/>
          <w:lang w:eastAsia="ru-RU" w:bidi="ru-RU"/>
        </w:rPr>
        <w:t xml:space="preserve"> делами и кадровой политики администрации города (Е.Н. Зорина) опубликовать настоящее постановление в </w:t>
      </w:r>
      <w:r w:rsidR="004D75D1">
        <w:rPr>
          <w:color w:val="000000"/>
          <w:sz w:val="28"/>
          <w:szCs w:val="28"/>
          <w:lang w:eastAsia="ru-RU" w:bidi="ru-RU"/>
        </w:rPr>
        <w:t xml:space="preserve">сетевом издании «Администрация города Лесосибирска» </w:t>
      </w:r>
      <w:r w:rsidR="004D75D1">
        <w:rPr>
          <w:color w:val="000000"/>
          <w:sz w:val="28"/>
          <w:szCs w:val="28"/>
          <w:lang w:val="en-US" w:eastAsia="ru-RU" w:bidi="ru-RU"/>
        </w:rPr>
        <w:t>https</w:t>
      </w:r>
      <w:r w:rsidR="004D75D1">
        <w:rPr>
          <w:color w:val="000000"/>
          <w:sz w:val="28"/>
          <w:szCs w:val="28"/>
          <w:lang w:eastAsia="ru-RU" w:bidi="ru-RU"/>
        </w:rPr>
        <w:t>://</w:t>
      </w:r>
      <w:r w:rsidR="004D75D1">
        <w:rPr>
          <w:color w:val="000000"/>
          <w:sz w:val="28"/>
          <w:szCs w:val="28"/>
          <w:lang w:val="en-US" w:eastAsia="ru-RU" w:bidi="ru-RU"/>
        </w:rPr>
        <w:t>admles</w:t>
      </w:r>
      <w:r w:rsidR="004D75D1" w:rsidRPr="009132C9">
        <w:rPr>
          <w:color w:val="000000"/>
          <w:sz w:val="28"/>
          <w:szCs w:val="28"/>
          <w:lang w:eastAsia="ru-RU" w:bidi="ru-RU"/>
        </w:rPr>
        <w:t>.</w:t>
      </w:r>
      <w:r w:rsidR="004D75D1">
        <w:rPr>
          <w:color w:val="000000"/>
          <w:sz w:val="28"/>
          <w:szCs w:val="28"/>
          <w:lang w:val="en-US" w:eastAsia="ru-RU" w:bidi="ru-RU"/>
        </w:rPr>
        <w:t>ru</w:t>
      </w:r>
      <w:r w:rsidR="004D75D1" w:rsidRPr="00AB0AA8">
        <w:rPr>
          <w:color w:val="000000"/>
          <w:sz w:val="28"/>
          <w:szCs w:val="28"/>
          <w:lang w:eastAsia="ru-RU" w:bidi="ru-RU"/>
        </w:rPr>
        <w:t>.</w:t>
      </w:r>
    </w:p>
    <w:p w:rsidR="00B202B4" w:rsidRPr="00A62C71" w:rsidRDefault="00B202B4" w:rsidP="00B202B4">
      <w:pPr>
        <w:ind w:firstLine="567"/>
        <w:jc w:val="both"/>
        <w:rPr>
          <w:sz w:val="28"/>
          <w:szCs w:val="28"/>
        </w:rPr>
      </w:pPr>
      <w:r w:rsidRPr="00A62C71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706D72">
        <w:rPr>
          <w:sz w:val="28"/>
          <w:szCs w:val="28"/>
        </w:rPr>
        <w:t xml:space="preserve">                  </w:t>
      </w:r>
      <w:r w:rsidRPr="00A62C71">
        <w:rPr>
          <w:sz w:val="28"/>
          <w:szCs w:val="28"/>
        </w:rPr>
        <w:t xml:space="preserve">за собой. </w:t>
      </w:r>
    </w:p>
    <w:p w:rsidR="00B202B4" w:rsidRPr="00A62C71" w:rsidRDefault="00B202B4" w:rsidP="00B202B4">
      <w:pPr>
        <w:ind w:firstLine="567"/>
        <w:jc w:val="both"/>
        <w:rPr>
          <w:sz w:val="28"/>
          <w:szCs w:val="28"/>
        </w:rPr>
      </w:pPr>
      <w:r w:rsidRPr="00A62C71">
        <w:rPr>
          <w:sz w:val="28"/>
          <w:szCs w:val="28"/>
        </w:rPr>
        <w:t xml:space="preserve">4. </w:t>
      </w:r>
      <w:r w:rsidRPr="00A62C71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AD28B9" w:rsidRDefault="00AD28B9" w:rsidP="002059E3">
      <w:pPr>
        <w:jc w:val="both"/>
        <w:rPr>
          <w:sz w:val="27"/>
          <w:szCs w:val="27"/>
        </w:rPr>
      </w:pPr>
    </w:p>
    <w:p w:rsidR="00A62C71" w:rsidRPr="00E83F6B" w:rsidRDefault="00A62C71" w:rsidP="002059E3">
      <w:pPr>
        <w:jc w:val="both"/>
        <w:rPr>
          <w:sz w:val="27"/>
          <w:szCs w:val="27"/>
        </w:rPr>
      </w:pPr>
    </w:p>
    <w:p w:rsidR="002059E3" w:rsidRPr="00A62C71" w:rsidRDefault="002059E3" w:rsidP="002059E3">
      <w:pPr>
        <w:jc w:val="both"/>
        <w:rPr>
          <w:sz w:val="28"/>
          <w:szCs w:val="28"/>
        </w:rPr>
      </w:pPr>
      <w:r w:rsidRPr="00A62C71">
        <w:rPr>
          <w:sz w:val="28"/>
          <w:szCs w:val="28"/>
        </w:rPr>
        <w:t xml:space="preserve">Глава города                          </w:t>
      </w:r>
      <w:r w:rsidR="001569A0" w:rsidRPr="00A62C71">
        <w:rPr>
          <w:sz w:val="28"/>
          <w:szCs w:val="28"/>
        </w:rPr>
        <w:t xml:space="preserve">     </w:t>
      </w:r>
      <w:r w:rsidRPr="00A62C71">
        <w:rPr>
          <w:sz w:val="28"/>
          <w:szCs w:val="28"/>
        </w:rPr>
        <w:t xml:space="preserve">      </w:t>
      </w:r>
      <w:r w:rsidR="00103174" w:rsidRPr="00A62C71">
        <w:rPr>
          <w:sz w:val="28"/>
          <w:szCs w:val="28"/>
        </w:rPr>
        <w:t xml:space="preserve">      </w:t>
      </w:r>
      <w:r w:rsidRPr="00A62C71">
        <w:rPr>
          <w:sz w:val="28"/>
          <w:szCs w:val="28"/>
        </w:rPr>
        <w:t xml:space="preserve">         </w:t>
      </w:r>
      <w:r w:rsidR="00B23634" w:rsidRPr="00A62C71">
        <w:rPr>
          <w:sz w:val="28"/>
          <w:szCs w:val="28"/>
        </w:rPr>
        <w:t xml:space="preserve">          </w:t>
      </w:r>
      <w:r w:rsidRPr="00A62C71">
        <w:rPr>
          <w:sz w:val="28"/>
          <w:szCs w:val="28"/>
        </w:rPr>
        <w:t xml:space="preserve">    </w:t>
      </w:r>
      <w:r w:rsidR="007B559C" w:rsidRPr="00A62C71">
        <w:rPr>
          <w:sz w:val="28"/>
          <w:szCs w:val="28"/>
        </w:rPr>
        <w:t xml:space="preserve">         </w:t>
      </w:r>
      <w:r w:rsidRPr="00A62C71">
        <w:rPr>
          <w:sz w:val="28"/>
          <w:szCs w:val="28"/>
        </w:rPr>
        <w:t xml:space="preserve">           А.В. Хохряков</w:t>
      </w:r>
    </w:p>
    <w:p w:rsidR="00A766D5" w:rsidRPr="00E83F6B" w:rsidRDefault="00A766D5" w:rsidP="002B4B51">
      <w:pPr>
        <w:jc w:val="both"/>
        <w:rPr>
          <w:sz w:val="27"/>
          <w:szCs w:val="27"/>
        </w:rPr>
      </w:pPr>
    </w:p>
    <w:p w:rsidR="00472920" w:rsidRDefault="0047292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291F23" w:rsidRDefault="00291F23" w:rsidP="00AD28B9">
      <w:pPr>
        <w:ind w:left="6663"/>
        <w:jc w:val="both"/>
        <w:rPr>
          <w:sz w:val="28"/>
          <w:szCs w:val="28"/>
        </w:rPr>
      </w:pPr>
      <w:bookmarkStart w:id="0" w:name="_GoBack"/>
      <w:bookmarkEnd w:id="0"/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706D72" w:rsidRPr="00683DEF" w:rsidRDefault="00706D72" w:rsidP="00706D72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706D72" w:rsidRPr="00683DEF" w:rsidRDefault="00706D72" w:rsidP="00706D72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706D72" w:rsidRPr="00683DEF" w:rsidRDefault="00706D72" w:rsidP="00706D72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706D72" w:rsidRDefault="00706D72" w:rsidP="00706D72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23.12.2024 № 1966</w:t>
      </w:r>
    </w:p>
    <w:p w:rsidR="00A62C71" w:rsidRPr="00A62C71" w:rsidRDefault="00A62C71" w:rsidP="00A62C71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A62C71" w:rsidRPr="00A62C71" w:rsidRDefault="00A62C71" w:rsidP="00A62C71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A62C71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Лесосибирск на 2025 год </w:t>
      </w:r>
    </w:p>
    <w:p w:rsidR="00A62C71" w:rsidRPr="00A62C71" w:rsidRDefault="00A62C71" w:rsidP="00A62C71">
      <w:pPr>
        <w:shd w:val="clear" w:color="auto" w:fill="FFFFFF"/>
        <w:spacing w:line="360" w:lineRule="auto"/>
        <w:jc w:val="both"/>
        <w:rPr>
          <w:b/>
          <w:bCs/>
          <w:color w:val="010101"/>
          <w:sz w:val="28"/>
          <w:szCs w:val="28"/>
        </w:rPr>
      </w:pP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b/>
          <w:bCs/>
          <w:color w:val="010101"/>
          <w:sz w:val="28"/>
          <w:szCs w:val="28"/>
        </w:rPr>
        <w:t xml:space="preserve">Раздел 1. </w:t>
      </w:r>
      <w:r w:rsidRPr="00A62C71">
        <w:rPr>
          <w:rFonts w:eastAsiaTheme="minorHAnsi"/>
          <w:b/>
          <w:bCs/>
          <w:sz w:val="28"/>
          <w:szCs w:val="28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Лесосибирск. </w:t>
      </w:r>
    </w:p>
    <w:p w:rsidR="00A62C71" w:rsidRPr="00A62C71" w:rsidRDefault="00A62C71" w:rsidP="00A62C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Муниципальный жилищный контроль осуществляется администрацией города Лесосибирска.</w:t>
      </w:r>
    </w:p>
    <w:p w:rsidR="00A62C71" w:rsidRPr="00A62C71" w:rsidRDefault="00A62C71" w:rsidP="00A62C7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A62C71">
        <w:rPr>
          <w:bCs/>
          <w:color w:val="010101"/>
          <w:sz w:val="28"/>
          <w:szCs w:val="28"/>
        </w:rPr>
        <w:t>1.1.Перечень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096"/>
        <w:gridCol w:w="2969"/>
        <w:gridCol w:w="1986"/>
      </w:tblGrid>
      <w:tr w:rsidR="00A62C71" w:rsidRPr="00A62C71" w:rsidTr="00F15E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A62C71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№</w:t>
            </w:r>
          </w:p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A62C71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A62C71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A62C71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A62C71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Контакты</w:t>
            </w:r>
          </w:p>
        </w:tc>
      </w:tr>
      <w:tr w:rsidR="00A62C71" w:rsidRPr="00A62C71" w:rsidTr="00F15E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A62C71">
              <w:rPr>
                <w:rFonts w:ascii="Arial" w:hAnsi="Arial" w:cs="Arial"/>
                <w:color w:val="010101"/>
                <w:sz w:val="19"/>
                <w:szCs w:val="19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A62C71">
              <w:rPr>
                <w:color w:val="010101"/>
              </w:rPr>
              <w:t>Муниципальный инспектор жилищного контроля 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A62C71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A62C71">
              <w:rPr>
                <w:color w:val="010101"/>
              </w:rPr>
              <w:t>8 (39145) 5-45-85</w:t>
            </w:r>
            <w:r w:rsidRPr="00A62C71">
              <w:rPr>
                <w:color w:val="010101"/>
                <w:lang w:val="en-US"/>
              </w:rPr>
              <w:t xml:space="preserve"> </w:t>
            </w:r>
            <w:hyperlink r:id="rId9" w:history="1">
              <w:r w:rsidRPr="00A62C7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de-DE" w:eastAsia="en-US"/>
                </w:rPr>
                <w:t>adles@kras</w:t>
              </w:r>
              <w:r w:rsidRPr="00A62C7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Pr="00A62C7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de-DE" w:eastAsia="en-US"/>
                </w:rPr>
                <w:t>.ru</w:t>
              </w:r>
            </w:hyperlink>
          </w:p>
          <w:p w:rsidR="00A62C71" w:rsidRPr="00A62C71" w:rsidRDefault="00A62C71" w:rsidP="00A62C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A62C71">
              <w:rPr>
                <w:rFonts w:ascii="Arial" w:hAnsi="Arial" w:cs="Arial"/>
                <w:color w:val="010101"/>
                <w:sz w:val="19"/>
                <w:szCs w:val="19"/>
              </w:rPr>
              <w:t> </w:t>
            </w:r>
          </w:p>
        </w:tc>
      </w:tr>
    </w:tbl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  <w:lang w:val="en-US"/>
        </w:rPr>
      </w:pP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1.2. Реализация Программы осуществляется путем исполнения организационных и профилактических мероприятий в соответствии с Перечнем профилактических мер по профилактике нарушений при осуществлении муниципального жилищного контроля на территории муниципального образования город Лесосибирск на 2025год.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1.3. Результаты профилактической работы муниципального инспектора включаются в Доклад об осуществлении муниципального жилищного контроля на территории муниципального образования город Лесосибирск на 2025 год.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lastRenderedPageBreak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Лесосибирск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Подконтрольные субъекты: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rFonts w:eastAsiaTheme="minorHAnsi"/>
          <w:sz w:val="28"/>
          <w:szCs w:val="28"/>
          <w:lang w:eastAsia="en-US"/>
        </w:rPr>
        <w:t>Принимая во внимание, что в 2024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Pr="00A62C71">
        <w:rPr>
          <w:color w:val="010101"/>
          <w:sz w:val="28"/>
          <w:szCs w:val="28"/>
        </w:rPr>
        <w:t xml:space="preserve">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муниципальный инспектором муниципального контроля администрации муниципального образования город Лесосибирск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В 2024 году в целях профилактики нарушений обязательных требований на официальном сайте муниципального образования город Лесосибирск в информационно-телекоммуникационной сети «Интернет» обеспечено размеще</w:t>
      </w:r>
      <w:r w:rsidRPr="00A62C71">
        <w:rPr>
          <w:color w:val="010101"/>
          <w:sz w:val="28"/>
          <w:szCs w:val="28"/>
        </w:rPr>
        <w:lastRenderedPageBreak/>
        <w:t xml:space="preserve">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еженедельных планерных совещаний с руководителями управляющих компаний города, ресурсоснабжающих организаций по вопросам соблюдения обязательных требований жилищного законодательства.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наиболее частыми </w:t>
      </w:r>
      <w:r w:rsidRPr="00A62C71">
        <w:rPr>
          <w:rFonts w:eastAsiaTheme="minorHAnsi"/>
          <w:sz w:val="28"/>
          <w:szCs w:val="28"/>
          <w:lang w:eastAsia="en-US"/>
        </w:rPr>
        <w:t>нарушениями в сфере муниципального жилищного контроля являются:</w:t>
      </w:r>
    </w:p>
    <w:p w:rsidR="00A62C71" w:rsidRPr="00A62C71" w:rsidRDefault="00A62C71" w:rsidP="00A62C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 xml:space="preserve">1. Ненадлежащее содержание общего имущества многоквартирного дома. </w:t>
      </w:r>
    </w:p>
    <w:p w:rsidR="00A62C71" w:rsidRPr="00A62C71" w:rsidRDefault="00A62C71" w:rsidP="00A62C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 xml:space="preserve">2.Ненадлежащее содержание имущества собственником жилого помещения/дома. </w:t>
      </w:r>
    </w:p>
    <w:p w:rsidR="00A62C71" w:rsidRPr="00A62C71" w:rsidRDefault="00A62C71" w:rsidP="00A62C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3. Нарушение правил перепланировки жилого помещения.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Кроме этого в 2024 году осуществлялся контроль за использованием и сохранностью жилых помещений, находящихся в муниципальной собственности,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помещений. Так, в 2024 году в составе комиссии было обследовано 62 жилых помещения</w:t>
      </w:r>
      <w:r w:rsidRPr="00A62C7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A62C71">
        <w:rPr>
          <w:rFonts w:eastAsiaTheme="minorHAnsi"/>
          <w:sz w:val="28"/>
          <w:szCs w:val="28"/>
          <w:lang w:eastAsia="en-US"/>
        </w:rPr>
        <w:t>на предмет обеспечения надлежащего санитарного и технического состояния данных жилых помещений. По итогам осуществления контроля Нанимателям по договорам социального найма, имеющими статус-дети-сироты и дети, оставшиеся без попечения родителей было выдано 20</w:t>
      </w:r>
      <w:r w:rsidRPr="00A62C7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A62C71">
        <w:rPr>
          <w:rFonts w:eastAsiaTheme="minorHAnsi"/>
          <w:sz w:val="28"/>
          <w:szCs w:val="28"/>
          <w:lang w:eastAsia="en-US"/>
        </w:rPr>
        <w:t>уведомлений об устранении выявленных нарушений жилищного законодательства в установленные сроки.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62C71" w:rsidRPr="00A62C71" w:rsidRDefault="00A62C71" w:rsidP="00A62C71">
      <w:pPr>
        <w:autoSpaceDE w:val="0"/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A62C71" w:rsidRPr="00A62C71" w:rsidRDefault="00A62C71" w:rsidP="00A62C7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2C71">
        <w:rPr>
          <w:b/>
          <w:bCs/>
          <w:color w:val="010101"/>
          <w:sz w:val="28"/>
          <w:szCs w:val="28"/>
        </w:rPr>
        <w:t xml:space="preserve">Раздел 2. </w:t>
      </w:r>
      <w:r w:rsidRPr="00A62C71">
        <w:rPr>
          <w:rFonts w:eastAsiaTheme="minorHAnsi"/>
          <w:b/>
          <w:bCs/>
          <w:sz w:val="28"/>
          <w:szCs w:val="28"/>
          <w:lang w:eastAsia="en-US"/>
        </w:rPr>
        <w:t xml:space="preserve">Цели и задачи реализации Программы. </w:t>
      </w:r>
    </w:p>
    <w:p w:rsidR="00A62C71" w:rsidRPr="00A62C71" w:rsidRDefault="00A62C71" w:rsidP="00A62C71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2.1. Цели Программы: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2.2. Задачи Программы: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62C71" w:rsidRPr="00A62C71" w:rsidRDefault="00A62C71" w:rsidP="00A62C71">
      <w:pPr>
        <w:shd w:val="clear" w:color="auto" w:fill="FFFFFF"/>
        <w:ind w:firstLine="708"/>
        <w:jc w:val="center"/>
        <w:rPr>
          <w:b/>
          <w:bCs/>
          <w:color w:val="010101"/>
          <w:sz w:val="28"/>
          <w:szCs w:val="28"/>
        </w:rPr>
      </w:pPr>
    </w:p>
    <w:p w:rsidR="00A62C71" w:rsidRPr="00A62C71" w:rsidRDefault="00A62C71" w:rsidP="00A62C7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2C71">
        <w:rPr>
          <w:b/>
          <w:bCs/>
          <w:color w:val="010101"/>
          <w:sz w:val="28"/>
          <w:szCs w:val="28"/>
        </w:rPr>
        <w:t xml:space="preserve">Раздел 3. </w:t>
      </w:r>
      <w:r w:rsidRPr="00A62C71">
        <w:rPr>
          <w:rFonts w:eastAsiaTheme="minorHAnsi"/>
          <w:b/>
          <w:bCs/>
          <w:sz w:val="28"/>
          <w:szCs w:val="28"/>
          <w:lang w:eastAsia="en-US"/>
        </w:rPr>
        <w:t>Перечень профилактических мероприятий, сроки (периодичность) их проведения.</w:t>
      </w:r>
    </w:p>
    <w:p w:rsidR="00A62C71" w:rsidRPr="00A62C71" w:rsidRDefault="00A62C71" w:rsidP="00A62C71">
      <w:pPr>
        <w:widowControl w:val="0"/>
        <w:numPr>
          <w:ilvl w:val="0"/>
          <w:numId w:val="7"/>
        </w:numPr>
        <w:tabs>
          <w:tab w:val="left" w:pos="993"/>
        </w:tabs>
        <w:spacing w:line="307" w:lineRule="exact"/>
        <w:ind w:firstLine="567"/>
        <w:jc w:val="both"/>
        <w:rPr>
          <w:sz w:val="28"/>
          <w:szCs w:val="28"/>
          <w:lang w:eastAsia="en-US"/>
        </w:rPr>
      </w:pPr>
      <w:r>
        <w:rPr>
          <w:b/>
          <w:color w:val="010101"/>
          <w:sz w:val="28"/>
          <w:szCs w:val="28"/>
        </w:rPr>
        <w:t>3.1. Информирование</w:t>
      </w:r>
      <w:r w:rsidRPr="00A62C71">
        <w:rPr>
          <w:b/>
          <w:color w:val="010101"/>
          <w:sz w:val="28"/>
          <w:szCs w:val="28"/>
        </w:rPr>
        <w:t xml:space="preserve">. </w:t>
      </w:r>
      <w:r w:rsidRPr="00A62C71">
        <w:rPr>
          <w:sz w:val="28"/>
          <w:szCs w:val="28"/>
          <w:lang w:eastAsia="en-US"/>
        </w:rPr>
        <w:t>Осуществляется муниципальным инспектором в течении года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</w:t>
      </w:r>
      <w:r w:rsidRPr="00A62C71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hyperlink r:id="rId10" w:history="1">
        <w:r w:rsidRPr="00A62C71">
          <w:rPr>
            <w:color w:val="0000FF"/>
            <w:sz w:val="28"/>
            <w:szCs w:val="28"/>
            <w:u w:val="single"/>
            <w:lang w:val="en-US" w:bidi="ru-RU"/>
          </w:rPr>
          <w:t>https</w:t>
        </w:r>
        <w:r w:rsidRPr="00A62C71">
          <w:rPr>
            <w:color w:val="0000FF"/>
            <w:sz w:val="28"/>
            <w:szCs w:val="28"/>
            <w:u w:val="single"/>
            <w:lang w:bidi="ru-RU"/>
          </w:rPr>
          <w:t>://</w:t>
        </w:r>
        <w:r w:rsidRPr="00A62C71">
          <w:rPr>
            <w:color w:val="0000FF"/>
            <w:sz w:val="28"/>
            <w:szCs w:val="28"/>
            <w:u w:val="single"/>
            <w:lang w:val="en-US" w:bidi="ru-RU"/>
          </w:rPr>
          <w:t>admles</w:t>
        </w:r>
        <w:r w:rsidRPr="00A62C71">
          <w:rPr>
            <w:color w:val="0000FF"/>
            <w:sz w:val="28"/>
            <w:szCs w:val="28"/>
            <w:u w:val="single"/>
            <w:lang w:bidi="ru-RU"/>
          </w:rPr>
          <w:t>.</w:t>
        </w:r>
        <w:r w:rsidRPr="00A62C71">
          <w:rPr>
            <w:color w:val="0000FF"/>
            <w:sz w:val="28"/>
            <w:szCs w:val="28"/>
            <w:u w:val="single"/>
            <w:lang w:val="en-US" w:bidi="ru-RU"/>
          </w:rPr>
          <w:t>ru</w:t>
        </w:r>
      </w:hyperlink>
      <w:r w:rsidRPr="00A62C71">
        <w:rPr>
          <w:color w:val="000000"/>
          <w:sz w:val="28"/>
          <w:szCs w:val="28"/>
          <w:lang w:bidi="ru-RU"/>
        </w:rPr>
        <w:t xml:space="preserve">. </w:t>
      </w:r>
      <w:r>
        <w:rPr>
          <w:sz w:val="28"/>
          <w:szCs w:val="28"/>
          <w:lang w:eastAsia="en-US"/>
        </w:rPr>
        <w:t>(далее – официальный сайт</w:t>
      </w:r>
      <w:r w:rsidRPr="00A62C71">
        <w:rPr>
          <w:sz w:val="28"/>
          <w:szCs w:val="28"/>
          <w:lang w:eastAsia="en-US"/>
        </w:rPr>
        <w:t xml:space="preserve"> администрации) в специальном разделе “Муниципальный контроль” вкладка “Муниципальный жилищный контроль”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</w:t>
      </w:r>
      <w:r>
        <w:rPr>
          <w:sz w:val="28"/>
          <w:szCs w:val="28"/>
          <w:lang w:eastAsia="en-US"/>
        </w:rPr>
        <w:t>формации, через личные кабинеты</w:t>
      </w:r>
      <w:r w:rsidRPr="00A62C71">
        <w:rPr>
          <w:sz w:val="28"/>
          <w:szCs w:val="28"/>
          <w:lang w:eastAsia="en-US"/>
        </w:rPr>
        <w:t xml:space="preserve"> контролируемых лиц в государственных информационных системах (при их наличии) или в иных формах.</w:t>
      </w:r>
    </w:p>
    <w:p w:rsidR="00A62C71" w:rsidRPr="00A62C71" w:rsidRDefault="00A62C71" w:rsidP="00A62C71">
      <w:pPr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Муниципальный инспектор размещает и поддерживает в актуальном состоянии на своем официальном сайте в сети «Интернет»:</w:t>
      </w:r>
    </w:p>
    <w:p w:rsidR="00A62C71" w:rsidRPr="00A62C71" w:rsidRDefault="00A62C71" w:rsidP="00A62C71">
      <w:pPr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1) тексты нормативных правовых актов, регулирующих осуществление муниципального жилищного контроля;</w:t>
      </w:r>
    </w:p>
    <w:p w:rsidR="00A62C71" w:rsidRPr="00A62C71" w:rsidRDefault="00A62C71" w:rsidP="00A62C71">
      <w:pPr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2) руководства по соблюдению обязательных требований.</w:t>
      </w:r>
    </w:p>
    <w:p w:rsidR="00A62C71" w:rsidRPr="00A62C71" w:rsidRDefault="00A62C71" w:rsidP="00A62C71">
      <w:pPr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3) программу профилактики рисков причинения вреда;</w:t>
      </w:r>
    </w:p>
    <w:p w:rsidR="00A62C71" w:rsidRPr="00A62C71" w:rsidRDefault="00A62C71" w:rsidP="00A62C71">
      <w:pPr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4) сведения о способах получения консультаций по вопросам соблюдения обязательных требований;</w:t>
      </w:r>
    </w:p>
    <w:p w:rsidR="00A62C71" w:rsidRPr="00A62C71" w:rsidRDefault="00A62C71" w:rsidP="00A62C71">
      <w:pPr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5) доклады о муниципальном контроле;</w:t>
      </w:r>
    </w:p>
    <w:p w:rsidR="00A62C71" w:rsidRPr="00A62C71" w:rsidRDefault="00A62C71" w:rsidP="00A62C71">
      <w:pPr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color w:val="010101"/>
          <w:sz w:val="28"/>
          <w:szCs w:val="28"/>
        </w:rPr>
        <w:lastRenderedPageBreak/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Pr="00A62C71">
        <w:rPr>
          <w:rFonts w:eastAsiaTheme="minorHAnsi"/>
          <w:sz w:val="28"/>
          <w:szCs w:val="28"/>
          <w:lang w:eastAsia="en-US"/>
        </w:rPr>
        <w:t xml:space="preserve"> 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b/>
          <w:color w:val="010101"/>
          <w:sz w:val="28"/>
          <w:szCs w:val="28"/>
        </w:rPr>
        <w:t xml:space="preserve">3.2. Объявление предостережения. </w:t>
      </w:r>
      <w:r w:rsidRPr="00A62C71">
        <w:rPr>
          <w:rFonts w:eastAsiaTheme="minorHAnsi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и предложение принять меры по 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 вреда  (ущерба) охраняемым  законом  ценностям.  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62C71">
        <w:rPr>
          <w:rFonts w:eastAsiaTheme="minorHAnsi"/>
          <w:color w:val="000000" w:themeColor="text1"/>
          <w:sz w:val="28"/>
          <w:szCs w:val="28"/>
          <w:lang w:eastAsia="en-US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органом». 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b/>
          <w:color w:val="010101"/>
          <w:sz w:val="28"/>
          <w:szCs w:val="28"/>
        </w:rPr>
        <w:t>3.3. Консультирование</w:t>
      </w:r>
      <w:r w:rsidRPr="00A62C71">
        <w:rPr>
          <w:color w:val="010101"/>
          <w:sz w:val="28"/>
          <w:szCs w:val="28"/>
        </w:rPr>
        <w:t xml:space="preserve">. </w:t>
      </w:r>
      <w:r w:rsidRPr="00A62C71">
        <w:rPr>
          <w:rFonts w:eastAsiaTheme="minorHAnsi"/>
          <w:sz w:val="28"/>
          <w:szCs w:val="28"/>
          <w:lang w:eastAsia="en-US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 Консультирование осуществляется в устной или письменной форме по следующим вопросам:</w:t>
      </w:r>
    </w:p>
    <w:p w:rsidR="00A62C71" w:rsidRPr="00A62C71" w:rsidRDefault="00A62C71" w:rsidP="00A62C71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1) организация и осуществление муниципального жилищного контроля;</w:t>
      </w:r>
    </w:p>
    <w:p w:rsidR="00A62C71" w:rsidRPr="00A62C71" w:rsidRDefault="00A62C71" w:rsidP="00A62C71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 xml:space="preserve">2)  порядок осуществления контрольных мероприятий, установленных </w:t>
      </w:r>
    </w:p>
    <w:p w:rsidR="00A62C71" w:rsidRPr="00A62C71" w:rsidRDefault="00A62C71" w:rsidP="00A62C71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настоящим Положением;</w:t>
      </w:r>
    </w:p>
    <w:p w:rsidR="00A62C71" w:rsidRPr="00A62C71" w:rsidRDefault="00A62C71" w:rsidP="00A62C71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 xml:space="preserve">3) порядок обжалования действий (бездействия) должностных лиц, </w:t>
      </w:r>
    </w:p>
    <w:p w:rsidR="00A62C71" w:rsidRPr="00A62C71" w:rsidRDefault="00A62C71" w:rsidP="00A62C71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уполномоченных осуществлять муниципальный жилищный контроль;</w:t>
      </w:r>
    </w:p>
    <w:p w:rsidR="00A62C71" w:rsidRPr="00A62C71" w:rsidRDefault="00A62C71" w:rsidP="00A62C71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4) получение информаци</w:t>
      </w:r>
      <w:r>
        <w:rPr>
          <w:rFonts w:eastAsiaTheme="minorHAnsi"/>
          <w:sz w:val="28"/>
          <w:szCs w:val="28"/>
          <w:lang w:eastAsia="en-US"/>
        </w:rPr>
        <w:t xml:space="preserve">и о нормативных правовых актах (их </w:t>
      </w:r>
      <w:r w:rsidRPr="00A62C71">
        <w:rPr>
          <w:rFonts w:eastAsiaTheme="minorHAnsi"/>
          <w:sz w:val="28"/>
          <w:szCs w:val="28"/>
          <w:lang w:eastAsia="en-US"/>
        </w:rPr>
        <w:t xml:space="preserve">отдельных </w:t>
      </w:r>
    </w:p>
    <w:p w:rsidR="00A62C71" w:rsidRPr="00A62C71" w:rsidRDefault="00A62C71" w:rsidP="00A62C71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lastRenderedPageBreak/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62C71" w:rsidRPr="00A62C71" w:rsidRDefault="00A62C71" w:rsidP="00A62C71">
      <w:pPr>
        <w:ind w:firstLine="589"/>
        <w:jc w:val="both"/>
        <w:textAlignment w:val="baseline"/>
        <w:rPr>
          <w:sz w:val="15"/>
          <w:szCs w:val="15"/>
        </w:rPr>
      </w:pPr>
      <w:r w:rsidRPr="00A62C71">
        <w:rPr>
          <w:sz w:val="28"/>
          <w:szCs w:val="28"/>
        </w:rPr>
        <w:t>Должностные лица, уполномоченные осуществлять муниципальный жилищный контроль осуществляют консультирование контролируемых лиц и их представителей: </w:t>
      </w:r>
    </w:p>
    <w:p w:rsidR="00A62C71" w:rsidRPr="00A62C71" w:rsidRDefault="00A62C71" w:rsidP="00A62C71">
      <w:pPr>
        <w:ind w:firstLine="589"/>
        <w:jc w:val="both"/>
        <w:textAlignment w:val="baseline"/>
        <w:rPr>
          <w:sz w:val="15"/>
          <w:szCs w:val="15"/>
        </w:rPr>
      </w:pPr>
      <w:r w:rsidRPr="00A62C71">
        <w:rPr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 </w:t>
      </w:r>
    </w:p>
    <w:p w:rsidR="00A62C71" w:rsidRPr="00A62C71" w:rsidRDefault="00A62C71" w:rsidP="00A62C71">
      <w:pPr>
        <w:ind w:firstLine="589"/>
        <w:jc w:val="both"/>
        <w:textAlignment w:val="baseline"/>
        <w:rPr>
          <w:sz w:val="15"/>
          <w:szCs w:val="15"/>
        </w:rPr>
      </w:pPr>
      <w:r w:rsidRPr="00A62C71">
        <w:rPr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 </w:t>
      </w:r>
    </w:p>
    <w:p w:rsidR="00A62C71" w:rsidRPr="00A62C71" w:rsidRDefault="00A62C71" w:rsidP="00A62C71">
      <w:pPr>
        <w:ind w:firstLine="589"/>
        <w:jc w:val="both"/>
        <w:textAlignment w:val="baseline"/>
        <w:rPr>
          <w:color w:val="000000"/>
          <w:sz w:val="15"/>
          <w:szCs w:val="15"/>
        </w:rPr>
      </w:pPr>
      <w:r w:rsidRPr="00A62C71">
        <w:rPr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 </w:t>
      </w:r>
    </w:p>
    <w:p w:rsidR="00A62C71" w:rsidRPr="00A62C71" w:rsidRDefault="00A62C71" w:rsidP="00A62C71">
      <w:pPr>
        <w:ind w:firstLine="589"/>
        <w:jc w:val="both"/>
        <w:textAlignment w:val="baseline"/>
        <w:rPr>
          <w:color w:val="000000"/>
          <w:sz w:val="15"/>
          <w:szCs w:val="15"/>
        </w:rPr>
      </w:pPr>
      <w:r w:rsidRPr="00A62C71">
        <w:rPr>
          <w:color w:val="000000"/>
          <w:sz w:val="28"/>
          <w:szCs w:val="28"/>
        </w:rPr>
        <w:t>Время разговора по телефону не должно превышать 10 минут. </w:t>
      </w:r>
    </w:p>
    <w:p w:rsidR="00A62C71" w:rsidRPr="00A62C71" w:rsidRDefault="00A62C71" w:rsidP="00A62C71">
      <w:pPr>
        <w:ind w:firstLine="589"/>
        <w:jc w:val="both"/>
        <w:textAlignment w:val="baseline"/>
        <w:rPr>
          <w:sz w:val="15"/>
          <w:szCs w:val="15"/>
        </w:rPr>
      </w:pPr>
      <w:r w:rsidRPr="00A62C71">
        <w:rPr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 </w:t>
      </w:r>
    </w:p>
    <w:p w:rsidR="00A62C71" w:rsidRPr="00A62C71" w:rsidRDefault="00A62C71" w:rsidP="00A62C71">
      <w:pPr>
        <w:ind w:firstLine="58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Консультирование в </w:t>
      </w:r>
      <w:r w:rsidRPr="00A62C71">
        <w:rPr>
          <w:rFonts w:eastAsiaTheme="minorHAnsi"/>
          <w:sz w:val="28"/>
          <w:szCs w:val="28"/>
          <w:lang w:eastAsia="en-US"/>
        </w:rPr>
        <w:t>письменной фо</w:t>
      </w:r>
      <w:r>
        <w:rPr>
          <w:rFonts w:eastAsiaTheme="minorHAnsi"/>
          <w:sz w:val="28"/>
          <w:szCs w:val="28"/>
          <w:lang w:eastAsia="en-US"/>
        </w:rPr>
        <w:t xml:space="preserve">рме осуществляется должностным </w:t>
      </w:r>
      <w:r w:rsidRPr="00A62C71">
        <w:rPr>
          <w:rFonts w:eastAsiaTheme="minorHAnsi"/>
          <w:sz w:val="28"/>
          <w:szCs w:val="28"/>
          <w:lang w:eastAsia="en-US"/>
        </w:rPr>
        <w:t>лицом, уполномоченным осуществлять муниципальный жилищный контроль, в следующих случаях:</w:t>
      </w:r>
    </w:p>
    <w:p w:rsidR="00A62C71" w:rsidRPr="00A62C71" w:rsidRDefault="00A62C71" w:rsidP="00A62C71">
      <w:pPr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62C71" w:rsidRPr="00A62C71" w:rsidRDefault="00A62C71" w:rsidP="00A62C71">
      <w:pPr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2) за время к</w:t>
      </w:r>
      <w:r>
        <w:rPr>
          <w:rFonts w:eastAsiaTheme="minorHAnsi"/>
          <w:sz w:val="28"/>
          <w:szCs w:val="28"/>
          <w:lang w:eastAsia="en-US"/>
        </w:rPr>
        <w:t xml:space="preserve">онсультирования предоставить в </w:t>
      </w:r>
      <w:r w:rsidRPr="00A62C71">
        <w:rPr>
          <w:rFonts w:eastAsiaTheme="minorHAnsi"/>
          <w:sz w:val="28"/>
          <w:szCs w:val="28"/>
          <w:lang w:eastAsia="en-US"/>
        </w:rPr>
        <w:t>устной форме ответ на поставленные вопросы невозможно;</w:t>
      </w:r>
    </w:p>
    <w:p w:rsidR="00A62C71" w:rsidRPr="00A62C71" w:rsidRDefault="00A62C71" w:rsidP="00A62C71">
      <w:pPr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3) ответ на поставленные вопросы требует дополнительного запроса сведений.</w:t>
      </w:r>
    </w:p>
    <w:p w:rsidR="00A62C71" w:rsidRPr="00A62C71" w:rsidRDefault="00A62C71" w:rsidP="00A62C71">
      <w:pPr>
        <w:ind w:firstLine="589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Информация о месте приема, а также об установленных для приема днях и часах размещается на официальном сай</w:t>
      </w:r>
      <w:r>
        <w:rPr>
          <w:rFonts w:eastAsiaTheme="minorHAnsi"/>
          <w:sz w:val="28"/>
          <w:szCs w:val="28"/>
          <w:lang w:eastAsia="en-US"/>
        </w:rPr>
        <w:t xml:space="preserve">те администрации в специальном </w:t>
      </w:r>
      <w:r w:rsidRPr="00A62C71">
        <w:rPr>
          <w:rFonts w:eastAsiaTheme="minorHAnsi"/>
          <w:sz w:val="28"/>
          <w:szCs w:val="28"/>
          <w:lang w:eastAsia="en-US"/>
        </w:rPr>
        <w:t>разделе, посвященном контрольной деятельности.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При осуществлении консультирования должн</w:t>
      </w:r>
      <w:r>
        <w:rPr>
          <w:rFonts w:eastAsiaTheme="minorHAnsi"/>
          <w:sz w:val="28"/>
          <w:szCs w:val="28"/>
          <w:lang w:eastAsia="en-US"/>
        </w:rPr>
        <w:t>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</w:t>
      </w:r>
      <w:r w:rsidRPr="00A62C71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В ходе консультирования не может предоста</w:t>
      </w:r>
      <w:r>
        <w:rPr>
          <w:rFonts w:eastAsiaTheme="minorHAnsi"/>
          <w:sz w:val="28"/>
          <w:szCs w:val="28"/>
          <w:lang w:eastAsia="en-US"/>
        </w:rPr>
        <w:t xml:space="preserve">вляться информация, содержащая оценку конкретного контрольного мероприятия, решений и </w:t>
      </w:r>
      <w:r w:rsidRPr="00A62C71">
        <w:rPr>
          <w:rFonts w:eastAsiaTheme="minorHAnsi"/>
          <w:sz w:val="28"/>
          <w:szCs w:val="28"/>
          <w:lang w:eastAsia="en-US"/>
        </w:rPr>
        <w:t>(или) действий должностных ли</w:t>
      </w:r>
      <w:r>
        <w:rPr>
          <w:rFonts w:eastAsiaTheme="minorHAnsi"/>
          <w:sz w:val="28"/>
          <w:szCs w:val="28"/>
          <w:lang w:eastAsia="en-US"/>
        </w:rPr>
        <w:t xml:space="preserve">ц, уполномоченных осуществлять </w:t>
      </w:r>
      <w:r w:rsidRPr="00A62C71">
        <w:rPr>
          <w:rFonts w:eastAsiaTheme="minorHAnsi"/>
          <w:sz w:val="28"/>
          <w:szCs w:val="28"/>
          <w:lang w:eastAsia="en-US"/>
        </w:rPr>
        <w:t>муниципальный жилищный контроль, иных участн</w:t>
      </w:r>
      <w:r>
        <w:rPr>
          <w:rFonts w:eastAsiaTheme="minorHAnsi"/>
          <w:sz w:val="28"/>
          <w:szCs w:val="28"/>
          <w:lang w:eastAsia="en-US"/>
        </w:rPr>
        <w:t xml:space="preserve">иков контрольного мероприятия, а также результаты </w:t>
      </w:r>
      <w:r w:rsidRPr="00A62C71">
        <w:rPr>
          <w:rFonts w:eastAsiaTheme="minorHAnsi"/>
          <w:sz w:val="28"/>
          <w:szCs w:val="28"/>
          <w:lang w:eastAsia="en-US"/>
        </w:rPr>
        <w:t>пров</w:t>
      </w:r>
      <w:r>
        <w:rPr>
          <w:rFonts w:eastAsiaTheme="minorHAnsi"/>
          <w:sz w:val="28"/>
          <w:szCs w:val="28"/>
          <w:lang w:eastAsia="en-US"/>
        </w:rPr>
        <w:t>еденных в</w:t>
      </w:r>
      <w:r w:rsidRPr="00A62C71">
        <w:rPr>
          <w:rFonts w:eastAsiaTheme="minorHAnsi"/>
          <w:sz w:val="28"/>
          <w:szCs w:val="28"/>
          <w:lang w:eastAsia="en-US"/>
        </w:rPr>
        <w:t xml:space="preserve"> ра</w:t>
      </w:r>
      <w:r>
        <w:rPr>
          <w:rFonts w:eastAsiaTheme="minorHAnsi"/>
          <w:sz w:val="28"/>
          <w:szCs w:val="28"/>
          <w:lang w:eastAsia="en-US"/>
        </w:rPr>
        <w:t>мках  контрольного мероприятия</w:t>
      </w:r>
      <w:r w:rsidRPr="00A62C71">
        <w:rPr>
          <w:rFonts w:eastAsiaTheme="minorHAnsi"/>
          <w:sz w:val="28"/>
          <w:szCs w:val="28"/>
          <w:lang w:eastAsia="en-US"/>
        </w:rPr>
        <w:t xml:space="preserve"> экспертизы, испытаний.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t>Информация, ставша</w:t>
      </w:r>
      <w:r>
        <w:rPr>
          <w:rFonts w:eastAsiaTheme="minorHAnsi"/>
          <w:sz w:val="28"/>
          <w:szCs w:val="28"/>
          <w:lang w:eastAsia="en-US"/>
        </w:rPr>
        <w:t>я известной должностному лицу, уполномоченному осуществлять муниципальный жилищный контроль, в ходе</w:t>
      </w:r>
      <w:r w:rsidRPr="00A62C71">
        <w:rPr>
          <w:rFonts w:eastAsiaTheme="minorHAnsi"/>
          <w:sz w:val="28"/>
          <w:szCs w:val="28"/>
          <w:lang w:eastAsia="en-US"/>
        </w:rPr>
        <w:t xml:space="preserve">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C71">
        <w:rPr>
          <w:rFonts w:eastAsiaTheme="minorHAnsi"/>
          <w:sz w:val="28"/>
          <w:szCs w:val="28"/>
          <w:lang w:eastAsia="en-US"/>
        </w:rPr>
        <w:lastRenderedPageBreak/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rFonts w:eastAsiaTheme="minorHAnsi"/>
          <w:b/>
          <w:sz w:val="28"/>
          <w:szCs w:val="28"/>
          <w:lang w:eastAsia="en-US"/>
        </w:rPr>
        <w:t xml:space="preserve">3.4. </w:t>
      </w:r>
      <w:r w:rsidRPr="00A62C71">
        <w:rPr>
          <w:b/>
          <w:sz w:val="28"/>
          <w:szCs w:val="28"/>
        </w:rPr>
        <w:t xml:space="preserve">Профилактический визит. </w:t>
      </w:r>
      <w:r w:rsidRPr="00A62C71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62C71" w:rsidRPr="00A62C71" w:rsidRDefault="00A62C71" w:rsidP="00A62C71">
      <w:pPr>
        <w:shd w:val="clear" w:color="auto" w:fill="FFFFFF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62C71" w:rsidRPr="00A62C71" w:rsidRDefault="00A62C71" w:rsidP="00A62C71">
      <w:pPr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:rsidR="00A62C71" w:rsidRPr="00A62C71" w:rsidRDefault="00A62C71" w:rsidP="00A62C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62C71" w:rsidRPr="00A62C71" w:rsidRDefault="00A62C71" w:rsidP="00A62C71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:rsidR="00A62C71" w:rsidRPr="00A62C71" w:rsidRDefault="00A62C71" w:rsidP="00A62C71">
      <w:pPr>
        <w:shd w:val="clear" w:color="auto" w:fill="FFFFFF"/>
        <w:jc w:val="center"/>
        <w:rPr>
          <w:color w:val="010101"/>
          <w:sz w:val="28"/>
          <w:szCs w:val="28"/>
        </w:rPr>
      </w:pPr>
      <w:r w:rsidRPr="00A62C71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Отчетные показатели Программы за 2023-2024 год: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доля профилактических мероприятий в объеме контрольных мероприятий-100 %.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62C71" w:rsidRPr="00A62C71" w:rsidRDefault="00A62C71" w:rsidP="00A62C7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62C71" w:rsidRPr="00A62C71" w:rsidRDefault="00A62C71" w:rsidP="00A62C71">
      <w:pPr>
        <w:shd w:val="clear" w:color="auto" w:fill="FFFFFF"/>
        <w:jc w:val="both"/>
        <w:rPr>
          <w:color w:val="010101"/>
          <w:sz w:val="28"/>
          <w:szCs w:val="28"/>
        </w:rPr>
      </w:pPr>
      <w:r w:rsidRPr="00A62C71">
        <w:rPr>
          <w:color w:val="010101"/>
          <w:sz w:val="28"/>
          <w:szCs w:val="28"/>
        </w:rPr>
        <w:t>- повышение уровня доверия подконтрольных субъектов к органам контроля. </w:t>
      </w:r>
    </w:p>
    <w:sectPr w:rsidR="00A62C71" w:rsidRPr="00A62C71" w:rsidSect="00706D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0B" w:rsidRDefault="00BB550B" w:rsidP="009B01D0">
      <w:r>
        <w:separator/>
      </w:r>
    </w:p>
  </w:endnote>
  <w:endnote w:type="continuationSeparator" w:id="0">
    <w:p w:rsidR="00BB550B" w:rsidRDefault="00BB550B" w:rsidP="009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0B" w:rsidRDefault="00BB550B" w:rsidP="009B01D0">
      <w:r>
        <w:separator/>
      </w:r>
    </w:p>
  </w:footnote>
  <w:footnote w:type="continuationSeparator" w:id="0">
    <w:p w:rsidR="00BB550B" w:rsidRDefault="00BB550B" w:rsidP="009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 w15:restartNumberingAfterBreak="0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3"/>
    <w:rsid w:val="00004F23"/>
    <w:rsid w:val="000306AB"/>
    <w:rsid w:val="00036329"/>
    <w:rsid w:val="00041001"/>
    <w:rsid w:val="00046F64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468C6"/>
    <w:rsid w:val="001525AF"/>
    <w:rsid w:val="00156870"/>
    <w:rsid w:val="001569A0"/>
    <w:rsid w:val="0015783E"/>
    <w:rsid w:val="00160078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1F23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305E8A"/>
    <w:rsid w:val="003169AA"/>
    <w:rsid w:val="00316E89"/>
    <w:rsid w:val="003258C8"/>
    <w:rsid w:val="003413F6"/>
    <w:rsid w:val="00342EF7"/>
    <w:rsid w:val="00343967"/>
    <w:rsid w:val="00343C5D"/>
    <w:rsid w:val="00353D49"/>
    <w:rsid w:val="00376B3E"/>
    <w:rsid w:val="0037750B"/>
    <w:rsid w:val="003B1D5C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B1D64"/>
    <w:rsid w:val="004B2387"/>
    <w:rsid w:val="004D0912"/>
    <w:rsid w:val="004D75D1"/>
    <w:rsid w:val="004F5518"/>
    <w:rsid w:val="0050183B"/>
    <w:rsid w:val="005050C4"/>
    <w:rsid w:val="00516DB4"/>
    <w:rsid w:val="005266FE"/>
    <w:rsid w:val="005531B8"/>
    <w:rsid w:val="00564EE1"/>
    <w:rsid w:val="00572102"/>
    <w:rsid w:val="0059215A"/>
    <w:rsid w:val="005A078E"/>
    <w:rsid w:val="005B35AB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92D57"/>
    <w:rsid w:val="006A4ECD"/>
    <w:rsid w:val="006B69BE"/>
    <w:rsid w:val="006D2DEE"/>
    <w:rsid w:val="006D49BB"/>
    <w:rsid w:val="006E60A9"/>
    <w:rsid w:val="006F384C"/>
    <w:rsid w:val="0070643B"/>
    <w:rsid w:val="00706D72"/>
    <w:rsid w:val="00711953"/>
    <w:rsid w:val="00713342"/>
    <w:rsid w:val="007178C8"/>
    <w:rsid w:val="007470D6"/>
    <w:rsid w:val="0076011E"/>
    <w:rsid w:val="0076079A"/>
    <w:rsid w:val="00787CC1"/>
    <w:rsid w:val="00790999"/>
    <w:rsid w:val="007A3A07"/>
    <w:rsid w:val="007A48F2"/>
    <w:rsid w:val="007B559C"/>
    <w:rsid w:val="007D0F2D"/>
    <w:rsid w:val="007F646A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04498"/>
    <w:rsid w:val="0092030D"/>
    <w:rsid w:val="009338D3"/>
    <w:rsid w:val="00950C01"/>
    <w:rsid w:val="0095536C"/>
    <w:rsid w:val="00956ACF"/>
    <w:rsid w:val="00965788"/>
    <w:rsid w:val="00972DEF"/>
    <w:rsid w:val="00974910"/>
    <w:rsid w:val="009A5758"/>
    <w:rsid w:val="009B01D0"/>
    <w:rsid w:val="009B5CD4"/>
    <w:rsid w:val="009D0ABC"/>
    <w:rsid w:val="009D14D7"/>
    <w:rsid w:val="009D22F4"/>
    <w:rsid w:val="009F540E"/>
    <w:rsid w:val="00A02ECD"/>
    <w:rsid w:val="00A1595C"/>
    <w:rsid w:val="00A17009"/>
    <w:rsid w:val="00A220E7"/>
    <w:rsid w:val="00A279C7"/>
    <w:rsid w:val="00A3201A"/>
    <w:rsid w:val="00A4185A"/>
    <w:rsid w:val="00A42F06"/>
    <w:rsid w:val="00A46EFF"/>
    <w:rsid w:val="00A5078D"/>
    <w:rsid w:val="00A54C1A"/>
    <w:rsid w:val="00A57B35"/>
    <w:rsid w:val="00A62C71"/>
    <w:rsid w:val="00A6697C"/>
    <w:rsid w:val="00A766D5"/>
    <w:rsid w:val="00A91273"/>
    <w:rsid w:val="00A957C6"/>
    <w:rsid w:val="00AA48E3"/>
    <w:rsid w:val="00AA7F14"/>
    <w:rsid w:val="00AB6DC8"/>
    <w:rsid w:val="00AB726F"/>
    <w:rsid w:val="00AC0E8C"/>
    <w:rsid w:val="00AD28B9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96DE0"/>
    <w:rsid w:val="00BA0281"/>
    <w:rsid w:val="00BA1D10"/>
    <w:rsid w:val="00BB550B"/>
    <w:rsid w:val="00BC3CDD"/>
    <w:rsid w:val="00BC5654"/>
    <w:rsid w:val="00BC70BE"/>
    <w:rsid w:val="00BD663E"/>
    <w:rsid w:val="00BE18AC"/>
    <w:rsid w:val="00BE79D8"/>
    <w:rsid w:val="00BF7E1D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E69BE"/>
    <w:rsid w:val="00CF6237"/>
    <w:rsid w:val="00D34D54"/>
    <w:rsid w:val="00D60B83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447FA"/>
    <w:rsid w:val="00F5413A"/>
    <w:rsid w:val="00F80D86"/>
    <w:rsid w:val="00F907B0"/>
    <w:rsid w:val="00FA1EC3"/>
    <w:rsid w:val="00FA40C7"/>
    <w:rsid w:val="00FB79C1"/>
    <w:rsid w:val="00FE57E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AD2A9C-2F88-4136-8E99-3BE14CA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paragraph" w:styleId="af">
    <w:name w:val="Plain Text"/>
    <w:basedOn w:val="a"/>
    <w:link w:val="af0"/>
    <w:rsid w:val="00706D7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706D7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l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4168C-676F-4E65-8F23-2D80B327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2</cp:revision>
  <cp:lastPrinted>2020-03-04T06:03:00Z</cp:lastPrinted>
  <dcterms:created xsi:type="dcterms:W3CDTF">2024-12-23T08:21:00Z</dcterms:created>
  <dcterms:modified xsi:type="dcterms:W3CDTF">2024-12-23T08:21:00Z</dcterms:modified>
</cp:coreProperties>
</file>