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9FFB" w14:textId="77777777" w:rsidR="00E26D8D" w:rsidRPr="00E26D8D" w:rsidRDefault="00E26D8D" w:rsidP="00E26D8D">
      <w:pPr>
        <w:spacing w:after="0" w:line="400" w:lineRule="exact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902A51" w14:textId="5A9D397B" w:rsidR="00E26D8D" w:rsidRPr="00E26D8D" w:rsidRDefault="00E26D8D" w:rsidP="00E26D8D">
      <w:pPr>
        <w:spacing w:after="0" w:line="400" w:lineRule="exact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6D8D">
        <w:rPr>
          <w:rFonts w:ascii="Times New Roman" w:hAnsi="Times New Roman" w:cs="Times New Roman"/>
          <w:b/>
          <w:sz w:val="24"/>
          <w:szCs w:val="24"/>
        </w:rPr>
        <w:t>24.04</w:t>
      </w:r>
      <w:bookmarkStart w:id="0" w:name="_GoBack"/>
      <w:bookmarkEnd w:id="0"/>
      <w:r w:rsidRPr="00E26D8D">
        <w:rPr>
          <w:rFonts w:ascii="Times New Roman" w:hAnsi="Times New Roman" w:cs="Times New Roman"/>
          <w:b/>
          <w:sz w:val="24"/>
          <w:szCs w:val="24"/>
        </w:rPr>
        <w:t>.2025</w:t>
      </w:r>
      <w:r w:rsidR="00750A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378B49" w14:textId="7C9843E8" w:rsidR="00E26D8D" w:rsidRDefault="00E26D8D" w:rsidP="00E26D8D">
      <w:pPr>
        <w:spacing w:line="400" w:lineRule="exac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D8D">
        <w:rPr>
          <w:rFonts w:ascii="Times New Roman" w:hAnsi="Times New Roman" w:cs="Times New Roman"/>
          <w:b/>
          <w:sz w:val="24"/>
          <w:szCs w:val="24"/>
        </w:rPr>
        <w:t>Календарь предпринимателя на май 2025 года</w:t>
      </w:r>
    </w:p>
    <w:p w14:paraId="0E27946F" w14:textId="498758F8" w:rsidR="00E26D8D" w:rsidRPr="00E26D8D" w:rsidRDefault="00E26D8D" w:rsidP="00E26D8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6D8D">
        <w:rPr>
          <w:rFonts w:ascii="Times New Roman" w:hAnsi="Times New Roman" w:cs="Times New Roman"/>
          <w:iCs/>
          <w:sz w:val="24"/>
          <w:szCs w:val="24"/>
        </w:rPr>
        <w:t>В мае предпринимателей ждут обычные платежи и отчеты. Однако надо обратить внимание на количество праздничных и выходных в этом месяце. Так, если день зарплаты попадает на праздничный день, ее нужно выплатить накануне, также из-за праздников сдвигаются сроки по НДФЛ в начале месяца.</w:t>
      </w:r>
    </w:p>
    <w:p w14:paraId="1F762AD0" w14:textId="77777777" w:rsidR="00E26D8D" w:rsidRPr="00E26D8D" w:rsidRDefault="00E26D8D" w:rsidP="00E26D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Pr="00E26D8D">
          <w:rPr>
            <w:rStyle w:val="a7"/>
            <w:rFonts w:ascii="Times New Roman" w:hAnsi="Times New Roman" w:cs="Times New Roman"/>
            <w:sz w:val="24"/>
            <w:szCs w:val="24"/>
          </w:rPr>
          <w:t>Календарь предпринимателя</w:t>
        </w:r>
      </w:hyperlink>
      <w:r w:rsidRPr="00E26D8D">
        <w:rPr>
          <w:rFonts w:ascii="Times New Roman" w:hAnsi="Times New Roman" w:cs="Times New Roman"/>
          <w:sz w:val="24"/>
          <w:szCs w:val="24"/>
        </w:rPr>
        <w:t xml:space="preserve"> от Корпорации МСП помогает следить за сроками уплаты налогов и сдачи отчетности, чтобы избежать пеней и штрафов.</w:t>
      </w:r>
    </w:p>
    <w:p w14:paraId="135521CA" w14:textId="77777777" w:rsidR="00E26D8D" w:rsidRPr="00E26D8D" w:rsidRDefault="00E26D8D" w:rsidP="00E2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D8D">
        <w:rPr>
          <w:rFonts w:ascii="Times New Roman" w:hAnsi="Times New Roman" w:cs="Times New Roman"/>
          <w:b/>
          <w:bCs/>
          <w:sz w:val="24"/>
          <w:szCs w:val="24"/>
        </w:rPr>
        <w:t>До 5 мая</w:t>
      </w:r>
      <w:r w:rsidRPr="00E26D8D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E26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D8D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E26D8D">
        <w:rPr>
          <w:rFonts w:ascii="Times New Roman" w:hAnsi="Times New Roman" w:cs="Times New Roman"/>
          <w:sz w:val="24"/>
          <w:szCs w:val="24"/>
        </w:rPr>
        <w:t xml:space="preserve"> направляют уведомление по НДФЛ за 23 - 30 апреля и уплачивают его (если в это время платили сотрудникам).</w:t>
      </w:r>
    </w:p>
    <w:p w14:paraId="43FE0D03" w14:textId="77777777" w:rsidR="00E26D8D" w:rsidRPr="00E26D8D" w:rsidRDefault="00E26D8D" w:rsidP="00E26D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D8D">
        <w:rPr>
          <w:rFonts w:ascii="Times New Roman" w:hAnsi="Times New Roman" w:cs="Times New Roman"/>
          <w:b/>
          <w:bCs/>
          <w:sz w:val="24"/>
          <w:szCs w:val="24"/>
        </w:rPr>
        <w:t xml:space="preserve">До 15 мая </w:t>
      </w:r>
      <w:r w:rsidRPr="00E26D8D">
        <w:rPr>
          <w:rFonts w:ascii="Times New Roman" w:hAnsi="Times New Roman" w:cs="Times New Roman"/>
          <w:sz w:val="24"/>
          <w:szCs w:val="24"/>
          <w:u w:val="single"/>
        </w:rPr>
        <w:t>организации и ИП с сотрудниками</w:t>
      </w:r>
      <w:r w:rsidRPr="00E26D8D">
        <w:rPr>
          <w:rFonts w:ascii="Times New Roman" w:hAnsi="Times New Roman" w:cs="Times New Roman"/>
          <w:sz w:val="24"/>
          <w:szCs w:val="24"/>
        </w:rPr>
        <w:t xml:space="preserve"> уплачивают взносы в СФР «на травматизм» за апрель.</w:t>
      </w:r>
    </w:p>
    <w:p w14:paraId="044602A3" w14:textId="77777777" w:rsidR="00E26D8D" w:rsidRPr="00E26D8D" w:rsidRDefault="00E26D8D" w:rsidP="00E26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D8D">
        <w:rPr>
          <w:rFonts w:ascii="Times New Roman" w:hAnsi="Times New Roman" w:cs="Times New Roman"/>
          <w:b/>
          <w:bCs/>
          <w:sz w:val="24"/>
          <w:szCs w:val="24"/>
        </w:rPr>
        <w:t xml:space="preserve">До 20 мая </w:t>
      </w:r>
      <w:r w:rsidRPr="00E26D8D">
        <w:rPr>
          <w:rFonts w:ascii="Times New Roman" w:hAnsi="Times New Roman" w:cs="Times New Roman"/>
          <w:bCs/>
          <w:sz w:val="24"/>
          <w:szCs w:val="24"/>
          <w:u w:val="single"/>
        </w:rPr>
        <w:t>импортеры</w:t>
      </w:r>
      <w:r w:rsidRPr="00E26D8D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 </w:t>
      </w:r>
      <w:r w:rsidRPr="00E26D8D">
        <w:rPr>
          <w:rFonts w:ascii="Times New Roman" w:hAnsi="Times New Roman" w:cs="Times New Roman"/>
          <w:sz w:val="24"/>
          <w:szCs w:val="24"/>
        </w:rPr>
        <w:t>за апрель</w:t>
      </w:r>
      <w:r w:rsidRPr="00E26D8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CDFD2D4" w14:textId="77777777" w:rsidR="00E26D8D" w:rsidRPr="00E26D8D" w:rsidRDefault="00E26D8D" w:rsidP="00E26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D8D">
        <w:rPr>
          <w:rFonts w:ascii="Times New Roman" w:hAnsi="Times New Roman" w:cs="Times New Roman"/>
          <w:b/>
          <w:bCs/>
          <w:sz w:val="24"/>
          <w:szCs w:val="24"/>
        </w:rPr>
        <w:t>До 26 мая</w:t>
      </w:r>
    </w:p>
    <w:p w14:paraId="01A7B78E" w14:textId="77777777" w:rsidR="00E26D8D" w:rsidRPr="00E26D8D" w:rsidRDefault="00E26D8D" w:rsidP="00E26D8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8D">
        <w:rPr>
          <w:rFonts w:ascii="Times New Roman" w:hAnsi="Times New Roman" w:cs="Times New Roman"/>
          <w:sz w:val="24"/>
          <w:szCs w:val="24"/>
        </w:rPr>
        <w:t xml:space="preserve">организации и ИП </w:t>
      </w:r>
      <w:r w:rsidRPr="00E26D8D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E26D8D">
        <w:rPr>
          <w:rFonts w:ascii="Times New Roman" w:hAnsi="Times New Roman" w:cs="Times New Roman"/>
          <w:sz w:val="24"/>
          <w:szCs w:val="24"/>
        </w:rPr>
        <w:t xml:space="preserve"> направляют:</w:t>
      </w:r>
    </w:p>
    <w:p w14:paraId="1A398054" w14:textId="77777777" w:rsidR="00E26D8D" w:rsidRPr="00E26D8D" w:rsidRDefault="00E26D8D" w:rsidP="00E26D8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8D">
        <w:rPr>
          <w:rFonts w:ascii="Times New Roman" w:hAnsi="Times New Roman" w:cs="Times New Roman"/>
          <w:sz w:val="24"/>
          <w:szCs w:val="24"/>
        </w:rPr>
        <w:t>- уведомление о суммах страховых взносов в налоговую за апрель и НДФЛ за период с 1 по 22 мая;</w:t>
      </w:r>
    </w:p>
    <w:p w14:paraId="2AFCE3C5" w14:textId="77777777" w:rsidR="00E26D8D" w:rsidRPr="00E26D8D" w:rsidRDefault="00E26D8D" w:rsidP="00E26D8D">
      <w:pPr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8D">
        <w:rPr>
          <w:rFonts w:ascii="Times New Roman" w:hAnsi="Times New Roman" w:cs="Times New Roman"/>
          <w:sz w:val="24"/>
          <w:szCs w:val="24"/>
        </w:rPr>
        <w:t xml:space="preserve">- персонифицированные сведения о физлицах за апрель; </w:t>
      </w:r>
    </w:p>
    <w:p w14:paraId="42BAC5F5" w14:textId="77777777" w:rsidR="00E26D8D" w:rsidRPr="00E26D8D" w:rsidRDefault="00E26D8D" w:rsidP="00E26D8D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8D">
        <w:rPr>
          <w:rFonts w:ascii="Times New Roman" w:hAnsi="Times New Roman" w:cs="Times New Roman"/>
          <w:sz w:val="24"/>
          <w:szCs w:val="24"/>
        </w:rPr>
        <w:t xml:space="preserve">организации и ИП на </w:t>
      </w:r>
      <w:proofErr w:type="spellStart"/>
      <w:r w:rsidRPr="00E26D8D">
        <w:rPr>
          <w:rFonts w:ascii="Times New Roman" w:hAnsi="Times New Roman" w:cs="Times New Roman"/>
          <w:sz w:val="24"/>
          <w:szCs w:val="24"/>
          <w:u w:val="single"/>
        </w:rPr>
        <w:t>АвтоУСН</w:t>
      </w:r>
      <w:proofErr w:type="spellEnd"/>
      <w:r w:rsidRPr="00E26D8D">
        <w:rPr>
          <w:rFonts w:ascii="Times New Roman" w:hAnsi="Times New Roman" w:cs="Times New Roman"/>
          <w:sz w:val="24"/>
          <w:szCs w:val="24"/>
        </w:rPr>
        <w:t xml:space="preserve"> уплачивают налог за апрель;</w:t>
      </w:r>
    </w:p>
    <w:p w14:paraId="124931D8" w14:textId="77777777" w:rsidR="00E26D8D" w:rsidRPr="00E26D8D" w:rsidRDefault="00E26D8D" w:rsidP="00E26D8D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E26D8D">
        <w:rPr>
          <w:u w:val="single"/>
        </w:rPr>
        <w:t>организации на ОСН</w:t>
      </w:r>
      <w:r w:rsidRPr="00E26D8D">
        <w:t>, которые перешли на уплату налога по фактической прибыли, сдают декларацию за апрель;</w:t>
      </w:r>
    </w:p>
    <w:p w14:paraId="1D09E192" w14:textId="77777777" w:rsidR="00E26D8D" w:rsidRPr="00E26D8D" w:rsidRDefault="00E26D8D" w:rsidP="00E26D8D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E26D8D">
        <w:t xml:space="preserve">производители </w:t>
      </w:r>
      <w:r w:rsidRPr="00E26D8D">
        <w:rPr>
          <w:u w:val="single"/>
        </w:rPr>
        <w:t>подакцизных</w:t>
      </w:r>
      <w:r w:rsidRPr="00E26D8D">
        <w:t xml:space="preserve"> товаров сдают декларации.</w:t>
      </w:r>
    </w:p>
    <w:p w14:paraId="1F1F5710" w14:textId="77777777" w:rsidR="00E26D8D" w:rsidRPr="00E26D8D" w:rsidRDefault="00E26D8D" w:rsidP="00E26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D8D">
        <w:rPr>
          <w:rFonts w:ascii="Times New Roman" w:hAnsi="Times New Roman" w:cs="Times New Roman"/>
          <w:b/>
          <w:bCs/>
          <w:sz w:val="24"/>
          <w:szCs w:val="24"/>
        </w:rPr>
        <w:t>До 28 мая</w:t>
      </w:r>
      <w:r w:rsidRPr="00E26D8D">
        <w:rPr>
          <w:rFonts w:ascii="Times New Roman" w:hAnsi="Times New Roman" w:cs="Times New Roman"/>
          <w:sz w:val="24"/>
          <w:szCs w:val="24"/>
        </w:rPr>
        <w:t xml:space="preserve"> уплачивают:</w:t>
      </w:r>
    </w:p>
    <w:p w14:paraId="105BBD0F" w14:textId="77777777" w:rsidR="00E26D8D" w:rsidRPr="00E26D8D" w:rsidRDefault="00E26D8D" w:rsidP="00E26D8D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u w:val="single"/>
        </w:rPr>
      </w:pPr>
      <w:r w:rsidRPr="00E26D8D">
        <w:t xml:space="preserve">организации и ИП </w:t>
      </w:r>
      <w:r w:rsidRPr="00E26D8D">
        <w:rPr>
          <w:u w:val="single"/>
        </w:rPr>
        <w:t>с сотрудниками</w:t>
      </w:r>
      <w:r w:rsidRPr="00E26D8D">
        <w:t xml:space="preserve"> – страховые взносы в налоговую за апрель и НДФЛ за период с 1 по 22 мая;</w:t>
      </w:r>
    </w:p>
    <w:p w14:paraId="2A709D6D" w14:textId="77777777" w:rsidR="00E26D8D" w:rsidRPr="00E26D8D" w:rsidRDefault="00E26D8D" w:rsidP="00E26D8D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E26D8D">
        <w:t xml:space="preserve">организации и ИП на </w:t>
      </w:r>
      <w:r w:rsidRPr="00E26D8D">
        <w:rPr>
          <w:u w:val="single"/>
        </w:rPr>
        <w:t>ОСН, УСН и ЕСХН</w:t>
      </w:r>
      <w:r w:rsidRPr="00E26D8D">
        <w:t xml:space="preserve"> – НДС (если не используете освобождение в связи с небольшим доходом по п. 1 ст. 145 НК);</w:t>
      </w:r>
    </w:p>
    <w:p w14:paraId="3D54222F" w14:textId="77777777" w:rsidR="00E26D8D" w:rsidRPr="00E26D8D" w:rsidRDefault="00E26D8D" w:rsidP="00E26D8D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E26D8D">
        <w:rPr>
          <w:u w:val="single"/>
        </w:rPr>
        <w:t>организации на ОСН</w:t>
      </w:r>
      <w:r w:rsidRPr="00E26D8D">
        <w:t xml:space="preserve"> – аванс по налогу на прибыль (если не перешли на уплату за квартал по п. 3 ст. 286 НК);</w:t>
      </w:r>
    </w:p>
    <w:p w14:paraId="5FB038C4" w14:textId="77777777" w:rsidR="00E26D8D" w:rsidRPr="00E26D8D" w:rsidRDefault="00E26D8D" w:rsidP="00E26D8D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r w:rsidRPr="00E26D8D">
        <w:rPr>
          <w:u w:val="single"/>
        </w:rPr>
        <w:t>производители подакцизных товаров</w:t>
      </w:r>
      <w:r w:rsidRPr="00E26D8D">
        <w:t xml:space="preserve"> – акцизы;</w:t>
      </w:r>
    </w:p>
    <w:p w14:paraId="067EB34A" w14:textId="77777777" w:rsidR="00E26D8D" w:rsidRPr="00E26D8D" w:rsidRDefault="00E26D8D" w:rsidP="00E26D8D">
      <w:pPr>
        <w:pStyle w:val="ae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</w:pPr>
      <w:proofErr w:type="spellStart"/>
      <w:r w:rsidRPr="00E26D8D">
        <w:rPr>
          <w:u w:val="single"/>
        </w:rPr>
        <w:t>самозанятые</w:t>
      </w:r>
      <w:proofErr w:type="spellEnd"/>
      <w:r w:rsidRPr="00E26D8D">
        <w:t xml:space="preserve"> – НПД за апрель.</w:t>
      </w:r>
    </w:p>
    <w:p w14:paraId="45B0C991" w14:textId="77777777" w:rsidR="00E26D8D" w:rsidRPr="00E26D8D" w:rsidRDefault="00E26D8D" w:rsidP="00E26D8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D8D">
        <w:rPr>
          <w:rFonts w:ascii="Times New Roman" w:hAnsi="Times New Roman" w:cs="Times New Roman"/>
          <w:b/>
          <w:sz w:val="24"/>
          <w:szCs w:val="24"/>
        </w:rPr>
        <w:t>До 1 июня</w:t>
      </w:r>
      <w:r w:rsidRPr="00E26D8D">
        <w:rPr>
          <w:rFonts w:ascii="Times New Roman" w:hAnsi="Times New Roman" w:cs="Times New Roman"/>
          <w:sz w:val="24"/>
          <w:szCs w:val="24"/>
        </w:rPr>
        <w:t xml:space="preserve"> аккредитованные </w:t>
      </w:r>
      <w:r w:rsidRPr="00E26D8D">
        <w:rPr>
          <w:rFonts w:ascii="Times New Roman" w:hAnsi="Times New Roman" w:cs="Times New Roman"/>
          <w:sz w:val="24"/>
          <w:szCs w:val="24"/>
          <w:u w:val="single"/>
        </w:rPr>
        <w:t>ИТ-компании</w:t>
      </w:r>
      <w:r w:rsidRPr="00E26D8D">
        <w:rPr>
          <w:rFonts w:ascii="Times New Roman" w:hAnsi="Times New Roman" w:cs="Times New Roman"/>
          <w:sz w:val="24"/>
          <w:szCs w:val="24"/>
        </w:rPr>
        <w:t xml:space="preserve"> подают заявление для подтверждения аккредитации.</w:t>
      </w:r>
    </w:p>
    <w:p w14:paraId="1031A01B" w14:textId="7D76F670" w:rsidR="00E26D8D" w:rsidRPr="00F86A67" w:rsidRDefault="00E26D8D" w:rsidP="00E26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D8D">
        <w:rPr>
          <w:rFonts w:ascii="Times New Roman" w:hAnsi="Times New Roman" w:cs="Times New Roman"/>
          <w:sz w:val="24"/>
          <w:szCs w:val="24"/>
        </w:rPr>
        <w:t>Напомним, сервис «</w:t>
      </w:r>
      <w:hyperlink r:id="rId8" w:history="1">
        <w:r w:rsidRPr="00E26D8D">
          <w:rPr>
            <w:rStyle w:val="a7"/>
            <w:rFonts w:ascii="Times New Roman" w:hAnsi="Times New Roman" w:cs="Times New Roman"/>
            <w:sz w:val="24"/>
            <w:szCs w:val="24"/>
          </w:rPr>
          <w:t>Календа</w:t>
        </w:r>
        <w:r w:rsidRPr="00E26D8D">
          <w:rPr>
            <w:rStyle w:val="a7"/>
            <w:rFonts w:ascii="Times New Roman" w:hAnsi="Times New Roman" w:cs="Times New Roman"/>
            <w:sz w:val="24"/>
            <w:szCs w:val="24"/>
          </w:rPr>
          <w:t>р</w:t>
        </w:r>
        <w:r w:rsidRPr="00E26D8D">
          <w:rPr>
            <w:rStyle w:val="a7"/>
            <w:rFonts w:ascii="Times New Roman" w:hAnsi="Times New Roman" w:cs="Times New Roman"/>
            <w:sz w:val="24"/>
            <w:szCs w:val="24"/>
          </w:rPr>
          <w:t>ь предпринимателя</w:t>
        </w:r>
      </w:hyperlink>
      <w:r w:rsidRPr="00E26D8D">
        <w:rPr>
          <w:rFonts w:ascii="Times New Roman" w:hAnsi="Times New Roman" w:cs="Times New Roman"/>
          <w:sz w:val="24"/>
          <w:szCs w:val="24"/>
        </w:rPr>
        <w:t>» можно настроить под рабочие задачи и получать уведомления о срок</w:t>
      </w:r>
      <w:r>
        <w:rPr>
          <w:rFonts w:ascii="Times New Roman" w:hAnsi="Times New Roman" w:cs="Times New Roman"/>
          <w:sz w:val="24"/>
          <w:szCs w:val="24"/>
        </w:rPr>
        <w:t>ах платежей и сдачи отчетности на Цифровой платформе</w:t>
      </w:r>
      <w:r w:rsidRPr="00F86A67">
        <w:rPr>
          <w:rFonts w:ascii="Times New Roman" w:hAnsi="Times New Roman" w:cs="Times New Roman"/>
          <w:sz w:val="24"/>
          <w:szCs w:val="24"/>
        </w:rPr>
        <w:t xml:space="preserve"> МСП.РФ, где собраны федеральные и региональные меры поддержки для бизнеса, в том числе от центра «Мой бизнес» Красноярского края. Платформа работает и развивается </w:t>
      </w:r>
      <w:r w:rsidRPr="00F86A67">
        <w:rPr>
          <w:rFonts w:ascii="Times New Roman" w:hAnsi="Times New Roman" w:cs="Times New Roman"/>
          <w:b/>
          <w:bCs/>
          <w:sz w:val="24"/>
          <w:szCs w:val="24"/>
        </w:rPr>
        <w:t>по нацпроекту «Эффективная и конкурентная экономика».</w:t>
      </w:r>
      <w:r w:rsidRPr="00F86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1958C" w14:textId="5F16FE96" w:rsidR="00E26D8D" w:rsidRPr="00E26D8D" w:rsidRDefault="00E26D8D" w:rsidP="00E26D8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87A8C" w14:textId="77777777" w:rsidR="0059134F" w:rsidRPr="00E26D8D" w:rsidRDefault="0059134F" w:rsidP="00E26D8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590DB" w14:textId="0132CA40" w:rsidR="00815E6D" w:rsidRPr="00E26D8D" w:rsidRDefault="00815E6D" w:rsidP="00E26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4859E91" w14:textId="6520E5AF" w:rsidR="00815E6D" w:rsidRPr="00E26D8D" w:rsidRDefault="00815E6D" w:rsidP="00E26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A185B14" w14:textId="77777777" w:rsidR="00815E6D" w:rsidRPr="00E26D8D" w:rsidRDefault="00815E6D" w:rsidP="00E26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815E6D" w:rsidRPr="00E26D8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E342" w14:textId="77777777" w:rsidR="00913DCF" w:rsidRDefault="00913DCF" w:rsidP="007153F2">
      <w:pPr>
        <w:spacing w:after="0" w:line="240" w:lineRule="auto"/>
      </w:pPr>
      <w:r>
        <w:separator/>
      </w:r>
    </w:p>
  </w:endnote>
  <w:endnote w:type="continuationSeparator" w:id="0">
    <w:p w14:paraId="52FC99A5" w14:textId="77777777" w:rsidR="00913DCF" w:rsidRDefault="00913DCF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7D78" w14:textId="77777777" w:rsidR="00913DCF" w:rsidRDefault="00913DCF" w:rsidP="007153F2">
      <w:pPr>
        <w:spacing w:after="0" w:line="240" w:lineRule="auto"/>
      </w:pPr>
      <w:r>
        <w:separator/>
      </w:r>
    </w:p>
  </w:footnote>
  <w:footnote w:type="continuationSeparator" w:id="0">
    <w:p w14:paraId="51B1F92B" w14:textId="77777777" w:rsidR="00913DCF" w:rsidRDefault="00913DCF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C17DD"/>
    <w:rsid w:val="000D2C1A"/>
    <w:rsid w:val="000E53FE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B7E8F"/>
    <w:rsid w:val="001C31A5"/>
    <w:rsid w:val="001D7471"/>
    <w:rsid w:val="002005B0"/>
    <w:rsid w:val="00242420"/>
    <w:rsid w:val="00280D09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73C30"/>
    <w:rsid w:val="00377730"/>
    <w:rsid w:val="00431914"/>
    <w:rsid w:val="004A0868"/>
    <w:rsid w:val="004A3FA1"/>
    <w:rsid w:val="004A4549"/>
    <w:rsid w:val="004B5A7C"/>
    <w:rsid w:val="004F5DB6"/>
    <w:rsid w:val="005063FA"/>
    <w:rsid w:val="005315D2"/>
    <w:rsid w:val="005350BC"/>
    <w:rsid w:val="00555EFE"/>
    <w:rsid w:val="0056153B"/>
    <w:rsid w:val="00571711"/>
    <w:rsid w:val="0059134F"/>
    <w:rsid w:val="005A210F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55C1"/>
    <w:rsid w:val="00703F15"/>
    <w:rsid w:val="007153F2"/>
    <w:rsid w:val="007468E3"/>
    <w:rsid w:val="00750A7D"/>
    <w:rsid w:val="007702BA"/>
    <w:rsid w:val="00771F95"/>
    <w:rsid w:val="007768D2"/>
    <w:rsid w:val="00796DBA"/>
    <w:rsid w:val="007A3DD1"/>
    <w:rsid w:val="007E2580"/>
    <w:rsid w:val="007E5530"/>
    <w:rsid w:val="007F78B7"/>
    <w:rsid w:val="00815E6D"/>
    <w:rsid w:val="008206D1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13DCF"/>
    <w:rsid w:val="0092270F"/>
    <w:rsid w:val="00931401"/>
    <w:rsid w:val="00931B5C"/>
    <w:rsid w:val="0093525F"/>
    <w:rsid w:val="00942F3F"/>
    <w:rsid w:val="00972AEA"/>
    <w:rsid w:val="00984420"/>
    <w:rsid w:val="009A46FC"/>
    <w:rsid w:val="009B00BA"/>
    <w:rsid w:val="009B1AF9"/>
    <w:rsid w:val="009B1D34"/>
    <w:rsid w:val="009B4F68"/>
    <w:rsid w:val="009C1EF1"/>
    <w:rsid w:val="009E09C6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6C6C"/>
    <w:rsid w:val="00B562CF"/>
    <w:rsid w:val="00BA55DD"/>
    <w:rsid w:val="00BB549F"/>
    <w:rsid w:val="00BB5B8B"/>
    <w:rsid w:val="00BB5DC4"/>
    <w:rsid w:val="00BC6B1E"/>
    <w:rsid w:val="00BD24CD"/>
    <w:rsid w:val="00BD6081"/>
    <w:rsid w:val="00BF4EAF"/>
    <w:rsid w:val="00C01F76"/>
    <w:rsid w:val="00C02561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5588"/>
    <w:rsid w:val="00E13D7F"/>
    <w:rsid w:val="00E1790D"/>
    <w:rsid w:val="00E26D8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E1974"/>
    <w:rsid w:val="00EE265F"/>
    <w:rsid w:val="00EE58B4"/>
    <w:rsid w:val="00F03D03"/>
    <w:rsid w:val="00F17EFA"/>
    <w:rsid w:val="00F17FBD"/>
    <w:rsid w:val="00F3791C"/>
    <w:rsid w:val="00F40901"/>
    <w:rsid w:val="00F426B5"/>
    <w:rsid w:val="00F447F8"/>
    <w:rsid w:val="00F465A6"/>
    <w:rsid w:val="00F535BD"/>
    <w:rsid w:val="00F55356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E26D8D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?utm_source=smm&amp;utm_medium=smm&amp;utm_campaign=01_07_2024_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gf.xn--p1ai/calendar/promo/?utm_source=smm&amp;utm_medium=smm&amp;utm_campaign=01_07_2024_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42</cp:revision>
  <cp:lastPrinted>2025-01-28T06:19:00Z</cp:lastPrinted>
  <dcterms:created xsi:type="dcterms:W3CDTF">2025-01-21T08:52:00Z</dcterms:created>
  <dcterms:modified xsi:type="dcterms:W3CDTF">2025-04-24T05:41:00Z</dcterms:modified>
</cp:coreProperties>
</file>