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5F4" w:rsidRDefault="00C905F4">
      <w:pPr>
        <w:pStyle w:val="ConsPlusTitlePage"/>
      </w:pPr>
      <w:r>
        <w:t xml:space="preserve">Документ предоставлен </w:t>
      </w:r>
      <w:hyperlink r:id="rId4">
        <w:r>
          <w:rPr>
            <w:color w:val="0000FF"/>
          </w:rPr>
          <w:t>КонсультантПлюс</w:t>
        </w:r>
      </w:hyperlink>
      <w:r>
        <w:br/>
      </w:r>
    </w:p>
    <w:p w:rsidR="00C905F4" w:rsidRDefault="00C905F4">
      <w:pPr>
        <w:pStyle w:val="ConsPlusNormal"/>
        <w:jc w:val="both"/>
        <w:outlineLvl w:val="0"/>
      </w:pPr>
    </w:p>
    <w:p w:rsidR="00C905F4" w:rsidRDefault="00C905F4">
      <w:pPr>
        <w:pStyle w:val="ConsPlusTitle"/>
        <w:jc w:val="center"/>
        <w:outlineLvl w:val="0"/>
      </w:pPr>
      <w:r>
        <w:t>ПРАВИТЕЛЬСТВО РОССИЙСКОЙ ФЕДЕРАЦИИ</w:t>
      </w:r>
    </w:p>
    <w:p w:rsidR="00C905F4" w:rsidRDefault="00C905F4">
      <w:pPr>
        <w:pStyle w:val="ConsPlusTitle"/>
        <w:jc w:val="center"/>
      </w:pPr>
    </w:p>
    <w:p w:rsidR="00C905F4" w:rsidRDefault="00C905F4">
      <w:pPr>
        <w:pStyle w:val="ConsPlusTitle"/>
        <w:jc w:val="center"/>
      </w:pPr>
      <w:r>
        <w:t>ПОСТАНОВЛЕНИЕ</w:t>
      </w:r>
    </w:p>
    <w:p w:rsidR="00C905F4" w:rsidRDefault="00C905F4">
      <w:pPr>
        <w:pStyle w:val="ConsPlusTitle"/>
        <w:jc w:val="center"/>
      </w:pPr>
      <w:r>
        <w:t>от 10 декабря 2002 г. N 879</w:t>
      </w:r>
    </w:p>
    <w:p w:rsidR="00C905F4" w:rsidRDefault="00C905F4">
      <w:pPr>
        <w:pStyle w:val="ConsPlusTitle"/>
        <w:jc w:val="center"/>
      </w:pPr>
    </w:p>
    <w:p w:rsidR="00C905F4" w:rsidRDefault="00C905F4">
      <w:pPr>
        <w:pStyle w:val="ConsPlusTitle"/>
        <w:jc w:val="center"/>
      </w:pPr>
      <w:r>
        <w:t>ОБ УТВЕРЖДЕНИИ ПОЛОЖЕНИЯ</w:t>
      </w:r>
    </w:p>
    <w:p w:rsidR="00C905F4" w:rsidRDefault="00C905F4">
      <w:pPr>
        <w:pStyle w:val="ConsPlusTitle"/>
        <w:jc w:val="center"/>
      </w:pPr>
      <w:r>
        <w:t>О РЕГИСТРАЦИИ И УЧЕТЕ ГРАЖДАН, ИМЕЮЩИХ ПРАВО</w:t>
      </w:r>
    </w:p>
    <w:p w:rsidR="00C905F4" w:rsidRDefault="00C905F4">
      <w:pPr>
        <w:pStyle w:val="ConsPlusTitle"/>
        <w:jc w:val="center"/>
      </w:pPr>
      <w:r>
        <w:t>НА ПОЛУЧЕНИЕ СОЦИАЛЬНЫХ ВЫПЛАТ ДЛЯ ПРИОБРЕТЕНИЯ</w:t>
      </w:r>
    </w:p>
    <w:p w:rsidR="00C905F4" w:rsidRDefault="00C905F4">
      <w:pPr>
        <w:pStyle w:val="ConsPlusTitle"/>
        <w:jc w:val="center"/>
      </w:pPr>
      <w:r>
        <w:t>ЖИЛЬЯ В СВЯЗИ С ПЕРЕСЕЛЕНИЕМ ИЗ РАЙОНОВ КРАЙНЕГО</w:t>
      </w:r>
    </w:p>
    <w:p w:rsidR="00C905F4" w:rsidRDefault="00C905F4">
      <w:pPr>
        <w:pStyle w:val="ConsPlusTitle"/>
        <w:jc w:val="center"/>
      </w:pPr>
      <w:r>
        <w:t>СЕВЕРА И ПРИРАВНЕННЫХ К НИМ МЕСТНОСТЕЙ</w:t>
      </w:r>
    </w:p>
    <w:p w:rsidR="00C905F4" w:rsidRDefault="00C905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05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F4" w:rsidRDefault="00C905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F4" w:rsidRDefault="00C905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F4" w:rsidRDefault="00C905F4">
            <w:pPr>
              <w:pStyle w:val="ConsPlusNormal"/>
              <w:jc w:val="center"/>
            </w:pPr>
            <w:r>
              <w:rPr>
                <w:color w:val="392C69"/>
              </w:rPr>
              <w:t>Список изменяющих документов</w:t>
            </w:r>
          </w:p>
          <w:p w:rsidR="00C905F4" w:rsidRDefault="00C905F4">
            <w:pPr>
              <w:pStyle w:val="ConsPlusNormal"/>
              <w:jc w:val="center"/>
            </w:pPr>
            <w:r>
              <w:rPr>
                <w:color w:val="392C69"/>
              </w:rPr>
              <w:t xml:space="preserve">(в ред. Постановлений Правительства РФ от 24.10.2005 </w:t>
            </w:r>
            <w:hyperlink r:id="rId5">
              <w:r>
                <w:rPr>
                  <w:color w:val="0000FF"/>
                </w:rPr>
                <w:t>N 636</w:t>
              </w:r>
            </w:hyperlink>
            <w:r>
              <w:rPr>
                <w:color w:val="392C69"/>
              </w:rPr>
              <w:t>,</w:t>
            </w:r>
          </w:p>
          <w:p w:rsidR="00C905F4" w:rsidRDefault="00C905F4">
            <w:pPr>
              <w:pStyle w:val="ConsPlusNormal"/>
              <w:jc w:val="center"/>
            </w:pPr>
            <w:r>
              <w:rPr>
                <w:color w:val="392C69"/>
              </w:rPr>
              <w:t xml:space="preserve">от 14.11.2007 </w:t>
            </w:r>
            <w:hyperlink r:id="rId6">
              <w:r>
                <w:rPr>
                  <w:color w:val="0000FF"/>
                </w:rPr>
                <w:t>N 780</w:t>
              </w:r>
            </w:hyperlink>
            <w:r>
              <w:rPr>
                <w:color w:val="392C69"/>
              </w:rPr>
              <w:t xml:space="preserve">, от 07.11.2008 </w:t>
            </w:r>
            <w:hyperlink r:id="rId7">
              <w:r>
                <w:rPr>
                  <w:color w:val="0000FF"/>
                </w:rPr>
                <w:t>N 821</w:t>
              </w:r>
            </w:hyperlink>
            <w:r>
              <w:rPr>
                <w:color w:val="392C69"/>
              </w:rPr>
              <w:t xml:space="preserve">, от 03.11.2011 </w:t>
            </w:r>
            <w:hyperlink r:id="rId8">
              <w:r>
                <w:rPr>
                  <w:color w:val="0000FF"/>
                </w:rPr>
                <w:t>N 909</w:t>
              </w:r>
            </w:hyperlink>
            <w:r>
              <w:rPr>
                <w:color w:val="392C69"/>
              </w:rPr>
              <w:t>,</w:t>
            </w:r>
          </w:p>
          <w:p w:rsidR="00C905F4" w:rsidRDefault="00C905F4">
            <w:pPr>
              <w:pStyle w:val="ConsPlusNormal"/>
              <w:jc w:val="center"/>
            </w:pPr>
            <w:r>
              <w:rPr>
                <w:color w:val="392C69"/>
              </w:rPr>
              <w:t xml:space="preserve">от 20.09.2014 </w:t>
            </w:r>
            <w:hyperlink r:id="rId9">
              <w:r>
                <w:rPr>
                  <w:color w:val="0000FF"/>
                </w:rPr>
                <w:t>N 962</w:t>
              </w:r>
            </w:hyperlink>
            <w:r>
              <w:rPr>
                <w:color w:val="392C69"/>
              </w:rPr>
              <w:t xml:space="preserve">, от 28.07.2017 </w:t>
            </w:r>
            <w:hyperlink r:id="rId10">
              <w:r>
                <w:rPr>
                  <w:color w:val="0000FF"/>
                </w:rPr>
                <w:t>N 893</w:t>
              </w:r>
            </w:hyperlink>
            <w:r>
              <w:rPr>
                <w:color w:val="392C69"/>
              </w:rPr>
              <w:t xml:space="preserve">, от 22.12.2017 </w:t>
            </w:r>
            <w:hyperlink r:id="rId11">
              <w:r>
                <w:rPr>
                  <w:color w:val="0000FF"/>
                </w:rPr>
                <w:t>N 1613</w:t>
              </w:r>
            </w:hyperlink>
            <w:r>
              <w:rPr>
                <w:color w:val="392C69"/>
              </w:rPr>
              <w:t>,</w:t>
            </w:r>
          </w:p>
          <w:p w:rsidR="00C905F4" w:rsidRDefault="00C905F4">
            <w:pPr>
              <w:pStyle w:val="ConsPlusNormal"/>
              <w:jc w:val="center"/>
            </w:pPr>
            <w:r>
              <w:rPr>
                <w:color w:val="392C69"/>
              </w:rPr>
              <w:t xml:space="preserve">от 15.11.2019 </w:t>
            </w:r>
            <w:hyperlink r:id="rId12">
              <w:r>
                <w:rPr>
                  <w:color w:val="0000FF"/>
                </w:rPr>
                <w:t>N 1458</w:t>
              </w:r>
            </w:hyperlink>
            <w:r>
              <w:rPr>
                <w:color w:val="392C69"/>
              </w:rPr>
              <w:t xml:space="preserve">, от 12.10.2020 </w:t>
            </w:r>
            <w:hyperlink r:id="rId13">
              <w:r>
                <w:rPr>
                  <w:color w:val="0000FF"/>
                </w:rPr>
                <w:t>N 1666</w:t>
              </w:r>
            </w:hyperlink>
            <w:r>
              <w:rPr>
                <w:color w:val="392C69"/>
              </w:rPr>
              <w:t xml:space="preserve">, от 22.04.2024 </w:t>
            </w:r>
            <w:hyperlink r:id="rId14">
              <w:r>
                <w:rPr>
                  <w:color w:val="0000FF"/>
                </w:rPr>
                <w:t>N 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F4" w:rsidRDefault="00C905F4">
            <w:pPr>
              <w:pStyle w:val="ConsPlusNormal"/>
            </w:pPr>
          </w:p>
        </w:tc>
      </w:tr>
    </w:tbl>
    <w:p w:rsidR="00C905F4" w:rsidRDefault="00C905F4">
      <w:pPr>
        <w:pStyle w:val="ConsPlusNormal"/>
        <w:jc w:val="center"/>
      </w:pPr>
    </w:p>
    <w:p w:rsidR="00C905F4" w:rsidRDefault="00C905F4">
      <w:pPr>
        <w:pStyle w:val="ConsPlusNormal"/>
        <w:ind w:firstLine="540"/>
        <w:jc w:val="both"/>
      </w:pPr>
      <w:r>
        <w:t>Правительство Российской Федерации постановляет:</w:t>
      </w:r>
    </w:p>
    <w:p w:rsidR="00C905F4" w:rsidRDefault="00C905F4">
      <w:pPr>
        <w:pStyle w:val="ConsPlusNormal"/>
        <w:jc w:val="both"/>
      </w:pPr>
      <w:r>
        <w:t xml:space="preserve">(преамбула в ред. </w:t>
      </w:r>
      <w:hyperlink r:id="rId15">
        <w:r>
          <w:rPr>
            <w:color w:val="0000FF"/>
          </w:rPr>
          <w:t>Постановления</w:t>
        </w:r>
      </w:hyperlink>
      <w:r>
        <w:t xml:space="preserve"> Правительства РФ от 03.11.2011 N 909)</w:t>
      </w:r>
    </w:p>
    <w:p w:rsidR="00C905F4" w:rsidRDefault="00C905F4">
      <w:pPr>
        <w:pStyle w:val="ConsPlusNormal"/>
        <w:spacing w:before="220"/>
        <w:ind w:firstLine="540"/>
        <w:jc w:val="both"/>
      </w:pPr>
      <w:r>
        <w:t xml:space="preserve">1. Утвердить прилагаемое </w:t>
      </w:r>
      <w:hyperlink w:anchor="P39">
        <w:r>
          <w:rPr>
            <w:color w:val="0000FF"/>
          </w:rPr>
          <w:t>Положение</w:t>
        </w:r>
      </w:hyperlink>
      <w:r>
        <w:t xml:space="preserve">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C905F4" w:rsidRDefault="00C905F4">
      <w:pPr>
        <w:pStyle w:val="ConsPlusNormal"/>
        <w:jc w:val="both"/>
      </w:pPr>
      <w:r>
        <w:t xml:space="preserve">(в ред. </w:t>
      </w:r>
      <w:hyperlink r:id="rId16">
        <w:r>
          <w:rPr>
            <w:color w:val="0000FF"/>
          </w:rPr>
          <w:t>Постановления</w:t>
        </w:r>
      </w:hyperlink>
      <w:r>
        <w:t xml:space="preserve"> Правительства РФ от 14.11.2007 N 780)</w:t>
      </w:r>
    </w:p>
    <w:p w:rsidR="00C905F4" w:rsidRDefault="00C905F4">
      <w:pPr>
        <w:pStyle w:val="ConsPlusNormal"/>
        <w:spacing w:before="220"/>
        <w:ind w:firstLine="540"/>
        <w:jc w:val="both"/>
      </w:pPr>
      <w:r>
        <w:t xml:space="preserve">2. Органам исполнительной власти субъектов Российской Федерации в 3-месячный срок привести списки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соответствие с </w:t>
      </w:r>
      <w:hyperlink w:anchor="P39">
        <w:r>
          <w:rPr>
            <w:color w:val="0000FF"/>
          </w:rPr>
          <w:t>Положением,</w:t>
        </w:r>
      </w:hyperlink>
      <w:r>
        <w:t xml:space="preserve"> утвержденным настоящим Постановлением.</w:t>
      </w:r>
    </w:p>
    <w:p w:rsidR="00C905F4" w:rsidRDefault="00C905F4">
      <w:pPr>
        <w:pStyle w:val="ConsPlusNormal"/>
        <w:jc w:val="both"/>
      </w:pPr>
      <w:r>
        <w:t xml:space="preserve">(в ред. </w:t>
      </w:r>
      <w:hyperlink r:id="rId17">
        <w:r>
          <w:rPr>
            <w:color w:val="0000FF"/>
          </w:rPr>
          <w:t>Постановления</w:t>
        </w:r>
      </w:hyperlink>
      <w:r>
        <w:t xml:space="preserve"> Правительства РФ от 14.11.2007 N 780)</w:t>
      </w:r>
    </w:p>
    <w:p w:rsidR="00C905F4" w:rsidRDefault="00C905F4">
      <w:pPr>
        <w:pStyle w:val="ConsPlusNormal"/>
        <w:spacing w:before="220"/>
        <w:ind w:firstLine="540"/>
        <w:jc w:val="both"/>
      </w:pPr>
      <w:r>
        <w:t xml:space="preserve">3. Возложить на Министерство строительства и жилищно-коммунального хозяйства Российской Федерации контроль за применением </w:t>
      </w:r>
      <w:hyperlink w:anchor="P39">
        <w:r>
          <w:rPr>
            <w:color w:val="0000FF"/>
          </w:rPr>
          <w:t>Положения,</w:t>
        </w:r>
      </w:hyperlink>
      <w:r>
        <w:t xml:space="preserve"> утвержденного настоящим Постановлением.</w:t>
      </w:r>
    </w:p>
    <w:p w:rsidR="00C905F4" w:rsidRDefault="00C905F4">
      <w:pPr>
        <w:pStyle w:val="ConsPlusNormal"/>
        <w:jc w:val="both"/>
      </w:pPr>
      <w:r>
        <w:t xml:space="preserve">(в ред. Постановлений Правительства РФ от 24.10.2005 </w:t>
      </w:r>
      <w:hyperlink r:id="rId18">
        <w:r>
          <w:rPr>
            <w:color w:val="0000FF"/>
          </w:rPr>
          <w:t>N 636</w:t>
        </w:r>
      </w:hyperlink>
      <w:r>
        <w:t xml:space="preserve">, от 07.11.2008 </w:t>
      </w:r>
      <w:hyperlink r:id="rId19">
        <w:r>
          <w:rPr>
            <w:color w:val="0000FF"/>
          </w:rPr>
          <w:t>N 821</w:t>
        </w:r>
      </w:hyperlink>
      <w:r>
        <w:t xml:space="preserve">, от 20.09.2014 </w:t>
      </w:r>
      <w:hyperlink r:id="rId20">
        <w:r>
          <w:rPr>
            <w:color w:val="0000FF"/>
          </w:rPr>
          <w:t>N 962</w:t>
        </w:r>
      </w:hyperlink>
      <w:r>
        <w:t>)</w:t>
      </w:r>
    </w:p>
    <w:p w:rsidR="00C905F4" w:rsidRDefault="00C905F4">
      <w:pPr>
        <w:pStyle w:val="ConsPlusNormal"/>
      </w:pPr>
    </w:p>
    <w:p w:rsidR="00C905F4" w:rsidRDefault="00C905F4">
      <w:pPr>
        <w:pStyle w:val="ConsPlusNormal"/>
        <w:jc w:val="right"/>
      </w:pPr>
      <w:r>
        <w:t>Председатель Правительства</w:t>
      </w:r>
    </w:p>
    <w:p w:rsidR="00C905F4" w:rsidRDefault="00C905F4">
      <w:pPr>
        <w:pStyle w:val="ConsPlusNormal"/>
        <w:jc w:val="right"/>
      </w:pPr>
      <w:r>
        <w:t>Российской Федерации</w:t>
      </w:r>
    </w:p>
    <w:p w:rsidR="00C905F4" w:rsidRDefault="00C905F4">
      <w:pPr>
        <w:pStyle w:val="ConsPlusNormal"/>
        <w:jc w:val="right"/>
      </w:pPr>
      <w:r>
        <w:t>М.КАСЬЯНОВ</w:t>
      </w:r>
    </w:p>
    <w:p w:rsidR="00C905F4" w:rsidRDefault="00C905F4">
      <w:pPr>
        <w:pStyle w:val="ConsPlusNormal"/>
      </w:pPr>
    </w:p>
    <w:p w:rsidR="00C905F4" w:rsidRDefault="00C905F4">
      <w:pPr>
        <w:pStyle w:val="ConsPlusNormal"/>
      </w:pPr>
    </w:p>
    <w:p w:rsidR="00C905F4" w:rsidRDefault="00C905F4">
      <w:pPr>
        <w:pStyle w:val="ConsPlusNormal"/>
      </w:pPr>
    </w:p>
    <w:p w:rsidR="00C905F4" w:rsidRDefault="00C905F4">
      <w:pPr>
        <w:pStyle w:val="ConsPlusNormal"/>
      </w:pPr>
    </w:p>
    <w:p w:rsidR="00C905F4" w:rsidRDefault="00C905F4">
      <w:pPr>
        <w:pStyle w:val="ConsPlusNormal"/>
      </w:pPr>
    </w:p>
    <w:p w:rsidR="00C905F4" w:rsidRDefault="00C905F4">
      <w:pPr>
        <w:pStyle w:val="ConsPlusNormal"/>
        <w:jc w:val="right"/>
        <w:outlineLvl w:val="0"/>
      </w:pPr>
      <w:r>
        <w:t>Утверждено</w:t>
      </w:r>
    </w:p>
    <w:p w:rsidR="00C905F4" w:rsidRDefault="00C905F4">
      <w:pPr>
        <w:pStyle w:val="ConsPlusNormal"/>
        <w:jc w:val="right"/>
      </w:pPr>
      <w:r>
        <w:t>Постановлением Правительства</w:t>
      </w:r>
    </w:p>
    <w:p w:rsidR="00C905F4" w:rsidRDefault="00C905F4">
      <w:pPr>
        <w:pStyle w:val="ConsPlusNormal"/>
        <w:jc w:val="right"/>
      </w:pPr>
      <w:r>
        <w:t>Российской Федерации</w:t>
      </w:r>
    </w:p>
    <w:p w:rsidR="00C905F4" w:rsidRDefault="00C905F4">
      <w:pPr>
        <w:pStyle w:val="ConsPlusNormal"/>
        <w:jc w:val="right"/>
      </w:pPr>
      <w:r>
        <w:t>от 10 декабря 2002 г. N 879</w:t>
      </w:r>
    </w:p>
    <w:p w:rsidR="00C905F4" w:rsidRDefault="00C905F4">
      <w:pPr>
        <w:pStyle w:val="ConsPlusNormal"/>
      </w:pPr>
    </w:p>
    <w:p w:rsidR="00C905F4" w:rsidRDefault="00C905F4">
      <w:pPr>
        <w:pStyle w:val="ConsPlusTitle"/>
        <w:jc w:val="center"/>
      </w:pPr>
      <w:bookmarkStart w:id="0" w:name="P39"/>
      <w:bookmarkEnd w:id="0"/>
      <w:r>
        <w:t>ПОЛОЖЕНИЕ</w:t>
      </w:r>
    </w:p>
    <w:p w:rsidR="00C905F4" w:rsidRDefault="00C905F4">
      <w:pPr>
        <w:pStyle w:val="ConsPlusTitle"/>
        <w:jc w:val="center"/>
      </w:pPr>
      <w:r>
        <w:lastRenderedPageBreak/>
        <w:t>О РЕГИСТРАЦИИ И УЧЕТЕ ГРАЖДАН,</w:t>
      </w:r>
    </w:p>
    <w:p w:rsidR="00C905F4" w:rsidRDefault="00C905F4">
      <w:pPr>
        <w:pStyle w:val="ConsPlusTitle"/>
        <w:jc w:val="center"/>
      </w:pPr>
      <w:r>
        <w:t>ИМЕЮЩИХ ПРАВО НА ПОЛУЧЕНИЕ СОЦИАЛЬНЫХ ВЫПЛАТ</w:t>
      </w:r>
    </w:p>
    <w:p w:rsidR="00C905F4" w:rsidRDefault="00C905F4">
      <w:pPr>
        <w:pStyle w:val="ConsPlusTitle"/>
        <w:jc w:val="center"/>
      </w:pPr>
      <w:r>
        <w:t>ДЛЯ ПРИОБРЕТЕНИЯ ЖИЛЬЯ В СВЯЗИ С ПЕРЕСЕЛЕНИЕМ ИЗ РАЙОНОВ</w:t>
      </w:r>
    </w:p>
    <w:p w:rsidR="00C905F4" w:rsidRDefault="00C905F4">
      <w:pPr>
        <w:pStyle w:val="ConsPlusTitle"/>
        <w:jc w:val="center"/>
      </w:pPr>
      <w:r>
        <w:t>КРАЙНЕГО СЕВЕРА И ПРИРАВНЕННЫХ К НИМ МЕСТНОСТЕЙ</w:t>
      </w:r>
    </w:p>
    <w:p w:rsidR="00C905F4" w:rsidRDefault="00C905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05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F4" w:rsidRDefault="00C905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F4" w:rsidRDefault="00C905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F4" w:rsidRDefault="00C905F4">
            <w:pPr>
              <w:pStyle w:val="ConsPlusNormal"/>
              <w:jc w:val="center"/>
            </w:pPr>
            <w:r>
              <w:rPr>
                <w:color w:val="392C69"/>
              </w:rPr>
              <w:t>Список изменяющих документов</w:t>
            </w:r>
          </w:p>
          <w:p w:rsidR="00C905F4" w:rsidRDefault="00C905F4">
            <w:pPr>
              <w:pStyle w:val="ConsPlusNormal"/>
              <w:jc w:val="center"/>
            </w:pPr>
            <w:r>
              <w:rPr>
                <w:color w:val="392C69"/>
              </w:rPr>
              <w:t xml:space="preserve">(в ред. Постановлений Правительства РФ от 24.10.2005 </w:t>
            </w:r>
            <w:hyperlink r:id="rId21">
              <w:r>
                <w:rPr>
                  <w:color w:val="0000FF"/>
                </w:rPr>
                <w:t>N 636</w:t>
              </w:r>
            </w:hyperlink>
            <w:r>
              <w:rPr>
                <w:color w:val="392C69"/>
              </w:rPr>
              <w:t>,</w:t>
            </w:r>
          </w:p>
          <w:p w:rsidR="00C905F4" w:rsidRDefault="00C905F4">
            <w:pPr>
              <w:pStyle w:val="ConsPlusNormal"/>
              <w:jc w:val="center"/>
            </w:pPr>
            <w:r>
              <w:rPr>
                <w:color w:val="392C69"/>
              </w:rPr>
              <w:t xml:space="preserve">от 14.11.2007 </w:t>
            </w:r>
            <w:hyperlink r:id="rId22">
              <w:r>
                <w:rPr>
                  <w:color w:val="0000FF"/>
                </w:rPr>
                <w:t>N 780</w:t>
              </w:r>
            </w:hyperlink>
            <w:r>
              <w:rPr>
                <w:color w:val="392C69"/>
              </w:rPr>
              <w:t xml:space="preserve">, от 07.11.2008 </w:t>
            </w:r>
            <w:hyperlink r:id="rId23">
              <w:r>
                <w:rPr>
                  <w:color w:val="0000FF"/>
                </w:rPr>
                <w:t>N 821</w:t>
              </w:r>
            </w:hyperlink>
            <w:r>
              <w:rPr>
                <w:color w:val="392C69"/>
              </w:rPr>
              <w:t xml:space="preserve">, от 03.11.2011 </w:t>
            </w:r>
            <w:hyperlink r:id="rId24">
              <w:r>
                <w:rPr>
                  <w:color w:val="0000FF"/>
                </w:rPr>
                <w:t>N 909</w:t>
              </w:r>
            </w:hyperlink>
            <w:r>
              <w:rPr>
                <w:color w:val="392C69"/>
              </w:rPr>
              <w:t>,</w:t>
            </w:r>
          </w:p>
          <w:p w:rsidR="00C905F4" w:rsidRDefault="00C905F4">
            <w:pPr>
              <w:pStyle w:val="ConsPlusNormal"/>
              <w:jc w:val="center"/>
            </w:pPr>
            <w:r>
              <w:rPr>
                <w:color w:val="392C69"/>
              </w:rPr>
              <w:t xml:space="preserve">от 20.09.2014 </w:t>
            </w:r>
            <w:hyperlink r:id="rId25">
              <w:r>
                <w:rPr>
                  <w:color w:val="0000FF"/>
                </w:rPr>
                <w:t>N 962</w:t>
              </w:r>
            </w:hyperlink>
            <w:r>
              <w:rPr>
                <w:color w:val="392C69"/>
              </w:rPr>
              <w:t xml:space="preserve">, от 28.07.2017 </w:t>
            </w:r>
            <w:hyperlink r:id="rId26">
              <w:r>
                <w:rPr>
                  <w:color w:val="0000FF"/>
                </w:rPr>
                <w:t>N 893</w:t>
              </w:r>
            </w:hyperlink>
            <w:r>
              <w:rPr>
                <w:color w:val="392C69"/>
              </w:rPr>
              <w:t xml:space="preserve">, от 22.12.2017 </w:t>
            </w:r>
            <w:hyperlink r:id="rId27">
              <w:r>
                <w:rPr>
                  <w:color w:val="0000FF"/>
                </w:rPr>
                <w:t>N 1613</w:t>
              </w:r>
            </w:hyperlink>
            <w:r>
              <w:rPr>
                <w:color w:val="392C69"/>
              </w:rPr>
              <w:t>,</w:t>
            </w:r>
          </w:p>
          <w:p w:rsidR="00C905F4" w:rsidRDefault="00C905F4">
            <w:pPr>
              <w:pStyle w:val="ConsPlusNormal"/>
              <w:jc w:val="center"/>
            </w:pPr>
            <w:r>
              <w:rPr>
                <w:color w:val="392C69"/>
              </w:rPr>
              <w:t xml:space="preserve">от 15.11.2019 </w:t>
            </w:r>
            <w:hyperlink r:id="rId28">
              <w:r>
                <w:rPr>
                  <w:color w:val="0000FF"/>
                </w:rPr>
                <w:t>N 1458</w:t>
              </w:r>
            </w:hyperlink>
            <w:r>
              <w:rPr>
                <w:color w:val="392C69"/>
              </w:rPr>
              <w:t xml:space="preserve">, от 12.10.2020 </w:t>
            </w:r>
            <w:hyperlink r:id="rId29">
              <w:r>
                <w:rPr>
                  <w:color w:val="0000FF"/>
                </w:rPr>
                <w:t>N 1666</w:t>
              </w:r>
            </w:hyperlink>
            <w:r>
              <w:rPr>
                <w:color w:val="392C69"/>
              </w:rPr>
              <w:t xml:space="preserve">, от 22.04.2024 </w:t>
            </w:r>
            <w:hyperlink r:id="rId30">
              <w:r>
                <w:rPr>
                  <w:color w:val="0000FF"/>
                </w:rPr>
                <w:t>N 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F4" w:rsidRDefault="00C905F4">
            <w:pPr>
              <w:pStyle w:val="ConsPlusNormal"/>
            </w:pPr>
          </w:p>
        </w:tc>
      </w:tr>
    </w:tbl>
    <w:p w:rsidR="00C905F4" w:rsidRDefault="00C905F4">
      <w:pPr>
        <w:pStyle w:val="ConsPlusNormal"/>
        <w:jc w:val="center"/>
      </w:pPr>
    </w:p>
    <w:p w:rsidR="00C905F4" w:rsidRDefault="00C905F4">
      <w:pPr>
        <w:pStyle w:val="ConsPlusTitle"/>
        <w:jc w:val="center"/>
        <w:outlineLvl w:val="1"/>
      </w:pPr>
      <w:r>
        <w:t>I. Общие положения</w:t>
      </w:r>
    </w:p>
    <w:p w:rsidR="00C905F4" w:rsidRDefault="00C905F4">
      <w:pPr>
        <w:pStyle w:val="ConsPlusNormal"/>
      </w:pPr>
    </w:p>
    <w:p w:rsidR="00C905F4" w:rsidRDefault="00C905F4">
      <w:pPr>
        <w:pStyle w:val="ConsPlusNormal"/>
        <w:ind w:firstLine="540"/>
        <w:jc w:val="both"/>
      </w:pPr>
      <w:r>
        <w:t xml:space="preserve">1. Настоящее Положение устанавливает порядок регистрации и учета граждан Российской Федерации, желающих выехать из районов Крайнего Севера и приравненных к ним местностей, имеющих право на предоставление за счет средств федерального бюджета жилищных субсидий (единовременных социальных выплат) на приобретение или строительство жилых помещений в соответствии с Федеральным </w:t>
      </w:r>
      <w:hyperlink r:id="rId31">
        <w:r>
          <w:rPr>
            <w:color w:val="0000FF"/>
          </w:rPr>
          <w:t>законом</w:t>
        </w:r>
      </w:hyperlink>
      <w:r>
        <w:t xml:space="preserve"> "О жилищных субсидиях гражданам, выезжающим из районов Крайнего Севера и приравненных к ним местностей" либо право на предоставление за счет средств федерального бюджета жилищных субсидий (единовременных социальных выплат) на приобретение жилых помещений в соответствии с Федеральным </w:t>
      </w:r>
      <w:hyperlink r:id="rId32">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 (далее соответственно именуются - социальные выплаты, граждане, имеющие право на получение социальных выплат для приобретения жилья).</w:t>
      </w:r>
    </w:p>
    <w:p w:rsidR="00C905F4" w:rsidRDefault="00C905F4">
      <w:pPr>
        <w:pStyle w:val="ConsPlusNormal"/>
        <w:jc w:val="both"/>
      </w:pPr>
      <w:r>
        <w:t xml:space="preserve">(п. 1 в ред. </w:t>
      </w:r>
      <w:hyperlink r:id="rId33">
        <w:r>
          <w:rPr>
            <w:color w:val="0000FF"/>
          </w:rPr>
          <w:t>Постановления</w:t>
        </w:r>
      </w:hyperlink>
      <w:r>
        <w:t xml:space="preserve"> Правительства РФ от 03.11.2011 N 909)</w:t>
      </w:r>
    </w:p>
    <w:p w:rsidR="00C905F4" w:rsidRDefault="00C905F4">
      <w:pPr>
        <w:pStyle w:val="ConsPlusNormal"/>
        <w:spacing w:before="220"/>
        <w:ind w:firstLine="540"/>
        <w:jc w:val="both"/>
      </w:pPr>
      <w:r>
        <w:t>2. Регистрация и учет граждан, имеющих право на получение социальных выплат для приобретения жилья, производятся исполнительными органами субъектов Российской Федерации по месту жительства таких граждан.</w:t>
      </w:r>
    </w:p>
    <w:p w:rsidR="00C905F4" w:rsidRDefault="00C905F4">
      <w:pPr>
        <w:pStyle w:val="ConsPlusNormal"/>
        <w:jc w:val="both"/>
      </w:pPr>
      <w:r>
        <w:t xml:space="preserve">(в ред. Постановлений Правительства РФ от 14.11.2007 </w:t>
      </w:r>
      <w:hyperlink r:id="rId34">
        <w:r>
          <w:rPr>
            <w:color w:val="0000FF"/>
          </w:rPr>
          <w:t>N 780</w:t>
        </w:r>
      </w:hyperlink>
      <w:r>
        <w:t xml:space="preserve">, от 22.12.2017 </w:t>
      </w:r>
      <w:hyperlink r:id="rId35">
        <w:r>
          <w:rPr>
            <w:color w:val="0000FF"/>
          </w:rPr>
          <w:t>N 1613</w:t>
        </w:r>
      </w:hyperlink>
      <w:r>
        <w:t xml:space="preserve">, от 22.04.2024 </w:t>
      </w:r>
      <w:hyperlink r:id="rId36">
        <w:r>
          <w:rPr>
            <w:color w:val="0000FF"/>
          </w:rPr>
          <w:t>N 522</w:t>
        </w:r>
      </w:hyperlink>
      <w:r>
        <w:t>)</w:t>
      </w:r>
    </w:p>
    <w:p w:rsidR="00C905F4" w:rsidRDefault="00C905F4">
      <w:pPr>
        <w:pStyle w:val="ConsPlusNormal"/>
        <w:spacing w:before="220"/>
        <w:ind w:firstLine="540"/>
        <w:jc w:val="both"/>
      </w:pPr>
      <w:bookmarkStart w:id="1" w:name="P56"/>
      <w:bookmarkEnd w:id="1"/>
      <w:r>
        <w:t xml:space="preserve">3. Исполнительные органы субъектов Российской Федерации могут передавать органам местного самоуправления в соответствии с </w:t>
      </w:r>
      <w:hyperlink r:id="rId37">
        <w:r>
          <w:rPr>
            <w:color w:val="0000FF"/>
          </w:rPr>
          <w:t>законодательством</w:t>
        </w:r>
      </w:hyperlink>
      <w:r>
        <w:t xml:space="preserve"> Российской Федерации осуществление полномочий по регистрации и учету граждан, имеющих право на получение социальных выплат для приобретения жилья.</w:t>
      </w:r>
    </w:p>
    <w:p w:rsidR="00C905F4" w:rsidRDefault="00C905F4">
      <w:pPr>
        <w:pStyle w:val="ConsPlusNormal"/>
        <w:jc w:val="both"/>
      </w:pPr>
      <w:r>
        <w:t xml:space="preserve">(в ред. Постановлений Правительства РФ от 14.11.2007 </w:t>
      </w:r>
      <w:hyperlink r:id="rId38">
        <w:r>
          <w:rPr>
            <w:color w:val="0000FF"/>
          </w:rPr>
          <w:t>N 780</w:t>
        </w:r>
      </w:hyperlink>
      <w:r>
        <w:t xml:space="preserve">, от 22.04.2024 </w:t>
      </w:r>
      <w:hyperlink r:id="rId39">
        <w:r>
          <w:rPr>
            <w:color w:val="0000FF"/>
          </w:rPr>
          <w:t>N 522</w:t>
        </w:r>
      </w:hyperlink>
      <w:r>
        <w:t>)</w:t>
      </w:r>
    </w:p>
    <w:p w:rsidR="00C905F4" w:rsidRDefault="00C905F4">
      <w:pPr>
        <w:pStyle w:val="ConsPlusNormal"/>
        <w:spacing w:before="220"/>
        <w:ind w:firstLine="540"/>
        <w:jc w:val="both"/>
      </w:pPr>
      <w:r>
        <w:t>4. К работе по постановке на учет граждан, имеющих право на получение социальных выплат для приобретения жилья, могут привлекаться общественные жилищные комиссии.</w:t>
      </w:r>
    </w:p>
    <w:p w:rsidR="00C905F4" w:rsidRDefault="00C905F4">
      <w:pPr>
        <w:pStyle w:val="ConsPlusNormal"/>
        <w:jc w:val="both"/>
      </w:pPr>
      <w:r>
        <w:t xml:space="preserve">(в ред. </w:t>
      </w:r>
      <w:hyperlink r:id="rId40">
        <w:r>
          <w:rPr>
            <w:color w:val="0000FF"/>
          </w:rPr>
          <w:t>Постановления</w:t>
        </w:r>
      </w:hyperlink>
      <w:r>
        <w:t xml:space="preserve"> Правительства РФ от 14.11.2007 N 780)</w:t>
      </w:r>
    </w:p>
    <w:p w:rsidR="00C905F4" w:rsidRDefault="00C905F4">
      <w:pPr>
        <w:pStyle w:val="ConsPlusNormal"/>
        <w:spacing w:before="220"/>
        <w:ind w:firstLine="540"/>
        <w:jc w:val="both"/>
      </w:pPr>
      <w:r>
        <w:t xml:space="preserve">5. Состав семей граждан, имеющих право на получение социальных выплат для приобретения жилья, определяется в соответствии со </w:t>
      </w:r>
      <w:hyperlink r:id="rId41">
        <w:r>
          <w:rPr>
            <w:color w:val="0000FF"/>
          </w:rPr>
          <w:t>статьей 5</w:t>
        </w:r>
      </w:hyperlink>
      <w:r>
        <w:t xml:space="preserve"> Федерального закона "О жилищных субсидиях гражданам, выезжающим из районов Крайнего Севера и приравненных к ним местностей" либо </w:t>
      </w:r>
      <w:hyperlink r:id="rId42">
        <w:r>
          <w:rPr>
            <w:color w:val="0000FF"/>
          </w:rPr>
          <w:t>статьей 5</w:t>
        </w:r>
      </w:hyperlink>
      <w:r>
        <w:t xml:space="preserve">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 в зависимости от того, на основании какого из указанных законов гражданин имеет право на получение социальной выплаты для приобретения жилья.</w:t>
      </w:r>
    </w:p>
    <w:p w:rsidR="00C905F4" w:rsidRDefault="00C905F4">
      <w:pPr>
        <w:pStyle w:val="ConsPlusNormal"/>
        <w:jc w:val="both"/>
      </w:pPr>
      <w:r>
        <w:t xml:space="preserve">(п. 5 в ред. </w:t>
      </w:r>
      <w:hyperlink r:id="rId43">
        <w:r>
          <w:rPr>
            <w:color w:val="0000FF"/>
          </w:rPr>
          <w:t>Постановления</w:t>
        </w:r>
      </w:hyperlink>
      <w:r>
        <w:t xml:space="preserve"> Правительства РФ от 03.11.2011 N 909)</w:t>
      </w:r>
    </w:p>
    <w:p w:rsidR="00C905F4" w:rsidRDefault="00C905F4">
      <w:pPr>
        <w:pStyle w:val="ConsPlusNormal"/>
        <w:spacing w:before="220"/>
        <w:ind w:firstLine="540"/>
        <w:jc w:val="both"/>
      </w:pPr>
      <w:r>
        <w:t xml:space="preserve">6. Исполнительные органы субъектов Российской Федерации (органы местного самоуправления) обязаны обеспечить путем размещения в доступных местах или на официальных сайтах указанных органов в информационно-телекоммуникационной сети "Интернет" (при </w:t>
      </w:r>
      <w:r>
        <w:lastRenderedPageBreak/>
        <w:t>наличии) свободный доступ к следующим сведениям о гражданах, включенных в списки граждан, имеющих право на получение социальных выплат для приобретения жилья:</w:t>
      </w:r>
    </w:p>
    <w:p w:rsidR="00C905F4" w:rsidRDefault="00C905F4">
      <w:pPr>
        <w:pStyle w:val="ConsPlusNormal"/>
        <w:jc w:val="both"/>
      </w:pPr>
      <w:r>
        <w:t xml:space="preserve">(в ред. </w:t>
      </w:r>
      <w:hyperlink r:id="rId44">
        <w:r>
          <w:rPr>
            <w:color w:val="0000FF"/>
          </w:rPr>
          <w:t>Постановления</w:t>
        </w:r>
      </w:hyperlink>
      <w:r>
        <w:t xml:space="preserve"> Правительства РФ от 22.04.2024 N 522)</w:t>
      </w:r>
    </w:p>
    <w:p w:rsidR="00C905F4" w:rsidRDefault="00C905F4">
      <w:pPr>
        <w:pStyle w:val="ConsPlusNormal"/>
        <w:spacing w:before="220"/>
        <w:ind w:firstLine="540"/>
        <w:jc w:val="both"/>
      </w:pPr>
      <w:r>
        <w:t>а) фамилия, имя и отчество;</w:t>
      </w:r>
    </w:p>
    <w:p w:rsidR="00C905F4" w:rsidRDefault="00C905F4">
      <w:pPr>
        <w:pStyle w:val="ConsPlusNormal"/>
        <w:spacing w:before="220"/>
        <w:ind w:firstLine="540"/>
        <w:jc w:val="both"/>
      </w:pPr>
      <w:r>
        <w:t>б) количественный состав семьи;</w:t>
      </w:r>
    </w:p>
    <w:p w:rsidR="00C905F4" w:rsidRDefault="00C905F4">
      <w:pPr>
        <w:pStyle w:val="ConsPlusNormal"/>
        <w:spacing w:before="220"/>
        <w:ind w:firstLine="540"/>
        <w:jc w:val="both"/>
      </w:pPr>
      <w:r>
        <w:t xml:space="preserve">в) очередность предоставления социальной выплаты для категории, к которой относится гражданин в соответствии со </w:t>
      </w:r>
      <w:hyperlink r:id="rId45">
        <w:r>
          <w:rPr>
            <w:color w:val="0000FF"/>
          </w:rPr>
          <w:t>статьей 2</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C905F4" w:rsidRDefault="00C905F4">
      <w:pPr>
        <w:pStyle w:val="ConsPlusNormal"/>
        <w:spacing w:before="220"/>
        <w:ind w:firstLine="540"/>
        <w:jc w:val="both"/>
      </w:pPr>
      <w:r>
        <w:t xml:space="preserve">г) дата постановки на учет в качестве имеющего право на получение социальной выплаты для приобретения жилья с учетом положений </w:t>
      </w:r>
      <w:hyperlink r:id="rId46">
        <w:r>
          <w:rPr>
            <w:color w:val="0000FF"/>
          </w:rPr>
          <w:t>части второй статьи 2</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C905F4" w:rsidRDefault="00C905F4">
      <w:pPr>
        <w:pStyle w:val="ConsPlusNormal"/>
        <w:spacing w:before="220"/>
        <w:ind w:firstLine="540"/>
        <w:jc w:val="both"/>
      </w:pPr>
      <w:r>
        <w:t>д) наименование муниципального образования, в котором гражданин состоит на учете в качестве имеющего право на получение социальной выплаты для приобретения жилья (при размещении указанных сведений исполнительным органом субъекта Российской Федерации).</w:t>
      </w:r>
    </w:p>
    <w:p w:rsidR="00C905F4" w:rsidRDefault="00C905F4">
      <w:pPr>
        <w:pStyle w:val="ConsPlusNormal"/>
        <w:jc w:val="both"/>
      </w:pPr>
      <w:r>
        <w:t xml:space="preserve">(в ред. Постановлений Правительства РФ от 22.12.2017 </w:t>
      </w:r>
      <w:hyperlink r:id="rId47">
        <w:r>
          <w:rPr>
            <w:color w:val="0000FF"/>
          </w:rPr>
          <w:t>N 1613</w:t>
        </w:r>
      </w:hyperlink>
      <w:r>
        <w:t xml:space="preserve">, от 22.04.2024 </w:t>
      </w:r>
      <w:hyperlink r:id="rId48">
        <w:r>
          <w:rPr>
            <w:color w:val="0000FF"/>
          </w:rPr>
          <w:t>N 522</w:t>
        </w:r>
      </w:hyperlink>
      <w:r>
        <w:t>)</w:t>
      </w:r>
    </w:p>
    <w:p w:rsidR="00C905F4" w:rsidRDefault="00C905F4">
      <w:pPr>
        <w:pStyle w:val="ConsPlusNormal"/>
        <w:spacing w:before="220"/>
        <w:ind w:firstLine="540"/>
        <w:jc w:val="both"/>
      </w:pPr>
      <w:r>
        <w:t xml:space="preserve">7. Контроль за осуществлением в соответствии с </w:t>
      </w:r>
      <w:hyperlink w:anchor="P56">
        <w:r>
          <w:rPr>
            <w:color w:val="0000FF"/>
          </w:rPr>
          <w:t>пунктом 3</w:t>
        </w:r>
      </w:hyperlink>
      <w:r>
        <w:t xml:space="preserve"> настоящего Положения органами местного самоуправления регистрации и учета граждан, имеющих право на получение социальных выплат для приобретения жилья, обеспечивают исполнительные органы субъектов Российской Федерации.</w:t>
      </w:r>
    </w:p>
    <w:p w:rsidR="00C905F4" w:rsidRDefault="00C905F4">
      <w:pPr>
        <w:pStyle w:val="ConsPlusNormal"/>
        <w:jc w:val="both"/>
      </w:pPr>
      <w:r>
        <w:t xml:space="preserve">(в ред. Постановлений Правительства РФ от 14.11.2007 </w:t>
      </w:r>
      <w:hyperlink r:id="rId49">
        <w:r>
          <w:rPr>
            <w:color w:val="0000FF"/>
          </w:rPr>
          <w:t>N 780</w:t>
        </w:r>
      </w:hyperlink>
      <w:r>
        <w:t xml:space="preserve">, от 22.04.2024 </w:t>
      </w:r>
      <w:hyperlink r:id="rId50">
        <w:r>
          <w:rPr>
            <w:color w:val="0000FF"/>
          </w:rPr>
          <w:t>N 522</w:t>
        </w:r>
      </w:hyperlink>
      <w:r>
        <w:t>)</w:t>
      </w:r>
    </w:p>
    <w:p w:rsidR="00C905F4" w:rsidRDefault="00C905F4">
      <w:pPr>
        <w:pStyle w:val="ConsPlusNormal"/>
        <w:spacing w:before="220"/>
        <w:ind w:firstLine="540"/>
        <w:jc w:val="both"/>
      </w:pPr>
      <w:bookmarkStart w:id="2" w:name="P72"/>
      <w:bookmarkEnd w:id="2"/>
      <w:r>
        <w:t xml:space="preserve">8. Регистрация и учет граждан Российской Федерации, выехавших из районов Крайнего Севера и приравненных к ним местностей не ранее 1 января 1992 г., имеющих право на получение в соответствии с Федеральным </w:t>
      </w:r>
      <w:hyperlink r:id="rId51">
        <w:r>
          <w:rPr>
            <w:color w:val="0000FF"/>
          </w:rPr>
          <w:t>законом</w:t>
        </w:r>
      </w:hyperlink>
      <w:r>
        <w:t xml:space="preserve"> "О жилищных субсидиях гражданам, выезжающим из районов Крайнего Севера и приравненных к ним местностей" социальной выплаты для приобретения жилья за счет средств федерального бюджета, производятся по месту жительства таких граждан в соответствии с действующим на территории субъектов Российской Федерации порядком регистрации и учета указанной категории граждан.</w:t>
      </w:r>
    </w:p>
    <w:p w:rsidR="00C905F4" w:rsidRDefault="00C905F4">
      <w:pPr>
        <w:pStyle w:val="ConsPlusNormal"/>
        <w:jc w:val="both"/>
      </w:pPr>
      <w:r>
        <w:t xml:space="preserve">(в ред. Постановлений Правительства РФ от 14.11.2007 </w:t>
      </w:r>
      <w:hyperlink r:id="rId52">
        <w:r>
          <w:rPr>
            <w:color w:val="0000FF"/>
          </w:rPr>
          <w:t>N 780</w:t>
        </w:r>
      </w:hyperlink>
      <w:r>
        <w:t xml:space="preserve">, от 22.12.2017 </w:t>
      </w:r>
      <w:hyperlink r:id="rId53">
        <w:r>
          <w:rPr>
            <w:color w:val="0000FF"/>
          </w:rPr>
          <w:t>N 1613</w:t>
        </w:r>
      </w:hyperlink>
      <w:r>
        <w:t>)</w:t>
      </w:r>
    </w:p>
    <w:p w:rsidR="00C905F4" w:rsidRDefault="00C905F4">
      <w:pPr>
        <w:pStyle w:val="ConsPlusNormal"/>
        <w:spacing w:before="220"/>
        <w:ind w:firstLine="540"/>
        <w:jc w:val="both"/>
      </w:pPr>
      <w:r>
        <w:t xml:space="preserve">Исполнительные органы субъектов Российской Федерации, ежегодно, до 1 марта, представляют в Министерство строительства и жилищно-коммунального хозяйства Российской Федерации сведения о количестве граждан, указанных в </w:t>
      </w:r>
      <w:hyperlink w:anchor="P72">
        <w:r>
          <w:rPr>
            <w:color w:val="0000FF"/>
          </w:rPr>
          <w:t>абзаце первом</w:t>
        </w:r>
      </w:hyperlink>
      <w:r>
        <w:t xml:space="preserve"> настоящего пункта, по </w:t>
      </w:r>
      <w:hyperlink r:id="rId54">
        <w:r>
          <w:rPr>
            <w:color w:val="0000FF"/>
          </w:rPr>
          <w:t>форме</w:t>
        </w:r>
      </w:hyperlink>
      <w:r>
        <w:t>, установленной Министерством строительства и жилищно-коммунального хозяйства Российской Федерации.</w:t>
      </w:r>
    </w:p>
    <w:p w:rsidR="00C905F4" w:rsidRDefault="00C905F4">
      <w:pPr>
        <w:pStyle w:val="ConsPlusNormal"/>
        <w:jc w:val="both"/>
      </w:pPr>
      <w:r>
        <w:t xml:space="preserve">(абзац введен </w:t>
      </w:r>
      <w:hyperlink r:id="rId55">
        <w:r>
          <w:rPr>
            <w:color w:val="0000FF"/>
          </w:rPr>
          <w:t>Постановлением</w:t>
        </w:r>
      </w:hyperlink>
      <w:r>
        <w:t xml:space="preserve"> Правительства РФ от 22.12.2017 N 1613; в ред. </w:t>
      </w:r>
      <w:hyperlink r:id="rId56">
        <w:r>
          <w:rPr>
            <w:color w:val="0000FF"/>
          </w:rPr>
          <w:t>Постановления</w:t>
        </w:r>
      </w:hyperlink>
      <w:r>
        <w:t xml:space="preserve"> Правительства РФ от 22.04.2024 N 522)</w:t>
      </w:r>
    </w:p>
    <w:p w:rsidR="00C905F4" w:rsidRDefault="00C905F4">
      <w:pPr>
        <w:pStyle w:val="ConsPlusNormal"/>
      </w:pPr>
    </w:p>
    <w:p w:rsidR="00C905F4" w:rsidRDefault="00C905F4">
      <w:pPr>
        <w:pStyle w:val="ConsPlusTitle"/>
        <w:jc w:val="center"/>
        <w:outlineLvl w:val="1"/>
      </w:pPr>
      <w:r>
        <w:t>II. Порядок регистрации и учета граждан, имеющих право</w:t>
      </w:r>
    </w:p>
    <w:p w:rsidR="00C905F4" w:rsidRDefault="00C905F4">
      <w:pPr>
        <w:pStyle w:val="ConsPlusTitle"/>
        <w:jc w:val="center"/>
      </w:pPr>
      <w:r>
        <w:t>на получение социальных выплат для приобретения жилья</w:t>
      </w:r>
    </w:p>
    <w:p w:rsidR="00C905F4" w:rsidRDefault="00C905F4">
      <w:pPr>
        <w:pStyle w:val="ConsPlusNormal"/>
        <w:jc w:val="center"/>
      </w:pPr>
      <w:r>
        <w:t xml:space="preserve">(в ред. </w:t>
      </w:r>
      <w:hyperlink r:id="rId57">
        <w:r>
          <w:rPr>
            <w:color w:val="0000FF"/>
          </w:rPr>
          <w:t>Постановления</w:t>
        </w:r>
      </w:hyperlink>
      <w:r>
        <w:t xml:space="preserve"> Правительства РФ от 14.11.2007 N 780)</w:t>
      </w:r>
    </w:p>
    <w:p w:rsidR="00C905F4" w:rsidRDefault="00C905F4">
      <w:pPr>
        <w:pStyle w:val="ConsPlusNormal"/>
      </w:pPr>
    </w:p>
    <w:p w:rsidR="00C905F4" w:rsidRDefault="00C905F4">
      <w:pPr>
        <w:pStyle w:val="ConsPlusNormal"/>
        <w:ind w:firstLine="540"/>
        <w:jc w:val="both"/>
      </w:pPr>
      <w:bookmarkStart w:id="3" w:name="P81"/>
      <w:bookmarkEnd w:id="3"/>
      <w:r>
        <w:t xml:space="preserve">9. Для регистрации и постановки на учет гражданин, имеющий право на получение социальной выплаты для приобретения жилья в соответствии с Федеральным </w:t>
      </w:r>
      <w:hyperlink r:id="rId58">
        <w:r>
          <w:rPr>
            <w:color w:val="0000FF"/>
          </w:rPr>
          <w:t>законом</w:t>
        </w:r>
      </w:hyperlink>
      <w:r>
        <w:t xml:space="preserve"> "О жилищных субсидиях гражданам, выезжающим из районов Крайнего Севера и приравненных к ним местностей", представляет в исполнительный орган субъекта Российской Федерации (орган местного самоуправления) по месту жительства следующие документы:</w:t>
      </w:r>
    </w:p>
    <w:p w:rsidR="00C905F4" w:rsidRDefault="00C905F4">
      <w:pPr>
        <w:pStyle w:val="ConsPlusNormal"/>
        <w:jc w:val="both"/>
      </w:pPr>
      <w:r>
        <w:t xml:space="preserve">(в ред. Постановлений Правительства РФ от 03.11.2011 </w:t>
      </w:r>
      <w:hyperlink r:id="rId59">
        <w:r>
          <w:rPr>
            <w:color w:val="0000FF"/>
          </w:rPr>
          <w:t>N 909</w:t>
        </w:r>
      </w:hyperlink>
      <w:r>
        <w:t xml:space="preserve">, от 22.04.2024 </w:t>
      </w:r>
      <w:hyperlink r:id="rId60">
        <w:r>
          <w:rPr>
            <w:color w:val="0000FF"/>
          </w:rPr>
          <w:t>N 522</w:t>
        </w:r>
      </w:hyperlink>
      <w:r>
        <w:t>)</w:t>
      </w:r>
    </w:p>
    <w:p w:rsidR="00C905F4" w:rsidRDefault="00C905F4">
      <w:pPr>
        <w:pStyle w:val="ConsPlusNormal"/>
        <w:spacing w:before="220"/>
        <w:ind w:firstLine="540"/>
        <w:jc w:val="both"/>
      </w:pPr>
      <w:r>
        <w:lastRenderedPageBreak/>
        <w:t xml:space="preserve">а) заявление по форме согласно </w:t>
      </w:r>
      <w:hyperlink w:anchor="P235">
        <w:r>
          <w:rPr>
            <w:color w:val="0000FF"/>
          </w:rPr>
          <w:t>приложению N 1;</w:t>
        </w:r>
      </w:hyperlink>
    </w:p>
    <w:p w:rsidR="00C905F4" w:rsidRDefault="00C905F4">
      <w:pPr>
        <w:pStyle w:val="ConsPlusNormal"/>
        <w:spacing w:before="220"/>
        <w:ind w:firstLine="540"/>
        <w:jc w:val="both"/>
      </w:pPr>
      <w:r>
        <w:t>б) копии документов, удостоверяющих личность заявителя и проживающих с ним членов семьи;</w:t>
      </w:r>
    </w:p>
    <w:p w:rsidR="00C905F4" w:rsidRDefault="00C905F4">
      <w:pPr>
        <w:pStyle w:val="ConsPlusNormal"/>
        <w:jc w:val="both"/>
      </w:pPr>
      <w:r>
        <w:t xml:space="preserve">(в ред. </w:t>
      </w:r>
      <w:hyperlink r:id="rId61">
        <w:r>
          <w:rPr>
            <w:color w:val="0000FF"/>
          </w:rPr>
          <w:t>Постановления</w:t>
        </w:r>
      </w:hyperlink>
      <w:r>
        <w:t xml:space="preserve"> Правительства РФ от 22.12.2017 N 1613)</w:t>
      </w:r>
    </w:p>
    <w:p w:rsidR="00C905F4" w:rsidRDefault="00C905F4">
      <w:pPr>
        <w:pStyle w:val="ConsPlusNormal"/>
        <w:spacing w:before="220"/>
        <w:ind w:firstLine="540"/>
        <w:jc w:val="both"/>
      </w:pPr>
      <w:r>
        <w:t>в) копии документов, подтверждающих родственные отношения заявителя и членов его семьи (свидетельства о браке (свидетельства о расторжении брака, записи актов гражданского состояния), свидетельства о рождении (страницы паспорта гражданина Российской Федерации с внесенными сведениями о детях и семейном положении), свидетельства об усыновлении);</w:t>
      </w:r>
    </w:p>
    <w:p w:rsidR="00C905F4" w:rsidRDefault="00C905F4">
      <w:pPr>
        <w:pStyle w:val="ConsPlusNormal"/>
        <w:jc w:val="both"/>
      </w:pPr>
      <w:r>
        <w:t xml:space="preserve">(пп. "в" в ред. </w:t>
      </w:r>
      <w:hyperlink r:id="rId62">
        <w:r>
          <w:rPr>
            <w:color w:val="0000FF"/>
          </w:rPr>
          <w:t>Постановления</w:t>
        </w:r>
      </w:hyperlink>
      <w:r>
        <w:t xml:space="preserve"> Правительства РФ от 22.12.2017 N 1613)</w:t>
      </w:r>
    </w:p>
    <w:p w:rsidR="00C905F4" w:rsidRDefault="00C905F4">
      <w:pPr>
        <w:pStyle w:val="ConsPlusNormal"/>
        <w:spacing w:before="220"/>
        <w:ind w:firstLine="540"/>
        <w:jc w:val="both"/>
      </w:pPr>
      <w:r>
        <w:t>г) документ, подтверждающий общую продолжительность стажа работы в районах Крайнего Севера и приравненных к ним местностях (копия трудовой книжки либо документ, выданный Фондом пенсионного и социального страхования Российской Федерации);</w:t>
      </w:r>
    </w:p>
    <w:p w:rsidR="00C905F4" w:rsidRDefault="00C905F4">
      <w:pPr>
        <w:pStyle w:val="ConsPlusNormal"/>
        <w:jc w:val="both"/>
      </w:pPr>
      <w:r>
        <w:t xml:space="preserve">(в ред. Постановлений Правительства РФ от 22.12.2017 </w:t>
      </w:r>
      <w:hyperlink r:id="rId63">
        <w:r>
          <w:rPr>
            <w:color w:val="0000FF"/>
          </w:rPr>
          <w:t>N 1613</w:t>
        </w:r>
      </w:hyperlink>
      <w:r>
        <w:t xml:space="preserve">, от 22.04.2024 </w:t>
      </w:r>
      <w:hyperlink r:id="rId64">
        <w:r>
          <w:rPr>
            <w:color w:val="0000FF"/>
          </w:rPr>
          <w:t>N 522</w:t>
        </w:r>
      </w:hyperlink>
      <w:r>
        <w:t>)</w:t>
      </w:r>
    </w:p>
    <w:p w:rsidR="00C905F4" w:rsidRDefault="00C905F4">
      <w:pPr>
        <w:pStyle w:val="ConsPlusNormal"/>
        <w:spacing w:before="220"/>
        <w:ind w:firstLine="540"/>
        <w:jc w:val="both"/>
      </w:pPr>
      <w:bookmarkStart w:id="4" w:name="P90"/>
      <w:bookmarkEnd w:id="4"/>
      <w:r>
        <w:t>д) копия пенсионного удостоверения или справка о пенсионном обеспечении из органа, осуществляющего пенсионное обеспечение, - для пенсионеров;</w:t>
      </w:r>
    </w:p>
    <w:p w:rsidR="00C905F4" w:rsidRDefault="00C905F4">
      <w:pPr>
        <w:pStyle w:val="ConsPlusNormal"/>
        <w:jc w:val="both"/>
      </w:pPr>
      <w:r>
        <w:t xml:space="preserve">(в ред. Постановлений Правительства РФ от 28.07.2017 </w:t>
      </w:r>
      <w:hyperlink r:id="rId65">
        <w:r>
          <w:rPr>
            <w:color w:val="0000FF"/>
          </w:rPr>
          <w:t>N 893</w:t>
        </w:r>
      </w:hyperlink>
      <w:r>
        <w:t xml:space="preserve">, от 22.12.2017 </w:t>
      </w:r>
      <w:hyperlink r:id="rId66">
        <w:r>
          <w:rPr>
            <w:color w:val="0000FF"/>
          </w:rPr>
          <w:t>N 1613</w:t>
        </w:r>
      </w:hyperlink>
      <w:r>
        <w:t>)</w:t>
      </w:r>
    </w:p>
    <w:p w:rsidR="00C905F4" w:rsidRDefault="00C905F4">
      <w:pPr>
        <w:pStyle w:val="ConsPlusNormal"/>
        <w:spacing w:before="220"/>
        <w:ind w:firstLine="540"/>
        <w:jc w:val="both"/>
      </w:pPr>
      <w:r>
        <w:t>справка об инвалидности - для инвалидов I и II групп, а также для инвалидов с детства - в случае отсутствия соответствующих сведений в государственной информационной системе "Единая централизованная цифровая платформа в социальной сфере;</w:t>
      </w:r>
    </w:p>
    <w:p w:rsidR="00C905F4" w:rsidRDefault="00C905F4">
      <w:pPr>
        <w:pStyle w:val="ConsPlusNormal"/>
        <w:jc w:val="both"/>
      </w:pPr>
      <w:r>
        <w:t xml:space="preserve">(в ред. Постановлений Правительства РФ от 12.10.2020 </w:t>
      </w:r>
      <w:hyperlink r:id="rId67">
        <w:r>
          <w:rPr>
            <w:color w:val="0000FF"/>
          </w:rPr>
          <w:t>N 1666</w:t>
        </w:r>
      </w:hyperlink>
      <w:r>
        <w:t xml:space="preserve">, от 22.04.2024 </w:t>
      </w:r>
      <w:hyperlink r:id="rId68">
        <w:r>
          <w:rPr>
            <w:color w:val="0000FF"/>
          </w:rPr>
          <w:t>N 522</w:t>
        </w:r>
      </w:hyperlink>
      <w:r>
        <w:t>)</w:t>
      </w:r>
    </w:p>
    <w:p w:rsidR="00C905F4" w:rsidRDefault="00C905F4">
      <w:pPr>
        <w:pStyle w:val="ConsPlusNormal"/>
        <w:spacing w:before="220"/>
        <w:ind w:firstLine="540"/>
        <w:jc w:val="both"/>
      </w:pPr>
      <w:r>
        <w:t>справка органов службы занятости населения о признании заявителя в установленном порядке безработным - для безработных, состоящих не менее одного года на учете в органах службы занятости населения по месту постоянного проживания;</w:t>
      </w:r>
    </w:p>
    <w:p w:rsidR="00C905F4" w:rsidRDefault="00C905F4">
      <w:pPr>
        <w:pStyle w:val="ConsPlusNormal"/>
        <w:spacing w:before="220"/>
        <w:ind w:firstLine="540"/>
        <w:jc w:val="both"/>
      </w:pPr>
      <w:r>
        <w:t>е) копии правоустанавливающих документов на жилые помещения, принадлежащие на праве собственности заявителю и (или) членам его семьи, права на которые не зарегистрированы в Едином государственном реестре недвижимости;</w:t>
      </w:r>
    </w:p>
    <w:p w:rsidR="00C905F4" w:rsidRDefault="00C905F4">
      <w:pPr>
        <w:pStyle w:val="ConsPlusNormal"/>
        <w:jc w:val="both"/>
      </w:pPr>
      <w:r>
        <w:t xml:space="preserve">(пп. "е" введен </w:t>
      </w:r>
      <w:hyperlink r:id="rId69">
        <w:r>
          <w:rPr>
            <w:color w:val="0000FF"/>
          </w:rPr>
          <w:t>Постановлением</w:t>
        </w:r>
      </w:hyperlink>
      <w:r>
        <w:t xml:space="preserve"> Правительства РФ от 22.12.2017 N 1613)</w:t>
      </w:r>
    </w:p>
    <w:p w:rsidR="00C905F4" w:rsidRDefault="00C905F4">
      <w:pPr>
        <w:pStyle w:val="ConsPlusNormal"/>
        <w:spacing w:before="220"/>
        <w:ind w:firstLine="540"/>
        <w:jc w:val="both"/>
      </w:pPr>
      <w:r>
        <w:t>ж) документы, содержащие сведения о проживании заявителя в районах Крайнего Севера и приравненных к ним местностях в период с 31 декабря 1991 г. до 1 января 2015 г. (копия паспорта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p w:rsidR="00C905F4" w:rsidRDefault="00C905F4">
      <w:pPr>
        <w:pStyle w:val="ConsPlusNormal"/>
        <w:jc w:val="both"/>
      </w:pPr>
      <w:r>
        <w:t xml:space="preserve">(пп. "ж" введен </w:t>
      </w:r>
      <w:hyperlink r:id="rId70">
        <w:r>
          <w:rPr>
            <w:color w:val="0000FF"/>
          </w:rPr>
          <w:t>Постановлением</w:t>
        </w:r>
      </w:hyperlink>
      <w:r>
        <w:t xml:space="preserve"> Правительства РФ от 22.12.2017 N 1613)</w:t>
      </w:r>
    </w:p>
    <w:p w:rsidR="00C905F4" w:rsidRDefault="00C905F4">
      <w:pPr>
        <w:pStyle w:val="ConsPlusNormal"/>
        <w:spacing w:before="220"/>
        <w:ind w:firstLine="540"/>
        <w:jc w:val="both"/>
      </w:pPr>
      <w:bookmarkStart w:id="5" w:name="P99"/>
      <w:bookmarkEnd w:id="5"/>
      <w:r>
        <w:t xml:space="preserve">9(1). Для регистрации и постановки на учет гражданин, имеющий право на получение социальной выплаты для приобретения жилья в соответствии с Федеральным </w:t>
      </w:r>
      <w:hyperlink r:id="rId7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 представляет в исполнительный орган субъекта Российской Федерации (орган местного самоуправления) по месту жительства следующие документы:</w:t>
      </w:r>
    </w:p>
    <w:p w:rsidR="00C905F4" w:rsidRDefault="00C905F4">
      <w:pPr>
        <w:pStyle w:val="ConsPlusNormal"/>
        <w:jc w:val="both"/>
      </w:pPr>
      <w:r>
        <w:t xml:space="preserve">(в ред. </w:t>
      </w:r>
      <w:hyperlink r:id="rId72">
        <w:r>
          <w:rPr>
            <w:color w:val="0000FF"/>
          </w:rPr>
          <w:t>Постановления</w:t>
        </w:r>
      </w:hyperlink>
      <w:r>
        <w:t xml:space="preserve"> Правительства РФ от 22.04.2024 N 522)</w:t>
      </w:r>
    </w:p>
    <w:p w:rsidR="00C905F4" w:rsidRDefault="00C905F4">
      <w:pPr>
        <w:pStyle w:val="ConsPlusNormal"/>
        <w:spacing w:before="220"/>
        <w:ind w:firstLine="540"/>
        <w:jc w:val="both"/>
      </w:pPr>
      <w:bookmarkStart w:id="6" w:name="P101"/>
      <w:bookmarkEnd w:id="6"/>
      <w:r>
        <w:t xml:space="preserve">а) заявление по форме согласно </w:t>
      </w:r>
      <w:hyperlink w:anchor="P101">
        <w:r>
          <w:rPr>
            <w:color w:val="0000FF"/>
          </w:rPr>
          <w:t>приложению N 1</w:t>
        </w:r>
      </w:hyperlink>
      <w:r>
        <w:t>;</w:t>
      </w:r>
    </w:p>
    <w:p w:rsidR="00C905F4" w:rsidRDefault="00C905F4">
      <w:pPr>
        <w:pStyle w:val="ConsPlusNormal"/>
        <w:spacing w:before="220"/>
        <w:ind w:firstLine="540"/>
        <w:jc w:val="both"/>
      </w:pPr>
      <w:r>
        <w:t>б) копии документов, удостоверяющих личность заявителя и проживающих с ним членов семьи;</w:t>
      </w:r>
    </w:p>
    <w:p w:rsidR="00C905F4" w:rsidRDefault="00C905F4">
      <w:pPr>
        <w:pStyle w:val="ConsPlusNormal"/>
        <w:jc w:val="both"/>
      </w:pPr>
      <w:r>
        <w:lastRenderedPageBreak/>
        <w:t xml:space="preserve">(в ред. </w:t>
      </w:r>
      <w:hyperlink r:id="rId73">
        <w:r>
          <w:rPr>
            <w:color w:val="0000FF"/>
          </w:rPr>
          <w:t>Постановления</w:t>
        </w:r>
      </w:hyperlink>
      <w:r>
        <w:t xml:space="preserve"> Правительства РФ от 22.12.2017 N 1613)</w:t>
      </w:r>
    </w:p>
    <w:p w:rsidR="00C905F4" w:rsidRDefault="00C905F4">
      <w:pPr>
        <w:pStyle w:val="ConsPlusNormal"/>
        <w:spacing w:before="220"/>
        <w:ind w:firstLine="540"/>
        <w:jc w:val="both"/>
      </w:pPr>
      <w:r>
        <w:t>в) копии документов, подтверждающих родственные отношения заявителя и членов его семьи (свидетельства о браке (свидетельства о расторжении брака, записи актов гражданского состояния), свидетельства о рождении (страницы паспорта гражданина Российской Федерации с внесенными сведениями о детях и семейном положении), свидетельства об усыновлении);</w:t>
      </w:r>
    </w:p>
    <w:p w:rsidR="00C905F4" w:rsidRDefault="00C905F4">
      <w:pPr>
        <w:pStyle w:val="ConsPlusNormal"/>
        <w:jc w:val="both"/>
      </w:pPr>
      <w:r>
        <w:t xml:space="preserve">(пп. "в" в ред. </w:t>
      </w:r>
      <w:hyperlink r:id="rId74">
        <w:r>
          <w:rPr>
            <w:color w:val="0000FF"/>
          </w:rPr>
          <w:t>Постановления</w:t>
        </w:r>
      </w:hyperlink>
      <w:r>
        <w:t xml:space="preserve"> Правительства РФ от 22.12.2017 N 1613)</w:t>
      </w:r>
    </w:p>
    <w:p w:rsidR="00C905F4" w:rsidRDefault="00C905F4">
      <w:pPr>
        <w:pStyle w:val="ConsPlusNormal"/>
        <w:spacing w:before="220"/>
        <w:ind w:firstLine="540"/>
        <w:jc w:val="both"/>
      </w:pPr>
      <w:r>
        <w:t>г) копии правоустанавливающих документов на жилые помещения, принадлежащие на праве собственности заявителю и (или) членам его семьи, права на которые не зарегистрированы в Едином государственном реестре недвижимости.</w:t>
      </w:r>
    </w:p>
    <w:p w:rsidR="00C905F4" w:rsidRDefault="00C905F4">
      <w:pPr>
        <w:pStyle w:val="ConsPlusNormal"/>
        <w:jc w:val="both"/>
      </w:pPr>
      <w:r>
        <w:t xml:space="preserve">(пп. "г" введен </w:t>
      </w:r>
      <w:hyperlink r:id="rId75">
        <w:r>
          <w:rPr>
            <w:color w:val="0000FF"/>
          </w:rPr>
          <w:t>Постановлением</w:t>
        </w:r>
      </w:hyperlink>
      <w:r>
        <w:t xml:space="preserve"> Правительства РФ от 22.12.2017 N 1613)</w:t>
      </w:r>
    </w:p>
    <w:p w:rsidR="00C905F4" w:rsidRDefault="00C905F4">
      <w:pPr>
        <w:pStyle w:val="ConsPlusNormal"/>
        <w:jc w:val="both"/>
      </w:pPr>
      <w:r>
        <w:t xml:space="preserve">(п. 9(1) введен </w:t>
      </w:r>
      <w:hyperlink r:id="rId76">
        <w:r>
          <w:rPr>
            <w:color w:val="0000FF"/>
          </w:rPr>
          <w:t>Постановлением</w:t>
        </w:r>
      </w:hyperlink>
      <w:r>
        <w:t xml:space="preserve"> Правительства РФ от 03.11.2011 N 909)</w:t>
      </w:r>
    </w:p>
    <w:p w:rsidR="00C905F4" w:rsidRDefault="00C905F4">
      <w:pPr>
        <w:pStyle w:val="ConsPlusNormal"/>
        <w:spacing w:before="220"/>
        <w:ind w:firstLine="540"/>
        <w:jc w:val="both"/>
      </w:pPr>
      <w:r>
        <w:t xml:space="preserve">9(2). Копии документов, указанные в </w:t>
      </w:r>
      <w:hyperlink w:anchor="P81">
        <w:r>
          <w:rPr>
            <w:color w:val="0000FF"/>
          </w:rPr>
          <w:t>пунктах 9</w:t>
        </w:r>
      </w:hyperlink>
      <w:r>
        <w:t xml:space="preserve"> и </w:t>
      </w:r>
      <w:hyperlink w:anchor="P99">
        <w:r>
          <w:rPr>
            <w:color w:val="0000FF"/>
          </w:rPr>
          <w:t>9(1)</w:t>
        </w:r>
      </w:hyperlink>
      <w:r>
        <w:t xml:space="preserve"> настоящего Положения, должны быть заверены в установленном порядке или представлены с предъявлением подлинника.</w:t>
      </w:r>
    </w:p>
    <w:p w:rsidR="00C905F4" w:rsidRDefault="00C905F4">
      <w:pPr>
        <w:pStyle w:val="ConsPlusNormal"/>
        <w:jc w:val="both"/>
      </w:pPr>
      <w:r>
        <w:t xml:space="preserve">(п. 9(2) введен </w:t>
      </w:r>
      <w:hyperlink r:id="rId77">
        <w:r>
          <w:rPr>
            <w:color w:val="0000FF"/>
          </w:rPr>
          <w:t>Постановлением</w:t>
        </w:r>
      </w:hyperlink>
      <w:r>
        <w:t xml:space="preserve"> Правительства РФ от 22.12.2017 N 1613)</w:t>
      </w:r>
    </w:p>
    <w:p w:rsidR="00C905F4" w:rsidRDefault="00C905F4">
      <w:pPr>
        <w:pStyle w:val="ConsPlusNormal"/>
        <w:spacing w:before="220"/>
        <w:ind w:firstLine="540"/>
        <w:jc w:val="both"/>
      </w:pPr>
      <w:r>
        <w:t xml:space="preserve">10. Заявление регистрируется в книге регистрации и учета граждан, имеющих право на получение социальных выплат для приобретения жилья, согласно </w:t>
      </w:r>
      <w:hyperlink w:anchor="P375">
        <w:r>
          <w:rPr>
            <w:color w:val="0000FF"/>
          </w:rPr>
          <w:t>приложению N 2</w:t>
        </w:r>
      </w:hyperlink>
      <w:r>
        <w:t xml:space="preserve"> (далее именуется - книга регистрации и учета), к заявлению прилагаются документы в соответствии с </w:t>
      </w:r>
      <w:hyperlink w:anchor="P81">
        <w:r>
          <w:rPr>
            <w:color w:val="0000FF"/>
          </w:rPr>
          <w:t>пунктом 9</w:t>
        </w:r>
      </w:hyperlink>
      <w:r>
        <w:t xml:space="preserve"> либо </w:t>
      </w:r>
      <w:hyperlink w:anchor="P99">
        <w:r>
          <w:rPr>
            <w:color w:val="0000FF"/>
          </w:rPr>
          <w:t>пунктом 9(1)</w:t>
        </w:r>
      </w:hyperlink>
      <w:r>
        <w:t xml:space="preserve"> настоящего Положения.</w:t>
      </w:r>
    </w:p>
    <w:p w:rsidR="00C905F4" w:rsidRDefault="00C905F4">
      <w:pPr>
        <w:pStyle w:val="ConsPlusNormal"/>
        <w:jc w:val="both"/>
      </w:pPr>
      <w:r>
        <w:t xml:space="preserve">(в ред. Постановлений Правительства РФ от 14.11.2007 </w:t>
      </w:r>
      <w:hyperlink r:id="rId78">
        <w:r>
          <w:rPr>
            <w:color w:val="0000FF"/>
          </w:rPr>
          <w:t>N 780</w:t>
        </w:r>
      </w:hyperlink>
      <w:r>
        <w:t xml:space="preserve">, от 22.12.2017 </w:t>
      </w:r>
      <w:hyperlink r:id="rId79">
        <w:r>
          <w:rPr>
            <w:color w:val="0000FF"/>
          </w:rPr>
          <w:t>N 1613</w:t>
        </w:r>
      </w:hyperlink>
      <w:r>
        <w:t>)</w:t>
      </w:r>
    </w:p>
    <w:p w:rsidR="00C905F4" w:rsidRDefault="00C905F4">
      <w:pPr>
        <w:pStyle w:val="ConsPlusNormal"/>
        <w:spacing w:before="220"/>
        <w:ind w:firstLine="540"/>
        <w:jc w:val="both"/>
      </w:pPr>
      <w:r>
        <w:t>Книга регистрации и учета является документом строгой отчетности. В ней не допускаются подчистки. Поправки, а также изменения, вносимые на основании документов, заверяются подписью должностного лица, на которое возложена ответственность за осуществление регистрации и ведение учета граждан, имеющих право на получение социальных выплат для приобретения жилья, и печатью.</w:t>
      </w:r>
    </w:p>
    <w:p w:rsidR="00C905F4" w:rsidRDefault="00C905F4">
      <w:pPr>
        <w:pStyle w:val="ConsPlusNormal"/>
        <w:jc w:val="both"/>
      </w:pPr>
      <w:r>
        <w:t xml:space="preserve">(в ред. </w:t>
      </w:r>
      <w:hyperlink r:id="rId80">
        <w:r>
          <w:rPr>
            <w:color w:val="0000FF"/>
          </w:rPr>
          <w:t>Постановления</w:t>
        </w:r>
      </w:hyperlink>
      <w:r>
        <w:t xml:space="preserve"> Правительства РФ от 14.11.2007 N 780)</w:t>
      </w:r>
    </w:p>
    <w:p w:rsidR="00C905F4" w:rsidRDefault="00C905F4">
      <w:pPr>
        <w:pStyle w:val="ConsPlusNormal"/>
        <w:spacing w:before="220"/>
        <w:ind w:firstLine="540"/>
        <w:jc w:val="both"/>
      </w:pPr>
      <w:bookmarkStart w:id="7" w:name="P115"/>
      <w:bookmarkEnd w:id="7"/>
      <w:r>
        <w:t xml:space="preserve">11. Документы, представленные в соответствии с </w:t>
      </w:r>
      <w:hyperlink w:anchor="P81">
        <w:r>
          <w:rPr>
            <w:color w:val="0000FF"/>
          </w:rPr>
          <w:t>пунктом 9</w:t>
        </w:r>
      </w:hyperlink>
      <w:r>
        <w:t xml:space="preserve"> либо </w:t>
      </w:r>
      <w:hyperlink w:anchor="P99">
        <w:r>
          <w:rPr>
            <w:color w:val="0000FF"/>
          </w:rPr>
          <w:t>пунктом 9(1)</w:t>
        </w:r>
      </w:hyperlink>
      <w:r>
        <w:t xml:space="preserve"> настоящего Положения, проверяются исполнительными органами субъекта Российской Федерации (органами местного самоуправления).</w:t>
      </w:r>
    </w:p>
    <w:p w:rsidR="00C905F4" w:rsidRDefault="00C905F4">
      <w:pPr>
        <w:pStyle w:val="ConsPlusNormal"/>
        <w:jc w:val="both"/>
      </w:pPr>
      <w:r>
        <w:t xml:space="preserve">(в ред. Постановлений Правительства РФ от 20.09.2014 </w:t>
      </w:r>
      <w:hyperlink r:id="rId81">
        <w:r>
          <w:rPr>
            <w:color w:val="0000FF"/>
          </w:rPr>
          <w:t>N 962</w:t>
        </w:r>
      </w:hyperlink>
      <w:r>
        <w:t xml:space="preserve">, от 22.04.2024 </w:t>
      </w:r>
      <w:hyperlink r:id="rId82">
        <w:r>
          <w:rPr>
            <w:color w:val="0000FF"/>
          </w:rPr>
          <w:t>N 522</w:t>
        </w:r>
      </w:hyperlink>
      <w:r>
        <w:t>)</w:t>
      </w:r>
    </w:p>
    <w:p w:rsidR="00C905F4" w:rsidRDefault="00C905F4">
      <w:pPr>
        <w:pStyle w:val="ConsPlusNormal"/>
        <w:spacing w:before="220"/>
        <w:ind w:firstLine="540"/>
        <w:jc w:val="both"/>
      </w:pPr>
      <w:r>
        <w:t>В указанных целях исполнительные органы субъекта Российской Федерации (органы местного самоуправления) в установленном законодательством Российской Федерации порядке запрашивают:</w:t>
      </w:r>
    </w:p>
    <w:p w:rsidR="00C905F4" w:rsidRDefault="00C905F4">
      <w:pPr>
        <w:pStyle w:val="ConsPlusNormal"/>
        <w:jc w:val="both"/>
      </w:pPr>
      <w:r>
        <w:t xml:space="preserve">(абзац введен </w:t>
      </w:r>
      <w:hyperlink r:id="rId83">
        <w:r>
          <w:rPr>
            <w:color w:val="0000FF"/>
          </w:rPr>
          <w:t>Постановлением</w:t>
        </w:r>
      </w:hyperlink>
      <w:r>
        <w:t xml:space="preserve"> Правительства РФ от 22.12.2017 N 1613; в ред. </w:t>
      </w:r>
      <w:hyperlink r:id="rId84">
        <w:r>
          <w:rPr>
            <w:color w:val="0000FF"/>
          </w:rPr>
          <w:t>Постановления</w:t>
        </w:r>
      </w:hyperlink>
      <w:r>
        <w:t xml:space="preserve"> Правительства РФ от 22.04.2024 N 522)</w:t>
      </w:r>
    </w:p>
    <w:p w:rsidR="00C905F4" w:rsidRDefault="00C905F4">
      <w:pPr>
        <w:pStyle w:val="ConsPlusNormal"/>
        <w:spacing w:before="220"/>
        <w:ind w:firstLine="540"/>
        <w:jc w:val="both"/>
      </w:pPr>
      <w:r>
        <w:t>а) в территориальном органе Фонда пенсионного и социального страхования Российской Федерации:</w:t>
      </w:r>
    </w:p>
    <w:p w:rsidR="00C905F4" w:rsidRDefault="00C905F4">
      <w:pPr>
        <w:pStyle w:val="ConsPlusNormal"/>
        <w:jc w:val="both"/>
      </w:pPr>
      <w:r>
        <w:t xml:space="preserve">(в ред. </w:t>
      </w:r>
      <w:hyperlink r:id="rId85">
        <w:r>
          <w:rPr>
            <w:color w:val="0000FF"/>
          </w:rPr>
          <w:t>Постановления</w:t>
        </w:r>
      </w:hyperlink>
      <w:r>
        <w:t xml:space="preserve"> Правительства РФ от 22.04.2024 N 522)</w:t>
      </w:r>
    </w:p>
    <w:p w:rsidR="00C905F4" w:rsidRDefault="00C905F4">
      <w:pPr>
        <w:pStyle w:val="ConsPlusNormal"/>
        <w:spacing w:before="220"/>
        <w:ind w:firstLine="540"/>
        <w:jc w:val="both"/>
      </w:pPr>
      <w:r>
        <w:t>страховые номера индивидуального лицевого счета в системе индивидуального (персонифицированного) учета гражданина, имеющего право на получение социальной выплаты для приобретения жилья, и членов его семьи;</w:t>
      </w:r>
    </w:p>
    <w:p w:rsidR="00C905F4" w:rsidRDefault="00C905F4">
      <w:pPr>
        <w:pStyle w:val="ConsPlusNormal"/>
        <w:spacing w:before="220"/>
        <w:ind w:firstLine="540"/>
        <w:jc w:val="both"/>
      </w:pPr>
      <w:r>
        <w:t>сведения, подтверждающие факт установления инвалидности, для инвалидов I и II групп, а также для инвалидов с детства;</w:t>
      </w:r>
    </w:p>
    <w:p w:rsidR="00C905F4" w:rsidRDefault="00C905F4">
      <w:pPr>
        <w:pStyle w:val="ConsPlusNormal"/>
        <w:jc w:val="both"/>
      </w:pPr>
      <w:r>
        <w:t xml:space="preserve">(пп. "а" в ред. </w:t>
      </w:r>
      <w:hyperlink r:id="rId86">
        <w:r>
          <w:rPr>
            <w:color w:val="0000FF"/>
          </w:rPr>
          <w:t>Постановления</w:t>
        </w:r>
      </w:hyperlink>
      <w:r>
        <w:t xml:space="preserve"> Правительства РФ от 12.10.2020 N 1666)</w:t>
      </w:r>
    </w:p>
    <w:p w:rsidR="00C905F4" w:rsidRDefault="00C905F4">
      <w:pPr>
        <w:pStyle w:val="ConsPlusNormal"/>
        <w:spacing w:before="220"/>
        <w:ind w:firstLine="540"/>
        <w:jc w:val="both"/>
      </w:pPr>
      <w:r>
        <w:t xml:space="preserve">б)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w:t>
      </w:r>
      <w:r>
        <w:lastRenderedPageBreak/>
        <w:t>сделок с ним, - выписку (выписки) из Единого государственного реестра недвижимости о правах гражданина, имеющего право на получение социальной выплаты для приобретения жилья, и членов его семьи на имеющиеся (имевшиеся) у них жилые помещения;</w:t>
      </w:r>
    </w:p>
    <w:p w:rsidR="00C905F4" w:rsidRDefault="00C905F4">
      <w:pPr>
        <w:pStyle w:val="ConsPlusNormal"/>
        <w:jc w:val="both"/>
      </w:pPr>
      <w:r>
        <w:t xml:space="preserve">(пп. "б" введен </w:t>
      </w:r>
      <w:hyperlink r:id="rId87">
        <w:r>
          <w:rPr>
            <w:color w:val="0000FF"/>
          </w:rPr>
          <w:t>Постановлением</w:t>
        </w:r>
      </w:hyperlink>
      <w:r>
        <w:t xml:space="preserve"> Правительства РФ от 22.12.2017 N 1613)</w:t>
      </w:r>
    </w:p>
    <w:p w:rsidR="00C905F4" w:rsidRDefault="00C905F4">
      <w:pPr>
        <w:pStyle w:val="ConsPlusNormal"/>
        <w:spacing w:before="220"/>
        <w:ind w:firstLine="540"/>
        <w:jc w:val="both"/>
      </w:pPr>
      <w:r>
        <w:t>в) в территориальном органе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p w:rsidR="00C905F4" w:rsidRDefault="00C905F4">
      <w:pPr>
        <w:pStyle w:val="ConsPlusNormal"/>
        <w:spacing w:before="220"/>
        <w:ind w:firstLine="540"/>
        <w:jc w:val="both"/>
      </w:pPr>
      <w:r>
        <w:t>документ, содержащий сведения о регистрации граждан по месту жительства в жилом помещении совместно с гражданином, имеющим право на получение социальной выплаты для приобретения жилья;</w:t>
      </w:r>
    </w:p>
    <w:p w:rsidR="00C905F4" w:rsidRDefault="00C905F4">
      <w:pPr>
        <w:pStyle w:val="ConsPlusNormal"/>
        <w:spacing w:before="220"/>
        <w:ind w:firstLine="540"/>
        <w:jc w:val="both"/>
      </w:pPr>
      <w:r>
        <w:t xml:space="preserve">документ,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w:t>
      </w:r>
      <w:hyperlink r:id="rId88">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C905F4" w:rsidRDefault="00C905F4">
      <w:pPr>
        <w:pStyle w:val="ConsPlusNormal"/>
        <w:jc w:val="both"/>
      </w:pPr>
      <w:r>
        <w:t xml:space="preserve">(пп. "в" введен </w:t>
      </w:r>
      <w:hyperlink r:id="rId89">
        <w:r>
          <w:rPr>
            <w:color w:val="0000FF"/>
          </w:rPr>
          <w:t>Постановлением</w:t>
        </w:r>
      </w:hyperlink>
      <w:r>
        <w:t xml:space="preserve"> Правительства РФ от 22.12.2017 N 1613)</w:t>
      </w:r>
    </w:p>
    <w:p w:rsidR="00C905F4" w:rsidRDefault="00C905F4">
      <w:pPr>
        <w:pStyle w:val="ConsPlusNormal"/>
        <w:spacing w:before="220"/>
        <w:ind w:firstLine="540"/>
        <w:jc w:val="both"/>
      </w:pPr>
      <w:r>
        <w:t xml:space="preserve">11(1). Документы, указанные в </w:t>
      </w:r>
      <w:hyperlink w:anchor="P115">
        <w:r>
          <w:rPr>
            <w:color w:val="0000FF"/>
          </w:rPr>
          <w:t>пункте 11</w:t>
        </w:r>
      </w:hyperlink>
      <w:r>
        <w:t xml:space="preserve"> настоящего Положения, заявитель вправе представить самостоятельно.</w:t>
      </w:r>
    </w:p>
    <w:p w:rsidR="00C905F4" w:rsidRDefault="00C905F4">
      <w:pPr>
        <w:pStyle w:val="ConsPlusNormal"/>
        <w:jc w:val="both"/>
      </w:pPr>
      <w:r>
        <w:t xml:space="preserve">(п. 11(1) введен </w:t>
      </w:r>
      <w:hyperlink r:id="rId90">
        <w:r>
          <w:rPr>
            <w:color w:val="0000FF"/>
          </w:rPr>
          <w:t>Постановлением</w:t>
        </w:r>
      </w:hyperlink>
      <w:r>
        <w:t xml:space="preserve"> Правительства РФ от 22.12.2017 N 1613)</w:t>
      </w:r>
    </w:p>
    <w:p w:rsidR="00C905F4" w:rsidRDefault="00C905F4">
      <w:pPr>
        <w:pStyle w:val="ConsPlusNormal"/>
        <w:spacing w:before="220"/>
        <w:ind w:firstLine="540"/>
        <w:jc w:val="both"/>
      </w:pPr>
      <w:r>
        <w:t>12. Решение о постановке на учет граждан, имеющих право на получение социальных выплат для приобретения жилья, или об отказе в постановке на учет принимается исполнительными органами субъекта Российской Федерации (органами местного самоуправления) не позднее чем через 15 рабочих дней с даты регистрации заявлений граждан.</w:t>
      </w:r>
    </w:p>
    <w:p w:rsidR="00C905F4" w:rsidRDefault="00C905F4">
      <w:pPr>
        <w:pStyle w:val="ConsPlusNormal"/>
        <w:jc w:val="both"/>
      </w:pPr>
      <w:r>
        <w:t xml:space="preserve">(в ред. Постановлений Правительства РФ от 14.11.2007 </w:t>
      </w:r>
      <w:hyperlink r:id="rId91">
        <w:r>
          <w:rPr>
            <w:color w:val="0000FF"/>
          </w:rPr>
          <w:t>N 780</w:t>
        </w:r>
      </w:hyperlink>
      <w:r>
        <w:t xml:space="preserve">, от 22.12.2017 </w:t>
      </w:r>
      <w:hyperlink r:id="rId92">
        <w:r>
          <w:rPr>
            <w:color w:val="0000FF"/>
          </w:rPr>
          <w:t>N 1613</w:t>
        </w:r>
      </w:hyperlink>
      <w:r>
        <w:t xml:space="preserve">, от 22.04.2024 </w:t>
      </w:r>
      <w:hyperlink r:id="rId93">
        <w:r>
          <w:rPr>
            <w:color w:val="0000FF"/>
          </w:rPr>
          <w:t>N 522</w:t>
        </w:r>
      </w:hyperlink>
      <w:r>
        <w:t>)</w:t>
      </w:r>
    </w:p>
    <w:p w:rsidR="00C905F4" w:rsidRDefault="00C905F4">
      <w:pPr>
        <w:pStyle w:val="ConsPlusNormal"/>
        <w:spacing w:before="220"/>
        <w:ind w:firstLine="540"/>
        <w:jc w:val="both"/>
      </w:pPr>
      <w:bookmarkStart w:id="8" w:name="P134"/>
      <w:bookmarkEnd w:id="8"/>
      <w:r>
        <w:t>12(1). Основанием для отказа в постановке на учет граждан, имеющих право на получение социальных выплат для приобретения жилья, является:</w:t>
      </w:r>
    </w:p>
    <w:p w:rsidR="00C905F4" w:rsidRDefault="00C905F4">
      <w:pPr>
        <w:pStyle w:val="ConsPlusNormal"/>
        <w:spacing w:before="220"/>
        <w:ind w:firstLine="540"/>
        <w:jc w:val="both"/>
      </w:pPr>
      <w:r>
        <w:t xml:space="preserve">а) несоответствие гражданина требованиям, указанным в </w:t>
      </w:r>
      <w:hyperlink r:id="rId94">
        <w:r>
          <w:rPr>
            <w:color w:val="0000FF"/>
          </w:rPr>
          <w:t>статье 1</w:t>
        </w:r>
      </w:hyperlink>
      <w:r>
        <w:t xml:space="preserve"> Федерального закона "О жилищных субсидиях гражданам, выезжающим из районов Крайнего Севера и приравненных к ним местностей" либо в </w:t>
      </w:r>
      <w:hyperlink r:id="rId95">
        <w:r>
          <w:rPr>
            <w:color w:val="0000FF"/>
          </w:rPr>
          <w:t>статье 2</w:t>
        </w:r>
      </w:hyperlink>
      <w:r>
        <w:t xml:space="preserve">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w:t>
      </w:r>
    </w:p>
    <w:p w:rsidR="00C905F4" w:rsidRDefault="00C905F4">
      <w:pPr>
        <w:pStyle w:val="ConsPlusNormal"/>
        <w:spacing w:before="220"/>
        <w:ind w:firstLine="540"/>
        <w:jc w:val="both"/>
      </w:pPr>
      <w:r>
        <w:t xml:space="preserve">б) непредставление или неполное представление документов, указанных в </w:t>
      </w:r>
      <w:hyperlink w:anchor="P81">
        <w:r>
          <w:rPr>
            <w:color w:val="0000FF"/>
          </w:rPr>
          <w:t>пункте 9</w:t>
        </w:r>
      </w:hyperlink>
      <w:r>
        <w:t xml:space="preserve"> либо </w:t>
      </w:r>
      <w:hyperlink w:anchor="P99">
        <w:r>
          <w:rPr>
            <w:color w:val="0000FF"/>
          </w:rPr>
          <w:t>пункте 9(1)</w:t>
        </w:r>
      </w:hyperlink>
      <w:r>
        <w:t xml:space="preserve"> настоящего Положения;</w:t>
      </w:r>
    </w:p>
    <w:p w:rsidR="00C905F4" w:rsidRDefault="00C905F4">
      <w:pPr>
        <w:pStyle w:val="ConsPlusNormal"/>
        <w:spacing w:before="220"/>
        <w:ind w:firstLine="540"/>
        <w:jc w:val="both"/>
      </w:pPr>
      <w:r>
        <w:t>в) недостоверность сведений, содержащихся в представленных документах.</w:t>
      </w:r>
    </w:p>
    <w:p w:rsidR="00C905F4" w:rsidRDefault="00C905F4">
      <w:pPr>
        <w:pStyle w:val="ConsPlusNormal"/>
        <w:jc w:val="both"/>
      </w:pPr>
      <w:r>
        <w:t xml:space="preserve">(п. 12(1) введен </w:t>
      </w:r>
      <w:hyperlink r:id="rId96">
        <w:r>
          <w:rPr>
            <w:color w:val="0000FF"/>
          </w:rPr>
          <w:t>Постановлением</w:t>
        </w:r>
      </w:hyperlink>
      <w:r>
        <w:t xml:space="preserve"> Правительства РФ от 20.09.2014 N 962)</w:t>
      </w:r>
    </w:p>
    <w:p w:rsidR="00C905F4" w:rsidRDefault="00C905F4">
      <w:pPr>
        <w:pStyle w:val="ConsPlusNormal"/>
        <w:spacing w:before="220"/>
        <w:ind w:firstLine="540"/>
        <w:jc w:val="both"/>
      </w:pPr>
      <w:r>
        <w:t>13. Уведомление о принятии решения о постановке гражданина на учет имеющих право на получение социальной выплаты для приобретения жилья или об отказе в постановке на учет с указанием причин отказа направляется заявителю в течение 5 рабочих дней с даты принятия соответствующего решения.</w:t>
      </w:r>
    </w:p>
    <w:p w:rsidR="00C905F4" w:rsidRDefault="00C905F4">
      <w:pPr>
        <w:pStyle w:val="ConsPlusNormal"/>
        <w:jc w:val="both"/>
      </w:pPr>
      <w:r>
        <w:t xml:space="preserve">(в ред. </w:t>
      </w:r>
      <w:hyperlink r:id="rId97">
        <w:r>
          <w:rPr>
            <w:color w:val="0000FF"/>
          </w:rPr>
          <w:t>Постановления</w:t>
        </w:r>
      </w:hyperlink>
      <w:r>
        <w:t xml:space="preserve"> Правительства РФ от 14.11.2007 N 780)</w:t>
      </w:r>
    </w:p>
    <w:p w:rsidR="00C905F4" w:rsidRDefault="00C905F4">
      <w:pPr>
        <w:pStyle w:val="ConsPlusNormal"/>
        <w:spacing w:before="220"/>
        <w:ind w:firstLine="540"/>
        <w:jc w:val="both"/>
      </w:pPr>
      <w:r>
        <w:t>14. В книге регистрации и учета производится запись о постановке гражданина, имеющего право на получение социальной выплаты для приобретения жилья, на учет или об отказе в постановке на учет с указанием номера и даты решения.</w:t>
      </w:r>
    </w:p>
    <w:p w:rsidR="00C905F4" w:rsidRDefault="00C905F4">
      <w:pPr>
        <w:pStyle w:val="ConsPlusNormal"/>
        <w:jc w:val="both"/>
      </w:pPr>
      <w:r>
        <w:t xml:space="preserve">(в ред. </w:t>
      </w:r>
      <w:hyperlink r:id="rId98">
        <w:r>
          <w:rPr>
            <w:color w:val="0000FF"/>
          </w:rPr>
          <w:t>Постановления</w:t>
        </w:r>
      </w:hyperlink>
      <w:r>
        <w:t xml:space="preserve"> Правительства РФ от 14.11.2007 N 780)</w:t>
      </w:r>
    </w:p>
    <w:p w:rsidR="00C905F4" w:rsidRDefault="00C905F4">
      <w:pPr>
        <w:pStyle w:val="ConsPlusNormal"/>
        <w:spacing w:before="220"/>
        <w:ind w:firstLine="540"/>
        <w:jc w:val="both"/>
      </w:pPr>
      <w:r>
        <w:lastRenderedPageBreak/>
        <w:t>15. Отказ в регистрации и постановке на учет граждан, имеющих право на получение социальных выплат для приобретения жилья, может быть обжалован в соответствии с законодательством Российской Федерации.</w:t>
      </w:r>
    </w:p>
    <w:p w:rsidR="00C905F4" w:rsidRDefault="00C905F4">
      <w:pPr>
        <w:pStyle w:val="ConsPlusNormal"/>
        <w:jc w:val="both"/>
      </w:pPr>
      <w:r>
        <w:t xml:space="preserve">(в ред. </w:t>
      </w:r>
      <w:hyperlink r:id="rId99">
        <w:r>
          <w:rPr>
            <w:color w:val="0000FF"/>
          </w:rPr>
          <w:t>Постановления</w:t>
        </w:r>
      </w:hyperlink>
      <w:r>
        <w:t xml:space="preserve"> Правительства РФ от 14.11.2007 N 780)</w:t>
      </w:r>
    </w:p>
    <w:p w:rsidR="00C905F4" w:rsidRDefault="00C905F4">
      <w:pPr>
        <w:pStyle w:val="ConsPlusNormal"/>
        <w:spacing w:before="220"/>
        <w:ind w:firstLine="540"/>
        <w:jc w:val="both"/>
      </w:pPr>
      <w:r>
        <w:t>16. На каждого гражданина, поставленного на учет, заводится учетное дело, которое содержит все документы, являющиеся основанием для постановки на учет имеющих право на получение социальных выплат для приобретения жилья. Учетному делу присваивается номер, соответствующий номеру в книге регистрации и учета.</w:t>
      </w:r>
    </w:p>
    <w:p w:rsidR="00C905F4" w:rsidRDefault="00C905F4">
      <w:pPr>
        <w:pStyle w:val="ConsPlusNormal"/>
        <w:jc w:val="both"/>
      </w:pPr>
      <w:r>
        <w:t xml:space="preserve">(в ред. </w:t>
      </w:r>
      <w:hyperlink r:id="rId100">
        <w:r>
          <w:rPr>
            <w:color w:val="0000FF"/>
          </w:rPr>
          <w:t>Постановления</w:t>
        </w:r>
      </w:hyperlink>
      <w:r>
        <w:t xml:space="preserve"> Правительства РФ от 14.11.2007 N 780)</w:t>
      </w:r>
    </w:p>
    <w:p w:rsidR="00C905F4" w:rsidRDefault="00C905F4">
      <w:pPr>
        <w:pStyle w:val="ConsPlusNormal"/>
        <w:spacing w:before="220"/>
        <w:ind w:firstLine="540"/>
        <w:jc w:val="both"/>
      </w:pPr>
      <w:bookmarkStart w:id="9" w:name="P147"/>
      <w:bookmarkEnd w:id="9"/>
      <w:r>
        <w:t xml:space="preserve">17. Одновременно с постановкой на учет граждан, имеющих право на получение социальных выплат для приобретения жилья, формируются списки по форме согласно </w:t>
      </w:r>
      <w:hyperlink w:anchor="P426">
        <w:r>
          <w:rPr>
            <w:color w:val="0000FF"/>
          </w:rPr>
          <w:t>приложению N 3</w:t>
        </w:r>
      </w:hyperlink>
      <w:r>
        <w:t xml:space="preserve"> по следующим категориям граждан:</w:t>
      </w:r>
    </w:p>
    <w:p w:rsidR="00C905F4" w:rsidRDefault="00C905F4">
      <w:pPr>
        <w:pStyle w:val="ConsPlusNormal"/>
        <w:jc w:val="both"/>
      </w:pPr>
      <w:r>
        <w:t xml:space="preserve">(в ред. </w:t>
      </w:r>
      <w:hyperlink r:id="rId101">
        <w:r>
          <w:rPr>
            <w:color w:val="0000FF"/>
          </w:rPr>
          <w:t>Постановления</w:t>
        </w:r>
      </w:hyperlink>
      <w:r>
        <w:t xml:space="preserve"> Правительства РФ от 14.11.2007 N 780)</w:t>
      </w:r>
    </w:p>
    <w:p w:rsidR="00C905F4" w:rsidRDefault="00C905F4">
      <w:pPr>
        <w:pStyle w:val="ConsPlusNormal"/>
        <w:spacing w:before="220"/>
        <w:ind w:firstLine="540"/>
        <w:jc w:val="both"/>
      </w:pPr>
      <w:r>
        <w:t>а) инвалиды I и II групп, 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w:t>
      </w:r>
    </w:p>
    <w:p w:rsidR="00C905F4" w:rsidRDefault="00C905F4">
      <w:pPr>
        <w:pStyle w:val="ConsPlusNormal"/>
        <w:jc w:val="both"/>
      </w:pPr>
      <w:r>
        <w:t xml:space="preserve">(в ред. </w:t>
      </w:r>
      <w:hyperlink r:id="rId102">
        <w:r>
          <w:rPr>
            <w:color w:val="0000FF"/>
          </w:rPr>
          <w:t>Постановления</w:t>
        </w:r>
      </w:hyperlink>
      <w:r>
        <w:t xml:space="preserve"> Правительства РФ от 03.11.2011 N 909)</w:t>
      </w:r>
    </w:p>
    <w:p w:rsidR="00C905F4" w:rsidRDefault="00C905F4">
      <w:pPr>
        <w:pStyle w:val="ConsPlusNormal"/>
        <w:spacing w:before="220"/>
        <w:ind w:firstLine="540"/>
        <w:jc w:val="both"/>
      </w:pPr>
      <w:r>
        <w:t>б) пенсионеры;</w:t>
      </w:r>
    </w:p>
    <w:p w:rsidR="00C905F4" w:rsidRDefault="00C905F4">
      <w:pPr>
        <w:pStyle w:val="ConsPlusNormal"/>
        <w:spacing w:before="220"/>
        <w:ind w:firstLine="540"/>
        <w:jc w:val="both"/>
      </w:pPr>
      <w:r>
        <w:t>в) граждане, признанные в установленном порядке безработными и состоящие не менее одного года на учете в органах службы занятости населения по месту постоянного проживания в районах Крайнего Севера и приравненных к ним местностях;</w:t>
      </w:r>
    </w:p>
    <w:p w:rsidR="00C905F4" w:rsidRDefault="00C905F4">
      <w:pPr>
        <w:pStyle w:val="ConsPlusNormal"/>
        <w:spacing w:before="220"/>
        <w:ind w:firstLine="540"/>
        <w:jc w:val="both"/>
      </w:pPr>
      <w:r>
        <w:t>г) работающие граждане;</w:t>
      </w:r>
    </w:p>
    <w:p w:rsidR="00C905F4" w:rsidRDefault="00C905F4">
      <w:pPr>
        <w:pStyle w:val="ConsPlusNormal"/>
        <w:spacing w:before="220"/>
        <w:ind w:firstLine="540"/>
        <w:jc w:val="both"/>
      </w:pPr>
      <w:r>
        <w:t xml:space="preserve">д)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w:t>
      </w:r>
      <w:hyperlink r:id="rId103">
        <w:r>
          <w:rPr>
            <w:color w:val="0000FF"/>
          </w:rPr>
          <w:t>согласованию</w:t>
        </w:r>
      </w:hyperlink>
      <w:r>
        <w:t xml:space="preserve"> с Правительством Российской Федерации.</w:t>
      </w:r>
    </w:p>
    <w:p w:rsidR="00C905F4" w:rsidRDefault="00C905F4">
      <w:pPr>
        <w:pStyle w:val="ConsPlusNormal"/>
        <w:jc w:val="both"/>
      </w:pPr>
      <w:r>
        <w:t xml:space="preserve">(пп. "д" введен </w:t>
      </w:r>
      <w:hyperlink r:id="rId104">
        <w:r>
          <w:rPr>
            <w:color w:val="0000FF"/>
          </w:rPr>
          <w:t>Постановлением</w:t>
        </w:r>
      </w:hyperlink>
      <w:r>
        <w:t xml:space="preserve"> Правительства РФ от 03.11.2011 N 909)</w:t>
      </w:r>
    </w:p>
    <w:p w:rsidR="00C905F4" w:rsidRDefault="00C905F4">
      <w:pPr>
        <w:pStyle w:val="ConsPlusNormal"/>
        <w:spacing w:before="220"/>
        <w:ind w:firstLine="540"/>
        <w:jc w:val="both"/>
      </w:pPr>
      <w:bookmarkStart w:id="10" w:name="P156"/>
      <w:bookmarkEnd w:id="10"/>
      <w:r>
        <w:t xml:space="preserve">17(1). В случае изменения условий, на основании которых гражданин поставлен на учет в качестве имеющего право на получение социальных выплат для приобретения жилья, гражданин представляет в исполнительный орган субъекта Российской Федерации (орган местного самоуправления) по месту постановки на указанный учет заявление в произвольной форме с приложением документов, указанных в </w:t>
      </w:r>
      <w:hyperlink w:anchor="P90">
        <w:r>
          <w:rPr>
            <w:color w:val="0000FF"/>
          </w:rPr>
          <w:t>подпункте "д" пункта 9</w:t>
        </w:r>
      </w:hyperlink>
      <w:r>
        <w:t xml:space="preserve"> настоящего Положения.</w:t>
      </w:r>
    </w:p>
    <w:p w:rsidR="00C905F4" w:rsidRDefault="00C905F4">
      <w:pPr>
        <w:pStyle w:val="ConsPlusNormal"/>
        <w:jc w:val="both"/>
      </w:pPr>
      <w:r>
        <w:t xml:space="preserve">(п. 17(1) введен </w:t>
      </w:r>
      <w:hyperlink r:id="rId105">
        <w:r>
          <w:rPr>
            <w:color w:val="0000FF"/>
          </w:rPr>
          <w:t>Постановлением</w:t>
        </w:r>
      </w:hyperlink>
      <w:r>
        <w:t xml:space="preserve"> Правительства РФ от 28.07.2017 N 893; в ред. </w:t>
      </w:r>
      <w:hyperlink r:id="rId106">
        <w:r>
          <w:rPr>
            <w:color w:val="0000FF"/>
          </w:rPr>
          <w:t>Постановления</w:t>
        </w:r>
      </w:hyperlink>
      <w:r>
        <w:t xml:space="preserve"> Правительства РФ от 22.04.2024 N 522)</w:t>
      </w:r>
    </w:p>
    <w:p w:rsidR="00C905F4" w:rsidRDefault="00C905F4">
      <w:pPr>
        <w:pStyle w:val="ConsPlusNormal"/>
        <w:spacing w:before="220"/>
        <w:ind w:firstLine="540"/>
        <w:jc w:val="both"/>
      </w:pPr>
      <w:r>
        <w:t xml:space="preserve">17(2). В случае выезда гражданина, состоящего на учете в качестве имеющего право на получение социальных выплат для приобретения жилья в соответствии с Федеральным </w:t>
      </w:r>
      <w:hyperlink r:id="rId107">
        <w:r>
          <w:rPr>
            <w:color w:val="0000FF"/>
          </w:rPr>
          <w:t>законом</w:t>
        </w:r>
      </w:hyperlink>
      <w:r>
        <w:t xml:space="preserve"> "О жилищных субсидиях гражданам, выезжающим из районов Крайнего Севера и приравненных к ним местностей", на место жительства в другое муниципальное образование в пределах субъекта Российской Федерации:</w:t>
      </w:r>
    </w:p>
    <w:p w:rsidR="00C905F4" w:rsidRDefault="00C905F4">
      <w:pPr>
        <w:pStyle w:val="ConsPlusNormal"/>
        <w:spacing w:before="220"/>
        <w:ind w:firstLine="540"/>
        <w:jc w:val="both"/>
      </w:pPr>
      <w:r>
        <w:t xml:space="preserve">а) если органы местного самоуправления наделены согласно </w:t>
      </w:r>
      <w:hyperlink w:anchor="P56">
        <w:r>
          <w:rPr>
            <w:color w:val="0000FF"/>
          </w:rPr>
          <w:t>пункту 3</w:t>
        </w:r>
      </w:hyperlink>
      <w:r>
        <w:t xml:space="preserve"> настоящего Положения соответствующими полномочиями, такой гражданин обращается в орган местного самоуправления по новому месту жительства с заявлением в произвольной форме о постановке его на такой учет, в котором указывает, что он состоял на данном учете в органе местного самоуправления по предыдущему месту жительства.</w:t>
      </w:r>
    </w:p>
    <w:p w:rsidR="00C905F4" w:rsidRDefault="00C905F4">
      <w:pPr>
        <w:pStyle w:val="ConsPlusNormal"/>
        <w:spacing w:before="220"/>
        <w:ind w:firstLine="540"/>
        <w:jc w:val="both"/>
      </w:pPr>
      <w:r>
        <w:lastRenderedPageBreak/>
        <w:t>Орган местного самоуправления на основании указанного заявления в течение 5 рабочих дней запрашивает в органе местного самоуправления по предыдущему месту жительства гражданина его учетное дело, которое орган местного самоуправления по предыдущему месту жительства гражданина не позднее чем через 5 рабочих дней после получения указанного запроса направляет в орган местного самоуправления по новому месту жительства.</w:t>
      </w:r>
    </w:p>
    <w:p w:rsidR="00C905F4" w:rsidRDefault="00C905F4">
      <w:pPr>
        <w:pStyle w:val="ConsPlusNormal"/>
        <w:spacing w:before="220"/>
        <w:ind w:firstLine="540"/>
        <w:jc w:val="both"/>
      </w:pPr>
      <w:r>
        <w:t xml:space="preserve">После получения учетного дела гражданина орган местного самоуправления по новому месту жительства гражданина не позднее чем через 15 рабочих дней принимает решение о постановке его на учет в качестве имеющего право на получение социальных выплат для приобретения жилья (с учетом даты постановки на учет такого гражданина по предыдущему месту жительства и категории очередности предоставления социальных выплат для приобретения жилья, установленной </w:t>
      </w:r>
      <w:hyperlink r:id="rId108">
        <w:r>
          <w:rPr>
            <w:color w:val="0000FF"/>
          </w:rPr>
          <w:t>статьей 2</w:t>
        </w:r>
      </w:hyperlink>
      <w:r>
        <w:t xml:space="preserve"> Федерального закона "О жилищных субсидиях гражданам, выезжающим из районов Крайнего Севера и приравненных к ним местностей", к которой относится гражданин) или об отказе в постановке на такой учет по основаниям, установленным </w:t>
      </w:r>
      <w:hyperlink w:anchor="P134">
        <w:r>
          <w:rPr>
            <w:color w:val="0000FF"/>
          </w:rPr>
          <w:t>пунктом 12(1)</w:t>
        </w:r>
      </w:hyperlink>
      <w:r>
        <w:t xml:space="preserve"> настоящего Положения.</w:t>
      </w:r>
    </w:p>
    <w:p w:rsidR="00C905F4" w:rsidRDefault="00C905F4">
      <w:pPr>
        <w:pStyle w:val="ConsPlusNormal"/>
        <w:spacing w:before="220"/>
        <w:ind w:firstLine="540"/>
        <w:jc w:val="both"/>
      </w:pPr>
      <w:r>
        <w:t>Уведомление о принятии решения о постановке гражданина на учет в качестве имеющего право на получение социальной выплаты для приобретения жилья по новому месту жительства или об отказе в постановке на такой учет с указанием причин отказа направляется заявителю в течение 5 рабочих дней со дня принятия соответствующего решения;</w:t>
      </w:r>
    </w:p>
    <w:p w:rsidR="00C905F4" w:rsidRDefault="00C905F4">
      <w:pPr>
        <w:pStyle w:val="ConsPlusNormal"/>
        <w:spacing w:before="220"/>
        <w:ind w:firstLine="540"/>
        <w:jc w:val="both"/>
      </w:pPr>
      <w:r>
        <w:t xml:space="preserve">б) если органы местного самоуправления не наделены согласно </w:t>
      </w:r>
      <w:hyperlink w:anchor="P56">
        <w:r>
          <w:rPr>
            <w:color w:val="0000FF"/>
          </w:rPr>
          <w:t>пункту 3</w:t>
        </w:r>
      </w:hyperlink>
      <w:r>
        <w:t xml:space="preserve"> настоящего Положения соответствующими полномочиями, гражданин путем представления заявления в произвольной форме уведомляет исполнительный орган субъекта Российской Федерации по месту постановки на указанный учет о выезде на место жительства в другое муниципальное образование.</w:t>
      </w:r>
    </w:p>
    <w:p w:rsidR="00C905F4" w:rsidRDefault="00C905F4">
      <w:pPr>
        <w:pStyle w:val="ConsPlusNormal"/>
        <w:jc w:val="both"/>
      </w:pPr>
      <w:r>
        <w:t xml:space="preserve">(п. 17(2) введен </w:t>
      </w:r>
      <w:hyperlink r:id="rId109">
        <w:r>
          <w:rPr>
            <w:color w:val="0000FF"/>
          </w:rPr>
          <w:t>Постановлением</w:t>
        </w:r>
      </w:hyperlink>
      <w:r>
        <w:t xml:space="preserve"> Правительства РФ от 12.10.2020 N 1666; в ред. </w:t>
      </w:r>
      <w:hyperlink r:id="rId110">
        <w:r>
          <w:rPr>
            <w:color w:val="0000FF"/>
          </w:rPr>
          <w:t>Постановления</w:t>
        </w:r>
      </w:hyperlink>
      <w:r>
        <w:t xml:space="preserve"> Правительства РФ от 22.04.2024 N 522)</w:t>
      </w:r>
    </w:p>
    <w:p w:rsidR="00C905F4" w:rsidRDefault="00C905F4">
      <w:pPr>
        <w:pStyle w:val="ConsPlusNormal"/>
        <w:spacing w:before="220"/>
        <w:ind w:firstLine="540"/>
        <w:jc w:val="both"/>
      </w:pPr>
      <w:r>
        <w:t xml:space="preserve">18. Утратил силу с 1 января 2012 года. - </w:t>
      </w:r>
      <w:hyperlink r:id="rId111">
        <w:r>
          <w:rPr>
            <w:color w:val="0000FF"/>
          </w:rPr>
          <w:t>Постановление</w:t>
        </w:r>
      </w:hyperlink>
      <w:r>
        <w:t xml:space="preserve"> Правительства РФ от 03.11.2011 N 909.</w:t>
      </w:r>
    </w:p>
    <w:p w:rsidR="00C905F4" w:rsidRDefault="00C905F4">
      <w:pPr>
        <w:pStyle w:val="ConsPlusNormal"/>
        <w:spacing w:before="220"/>
        <w:ind w:firstLine="540"/>
        <w:jc w:val="both"/>
      </w:pPr>
      <w:r>
        <w:t xml:space="preserve">19. Органы местного самоуправления, наделенные согласно </w:t>
      </w:r>
      <w:hyperlink w:anchor="P56">
        <w:r>
          <w:rPr>
            <w:color w:val="0000FF"/>
          </w:rPr>
          <w:t>пункту 3</w:t>
        </w:r>
      </w:hyperlink>
      <w:r>
        <w:t xml:space="preserve"> настоящего Положения соответствующими полномочиями, ежегодно утверждают указанные в </w:t>
      </w:r>
      <w:hyperlink w:anchor="P147">
        <w:r>
          <w:rPr>
            <w:color w:val="0000FF"/>
          </w:rPr>
          <w:t>пункте 17</w:t>
        </w:r>
      </w:hyperlink>
      <w:r>
        <w:t xml:space="preserve"> настоящего Положения списки и до 1 февраля направляют их заверенные копии в исполнительные органы субъектов Российской Федерации.</w:t>
      </w:r>
    </w:p>
    <w:p w:rsidR="00C905F4" w:rsidRDefault="00C905F4">
      <w:pPr>
        <w:pStyle w:val="ConsPlusNormal"/>
        <w:jc w:val="both"/>
      </w:pPr>
      <w:r>
        <w:t xml:space="preserve">(в ред. Постановлений Правительства РФ от 03.11.2011 </w:t>
      </w:r>
      <w:hyperlink r:id="rId112">
        <w:r>
          <w:rPr>
            <w:color w:val="0000FF"/>
          </w:rPr>
          <w:t>N 909</w:t>
        </w:r>
      </w:hyperlink>
      <w:r>
        <w:t xml:space="preserve">, от 22.04.2024 </w:t>
      </w:r>
      <w:hyperlink r:id="rId113">
        <w:r>
          <w:rPr>
            <w:color w:val="0000FF"/>
          </w:rPr>
          <w:t>N 522</w:t>
        </w:r>
      </w:hyperlink>
      <w:r>
        <w:t>)</w:t>
      </w:r>
    </w:p>
    <w:p w:rsidR="00C905F4" w:rsidRDefault="00C905F4">
      <w:pPr>
        <w:pStyle w:val="ConsPlusNormal"/>
        <w:spacing w:before="220"/>
        <w:ind w:firstLine="540"/>
        <w:jc w:val="both"/>
      </w:pPr>
      <w:r>
        <w:t xml:space="preserve">20. Очередность предоставления социальных выплат для каждой категории граждан, установленной </w:t>
      </w:r>
      <w:hyperlink r:id="rId114">
        <w:r>
          <w:rPr>
            <w:color w:val="0000FF"/>
          </w:rPr>
          <w:t>статьей 2</w:t>
        </w:r>
      </w:hyperlink>
      <w:r>
        <w:t xml:space="preserve"> Федерального закона "О жилищных субсидиях гражданам, выезжающим из районов Крайнего Севера и приравненных к ним местностей", определяется в зависимости от даты регистрации поданного заявления о постановке на учет, а в случае, когда даты совпадают, - от номера, за которым зарегистрировано заявление. В случае изменения условий, на основании которых указанные граждане были поставлены на учет, им предоставляются социальные выплаты для приобретения жилья в соответствии с изменившимися условиями (при этом очередность предоставления социальных выплат для приобретения жилья определяется с момента возникновения права на переход в другую категорию очередности, подтвержденного документами, приложенными к заявлению, представленному гражданином в соответствии с </w:t>
      </w:r>
      <w:hyperlink w:anchor="P156">
        <w:r>
          <w:rPr>
            <w:color w:val="0000FF"/>
          </w:rPr>
          <w:t>пунктом 17(1)</w:t>
        </w:r>
      </w:hyperlink>
      <w:r>
        <w:t xml:space="preserve"> настоящего Положения, а при возникновении права на переход в категорию граждан, к которой гражданин относился до изменения указанных условий, исходя из первоначальной очередности для этой категории).</w:t>
      </w:r>
    </w:p>
    <w:p w:rsidR="00C905F4" w:rsidRDefault="00C905F4">
      <w:pPr>
        <w:pStyle w:val="ConsPlusNormal"/>
        <w:jc w:val="both"/>
      </w:pPr>
      <w:r>
        <w:t xml:space="preserve">(в ред. </w:t>
      </w:r>
      <w:hyperlink r:id="rId115">
        <w:r>
          <w:rPr>
            <w:color w:val="0000FF"/>
          </w:rPr>
          <w:t>Постановления</w:t>
        </w:r>
      </w:hyperlink>
      <w:r>
        <w:t xml:space="preserve"> Правительства РФ от 28.07.2017 N 893)</w:t>
      </w:r>
    </w:p>
    <w:p w:rsidR="00C905F4" w:rsidRDefault="00C905F4">
      <w:pPr>
        <w:pStyle w:val="ConsPlusNormal"/>
        <w:spacing w:before="220"/>
        <w:ind w:firstLine="540"/>
        <w:jc w:val="both"/>
      </w:pPr>
      <w:r>
        <w:t xml:space="preserve">Очередность предоставления гражданам социальных выплат для приобретения жилья в соответствии с Федеральным </w:t>
      </w:r>
      <w:hyperlink r:id="rId116">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местностей" определяется в зависимости от даты регистрации поданного заявления о постановке на учет, а в </w:t>
      </w:r>
      <w:r>
        <w:lastRenderedPageBreak/>
        <w:t>случае, когда даты совпадают, - от номера, за которым зарегистрировано заявление.</w:t>
      </w:r>
    </w:p>
    <w:p w:rsidR="00C905F4" w:rsidRDefault="00C905F4">
      <w:pPr>
        <w:pStyle w:val="ConsPlusNormal"/>
        <w:jc w:val="both"/>
      </w:pPr>
      <w:r>
        <w:t xml:space="preserve">(п. 20 в ред. </w:t>
      </w:r>
      <w:hyperlink r:id="rId117">
        <w:r>
          <w:rPr>
            <w:color w:val="0000FF"/>
          </w:rPr>
          <w:t>Постановления</w:t>
        </w:r>
      </w:hyperlink>
      <w:r>
        <w:t xml:space="preserve"> Правительства РФ от 03.11.2011 N 909)</w:t>
      </w:r>
    </w:p>
    <w:p w:rsidR="00C905F4" w:rsidRDefault="00C905F4">
      <w:pPr>
        <w:pStyle w:val="ConsPlusNormal"/>
        <w:spacing w:before="220"/>
        <w:ind w:firstLine="540"/>
        <w:jc w:val="both"/>
      </w:pPr>
      <w:r>
        <w:t>21. Граждане снимаются с учета имеющих право на получение социальных выплат для приобретения жилья в случае:</w:t>
      </w:r>
    </w:p>
    <w:p w:rsidR="00C905F4" w:rsidRDefault="00C905F4">
      <w:pPr>
        <w:pStyle w:val="ConsPlusNormal"/>
        <w:jc w:val="both"/>
      </w:pPr>
      <w:r>
        <w:t xml:space="preserve">(в ред. </w:t>
      </w:r>
      <w:hyperlink r:id="rId118">
        <w:r>
          <w:rPr>
            <w:color w:val="0000FF"/>
          </w:rPr>
          <w:t>Постановления</w:t>
        </w:r>
      </w:hyperlink>
      <w:r>
        <w:t xml:space="preserve"> Правительства РФ от 14.11.2007 N 780)</w:t>
      </w:r>
    </w:p>
    <w:p w:rsidR="00C905F4" w:rsidRDefault="00C905F4">
      <w:pPr>
        <w:pStyle w:val="ConsPlusNormal"/>
        <w:spacing w:before="220"/>
        <w:ind w:firstLine="540"/>
        <w:jc w:val="both"/>
      </w:pPr>
      <w:r>
        <w:t>а) получения социальной выплаты для приобретения жилья заявителем или членом его семьи;</w:t>
      </w:r>
    </w:p>
    <w:p w:rsidR="00C905F4" w:rsidRDefault="00C905F4">
      <w:pPr>
        <w:pStyle w:val="ConsPlusNormal"/>
        <w:jc w:val="both"/>
      </w:pPr>
      <w:r>
        <w:t xml:space="preserve">(в ред. </w:t>
      </w:r>
      <w:hyperlink r:id="rId119">
        <w:r>
          <w:rPr>
            <w:color w:val="0000FF"/>
          </w:rPr>
          <w:t>Постановления</w:t>
        </w:r>
      </w:hyperlink>
      <w:r>
        <w:t xml:space="preserve"> Правительства РФ от 14.11.2007 N 780)</w:t>
      </w:r>
    </w:p>
    <w:p w:rsidR="00C905F4" w:rsidRDefault="00C905F4">
      <w:pPr>
        <w:pStyle w:val="ConsPlusNormal"/>
        <w:spacing w:before="220"/>
        <w:ind w:firstLine="540"/>
        <w:jc w:val="both"/>
      </w:pPr>
      <w:r>
        <w:t>б) выезда на место жительства:</w:t>
      </w:r>
    </w:p>
    <w:p w:rsidR="00C905F4" w:rsidRDefault="00C905F4">
      <w:pPr>
        <w:pStyle w:val="ConsPlusNormal"/>
        <w:spacing w:before="220"/>
        <w:ind w:firstLine="540"/>
        <w:jc w:val="both"/>
      </w:pPr>
      <w:r>
        <w:t xml:space="preserve">в другой субъект Российской Федерации - для граждан, имеющих право на получение социальной выплаты для приобретения жилья в соответствии с Федеральным </w:t>
      </w:r>
      <w:hyperlink r:id="rId120">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C905F4" w:rsidRDefault="00C905F4">
      <w:pPr>
        <w:pStyle w:val="ConsPlusNormal"/>
        <w:spacing w:before="220"/>
        <w:ind w:firstLine="540"/>
        <w:jc w:val="both"/>
      </w:pPr>
      <w:r>
        <w:t xml:space="preserve">за пределы закрывающегося населенного пункта - для граждан, имеющих право на получение социальной выплаты для приобретения жилья в соответствии с Федеральным </w:t>
      </w:r>
      <w:hyperlink r:id="rId12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C905F4" w:rsidRDefault="00C905F4">
      <w:pPr>
        <w:pStyle w:val="ConsPlusNormal"/>
        <w:jc w:val="both"/>
      </w:pPr>
      <w:r>
        <w:t xml:space="preserve">(пп. "б" в ред. </w:t>
      </w:r>
      <w:hyperlink r:id="rId122">
        <w:r>
          <w:rPr>
            <w:color w:val="0000FF"/>
          </w:rPr>
          <w:t>Постановления</w:t>
        </w:r>
      </w:hyperlink>
      <w:r>
        <w:t xml:space="preserve"> Правительства РФ от 12.10.2020 N 1666)</w:t>
      </w:r>
    </w:p>
    <w:p w:rsidR="00C905F4" w:rsidRDefault="00C905F4">
      <w:pPr>
        <w:pStyle w:val="ConsPlusNormal"/>
        <w:spacing w:before="220"/>
        <w:ind w:firstLine="540"/>
        <w:jc w:val="both"/>
      </w:pPr>
      <w:r>
        <w:t>в) выявления в представленных документах не соответствующих действительности сведений;</w:t>
      </w:r>
    </w:p>
    <w:p w:rsidR="00C905F4" w:rsidRDefault="00C905F4">
      <w:pPr>
        <w:pStyle w:val="ConsPlusNormal"/>
        <w:spacing w:before="220"/>
        <w:ind w:firstLine="540"/>
        <w:jc w:val="both"/>
      </w:pPr>
      <w:r>
        <w:t>г) неправомерных действий должностных лиц при решении вопроса о постановке на учет;</w:t>
      </w:r>
    </w:p>
    <w:p w:rsidR="00C905F4" w:rsidRDefault="00C905F4">
      <w:pPr>
        <w:pStyle w:val="ConsPlusNormal"/>
        <w:spacing w:before="220"/>
        <w:ind w:firstLine="540"/>
        <w:jc w:val="both"/>
      </w:pPr>
      <w:r>
        <w:t xml:space="preserve">д) утратил силу. - </w:t>
      </w:r>
      <w:hyperlink r:id="rId123">
        <w:r>
          <w:rPr>
            <w:color w:val="0000FF"/>
          </w:rPr>
          <w:t>Постановление</w:t>
        </w:r>
      </w:hyperlink>
      <w:r>
        <w:t xml:space="preserve"> Правительства РФ от 12.10.2020 N 1666;</w:t>
      </w:r>
    </w:p>
    <w:p w:rsidR="00C905F4" w:rsidRDefault="00C905F4">
      <w:pPr>
        <w:pStyle w:val="ConsPlusNormal"/>
        <w:spacing w:before="220"/>
        <w:ind w:firstLine="540"/>
        <w:jc w:val="both"/>
      </w:pPr>
      <w:r>
        <w:t>е) их письменного отказа или совершения ими действий (бездействия), свидетельствующих об отсутствии намерения оформить документы, необходимые для предоставления им социальных выплат для приобретения жилья, в течение года после получения уведомления о принятии решения о постановке на учет имеющих право на получение социальной выплаты для приобретения жилья;</w:t>
      </w:r>
    </w:p>
    <w:p w:rsidR="00C905F4" w:rsidRDefault="00C905F4">
      <w:pPr>
        <w:pStyle w:val="ConsPlusNormal"/>
        <w:jc w:val="both"/>
      </w:pPr>
      <w:r>
        <w:t xml:space="preserve">(в ред. </w:t>
      </w:r>
      <w:hyperlink r:id="rId124">
        <w:r>
          <w:rPr>
            <w:color w:val="0000FF"/>
          </w:rPr>
          <w:t>Постановления</w:t>
        </w:r>
      </w:hyperlink>
      <w:r>
        <w:t xml:space="preserve"> Правительства РФ от 14.11.2007 N 780)</w:t>
      </w:r>
    </w:p>
    <w:p w:rsidR="00C905F4" w:rsidRDefault="00C905F4">
      <w:pPr>
        <w:pStyle w:val="ConsPlusNormal"/>
        <w:spacing w:before="220"/>
        <w:ind w:firstLine="540"/>
        <w:jc w:val="both"/>
      </w:pPr>
      <w:r>
        <w:t>ж) подачи по месту учета заявления о снятии с учета;</w:t>
      </w:r>
    </w:p>
    <w:p w:rsidR="00C905F4" w:rsidRDefault="00C905F4">
      <w:pPr>
        <w:pStyle w:val="ConsPlusNormal"/>
        <w:spacing w:before="220"/>
        <w:ind w:firstLine="540"/>
        <w:jc w:val="both"/>
      </w:pPr>
      <w:r>
        <w:t>з) смерти (при этом право на получение социальной выплаты сохраняется за членами семьи умершего гражданина (с учетом даты постановки на учет такого гражданина и очередности ее предоставления). В этом случае получателем социальной выплаты становится один из членов семьи такого гражданина, действующий на основании нотариально заверенной доверенности на право получения социальной выплаты, выданной ему другими совершеннолетними членами семьи);</w:t>
      </w:r>
    </w:p>
    <w:p w:rsidR="00C905F4" w:rsidRDefault="00C905F4">
      <w:pPr>
        <w:pStyle w:val="ConsPlusNormal"/>
        <w:jc w:val="both"/>
      </w:pPr>
      <w:r>
        <w:t xml:space="preserve">(в ред. </w:t>
      </w:r>
      <w:hyperlink r:id="rId125">
        <w:r>
          <w:rPr>
            <w:color w:val="0000FF"/>
          </w:rPr>
          <w:t>Постановления</w:t>
        </w:r>
      </w:hyperlink>
      <w:r>
        <w:t xml:space="preserve"> Правительства РФ от 03.11.2011 N 909)</w:t>
      </w:r>
    </w:p>
    <w:p w:rsidR="00C905F4" w:rsidRDefault="00C905F4">
      <w:pPr>
        <w:pStyle w:val="ConsPlusNormal"/>
        <w:spacing w:before="220"/>
        <w:ind w:firstLine="540"/>
        <w:jc w:val="both"/>
      </w:pPr>
      <w:r>
        <w:t xml:space="preserve">и) утраты ими оснований, дающих им право на получение социальной выплаты для приобретения жилья в соответствии со </w:t>
      </w:r>
      <w:hyperlink r:id="rId126">
        <w:r>
          <w:rPr>
            <w:color w:val="0000FF"/>
          </w:rPr>
          <w:t>статьей 1</w:t>
        </w:r>
      </w:hyperlink>
      <w:r>
        <w:t xml:space="preserve"> Федерального закона "О жилищных субсидиях гражданам, выезжающим из районов Крайнего Севера и приравненных к ним местностей" либо со </w:t>
      </w:r>
      <w:hyperlink r:id="rId127">
        <w:r>
          <w:rPr>
            <w:color w:val="0000FF"/>
          </w:rPr>
          <w:t>статьей 2</w:t>
        </w:r>
      </w:hyperlink>
      <w:r>
        <w:t xml:space="preserve">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w:t>
      </w:r>
    </w:p>
    <w:p w:rsidR="00C905F4" w:rsidRDefault="00C905F4">
      <w:pPr>
        <w:pStyle w:val="ConsPlusNormal"/>
        <w:jc w:val="both"/>
      </w:pPr>
      <w:r>
        <w:t xml:space="preserve">(пп. "и" в ред. </w:t>
      </w:r>
      <w:hyperlink r:id="rId128">
        <w:r>
          <w:rPr>
            <w:color w:val="0000FF"/>
          </w:rPr>
          <w:t>Постановления</w:t>
        </w:r>
      </w:hyperlink>
      <w:r>
        <w:t xml:space="preserve"> Правительства РФ от 12.10.2020 N 1666)</w:t>
      </w:r>
    </w:p>
    <w:p w:rsidR="00C905F4" w:rsidRDefault="00C905F4">
      <w:pPr>
        <w:pStyle w:val="ConsPlusNormal"/>
        <w:spacing w:before="220"/>
        <w:ind w:firstLine="540"/>
        <w:jc w:val="both"/>
      </w:pPr>
      <w:r>
        <w:t xml:space="preserve">к) письменного отказа гражданина от получения государственного жилищного сертификата (за исключением случаев, когда гражданин не имеет возможности получить и реализовать </w:t>
      </w:r>
      <w:r>
        <w:lastRenderedPageBreak/>
        <w:t xml:space="preserve">государственный жилищный сертификат по состоянию своего здоровья и (или) по состоянию здоровья членов своей семьи) - для граждан, имеющих право на получение социальной выплаты для приобретения жилья в соответствии с Федеральным </w:t>
      </w:r>
      <w:hyperlink r:id="rId129">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C905F4" w:rsidRDefault="00C905F4">
      <w:pPr>
        <w:pStyle w:val="ConsPlusNormal"/>
        <w:jc w:val="both"/>
      </w:pPr>
      <w:r>
        <w:t xml:space="preserve">(пп. "к" введен </w:t>
      </w:r>
      <w:hyperlink r:id="rId130">
        <w:r>
          <w:rPr>
            <w:color w:val="0000FF"/>
          </w:rPr>
          <w:t>Постановлением</w:t>
        </w:r>
      </w:hyperlink>
      <w:r>
        <w:t xml:space="preserve"> Правительства РФ от 12.10.2020 N 1666)</w:t>
      </w:r>
    </w:p>
    <w:p w:rsidR="00C905F4" w:rsidRDefault="00C905F4">
      <w:pPr>
        <w:pStyle w:val="ConsPlusNormal"/>
        <w:spacing w:before="220"/>
        <w:ind w:firstLine="540"/>
        <w:jc w:val="both"/>
      </w:pPr>
      <w:r>
        <w:t>22. Снятие граждан с учета имеющих право на получение социальных выплат для приобретения жилья осуществляется органами, по решению которых граждане были поставлены на учет. Уведомления о снятии с учета направляются гражданам в письменном виде в течение 5 рабочих дней с даты принятия такого решения.</w:t>
      </w:r>
    </w:p>
    <w:p w:rsidR="00C905F4" w:rsidRDefault="00C905F4">
      <w:pPr>
        <w:pStyle w:val="ConsPlusNormal"/>
        <w:jc w:val="both"/>
      </w:pPr>
      <w:r>
        <w:t xml:space="preserve">(в ред. </w:t>
      </w:r>
      <w:hyperlink r:id="rId131">
        <w:r>
          <w:rPr>
            <w:color w:val="0000FF"/>
          </w:rPr>
          <w:t>Постановления</w:t>
        </w:r>
      </w:hyperlink>
      <w:r>
        <w:t xml:space="preserve"> Правительства РФ от 14.11.2007 N 780)</w:t>
      </w:r>
    </w:p>
    <w:p w:rsidR="00C905F4" w:rsidRDefault="00C905F4">
      <w:pPr>
        <w:pStyle w:val="ConsPlusNormal"/>
        <w:spacing w:before="220"/>
        <w:ind w:firstLine="540"/>
        <w:jc w:val="both"/>
      </w:pPr>
      <w:r>
        <w:t>В случае если у указанных граждан после снятия с учета вновь возникло право на получение социальных выплат для приобретения жилья, их повторная постановка на учет производится на общих основаниях.</w:t>
      </w:r>
    </w:p>
    <w:p w:rsidR="00C905F4" w:rsidRDefault="00C905F4">
      <w:pPr>
        <w:pStyle w:val="ConsPlusNormal"/>
        <w:jc w:val="both"/>
      </w:pPr>
      <w:r>
        <w:t xml:space="preserve">(абзац введен </w:t>
      </w:r>
      <w:hyperlink r:id="rId132">
        <w:r>
          <w:rPr>
            <w:color w:val="0000FF"/>
          </w:rPr>
          <w:t>Постановлением</w:t>
        </w:r>
      </w:hyperlink>
      <w:r>
        <w:t xml:space="preserve"> Правительства РФ от 03.11.2011 N 909)</w:t>
      </w:r>
    </w:p>
    <w:p w:rsidR="00C905F4" w:rsidRDefault="00C905F4">
      <w:pPr>
        <w:pStyle w:val="ConsPlusNormal"/>
        <w:spacing w:before="220"/>
        <w:ind w:firstLine="540"/>
        <w:jc w:val="both"/>
      </w:pPr>
      <w:r>
        <w:t>23. Решение о снятии с учета граждан, имеющих право на получение социальных выплат для приобретения жилья, может быть обжаловано в соответствии с законодательством Российской Федерации.</w:t>
      </w:r>
    </w:p>
    <w:p w:rsidR="00C905F4" w:rsidRDefault="00C905F4">
      <w:pPr>
        <w:pStyle w:val="ConsPlusNormal"/>
        <w:jc w:val="both"/>
      </w:pPr>
      <w:r>
        <w:t xml:space="preserve">(в ред. </w:t>
      </w:r>
      <w:hyperlink r:id="rId133">
        <w:r>
          <w:rPr>
            <w:color w:val="0000FF"/>
          </w:rPr>
          <w:t>Постановления</w:t>
        </w:r>
      </w:hyperlink>
      <w:r>
        <w:t xml:space="preserve"> Правительства РФ от 14.11.2007 N 780)</w:t>
      </w:r>
    </w:p>
    <w:p w:rsidR="00C905F4" w:rsidRDefault="00C905F4">
      <w:pPr>
        <w:pStyle w:val="ConsPlusNormal"/>
        <w:spacing w:before="220"/>
        <w:ind w:firstLine="540"/>
        <w:jc w:val="both"/>
      </w:pPr>
      <w:bookmarkStart w:id="11" w:name="P198"/>
      <w:bookmarkEnd w:id="11"/>
      <w:r>
        <w:t xml:space="preserve">24. Исполнительные органы субъектов Российской Федерации ежегодно, до 15 февраля, утверждают единые списки граждан, имеющих право на получение социальных выплат для приобретения жилья, формируемые на основании списков, указанных в </w:t>
      </w:r>
      <w:hyperlink w:anchor="P147">
        <w:r>
          <w:rPr>
            <w:color w:val="0000FF"/>
          </w:rPr>
          <w:t>пункте 17</w:t>
        </w:r>
      </w:hyperlink>
      <w:r>
        <w:t xml:space="preserve"> настоящего Положения.</w:t>
      </w:r>
    </w:p>
    <w:p w:rsidR="00C905F4" w:rsidRDefault="00C905F4">
      <w:pPr>
        <w:pStyle w:val="ConsPlusNormal"/>
        <w:jc w:val="both"/>
      </w:pPr>
      <w:r>
        <w:t xml:space="preserve">(в ред. Постановлений Правительства РФ от 14.11.2007 </w:t>
      </w:r>
      <w:hyperlink r:id="rId134">
        <w:r>
          <w:rPr>
            <w:color w:val="0000FF"/>
          </w:rPr>
          <w:t>N 780</w:t>
        </w:r>
      </w:hyperlink>
      <w:r>
        <w:t xml:space="preserve">, от 03.11.2011 </w:t>
      </w:r>
      <w:hyperlink r:id="rId135">
        <w:r>
          <w:rPr>
            <w:color w:val="0000FF"/>
          </w:rPr>
          <w:t>N 909</w:t>
        </w:r>
      </w:hyperlink>
      <w:r>
        <w:t xml:space="preserve">, от 22.04.2024 </w:t>
      </w:r>
      <w:hyperlink r:id="rId136">
        <w:r>
          <w:rPr>
            <w:color w:val="0000FF"/>
          </w:rPr>
          <w:t>N 522</w:t>
        </w:r>
      </w:hyperlink>
      <w:r>
        <w:t>)</w:t>
      </w:r>
    </w:p>
    <w:p w:rsidR="00C905F4" w:rsidRDefault="00C905F4">
      <w:pPr>
        <w:pStyle w:val="ConsPlusNormal"/>
        <w:spacing w:before="220"/>
        <w:ind w:firstLine="540"/>
        <w:jc w:val="both"/>
      </w:pPr>
      <w:r>
        <w:t xml:space="preserve">25. Утвержденные в соответствии с </w:t>
      </w:r>
      <w:hyperlink w:anchor="P198">
        <w:r>
          <w:rPr>
            <w:color w:val="0000FF"/>
          </w:rPr>
          <w:t>пунктом 24</w:t>
        </w:r>
      </w:hyperlink>
      <w:r>
        <w:t xml:space="preserve"> настоящего Положения списки граждан являются основанием для предоставления социальных выплат для приобретения жилья.</w:t>
      </w:r>
    </w:p>
    <w:p w:rsidR="00C905F4" w:rsidRDefault="00C905F4">
      <w:pPr>
        <w:pStyle w:val="ConsPlusNormal"/>
        <w:jc w:val="both"/>
      </w:pPr>
      <w:r>
        <w:t xml:space="preserve">(в ред. </w:t>
      </w:r>
      <w:hyperlink r:id="rId137">
        <w:r>
          <w:rPr>
            <w:color w:val="0000FF"/>
          </w:rPr>
          <w:t>Постановления</w:t>
        </w:r>
      </w:hyperlink>
      <w:r>
        <w:t xml:space="preserve"> Правительства РФ от 14.11.2007 N 780)</w:t>
      </w:r>
    </w:p>
    <w:p w:rsidR="00C905F4" w:rsidRDefault="00C905F4">
      <w:pPr>
        <w:pStyle w:val="ConsPlusNormal"/>
        <w:spacing w:before="220"/>
        <w:ind w:firstLine="540"/>
        <w:jc w:val="both"/>
      </w:pPr>
      <w:r>
        <w:t xml:space="preserve">26. Утратил силу. - </w:t>
      </w:r>
      <w:hyperlink r:id="rId138">
        <w:r>
          <w:rPr>
            <w:color w:val="0000FF"/>
          </w:rPr>
          <w:t>Постановление</w:t>
        </w:r>
      </w:hyperlink>
      <w:r>
        <w:t xml:space="preserve"> Правительства РФ от 22.12.2017 N 1613.</w:t>
      </w:r>
    </w:p>
    <w:p w:rsidR="00C905F4" w:rsidRDefault="00C905F4">
      <w:pPr>
        <w:pStyle w:val="ConsPlusNormal"/>
        <w:spacing w:before="220"/>
        <w:ind w:firstLine="540"/>
        <w:jc w:val="both"/>
      </w:pPr>
      <w:r>
        <w:t xml:space="preserve">27. Исполнительные органы субъектов Российской Федерации, на территории которых проживают граждане, имеющие право на получение социальных выплат для приобретения жилья, ежегодно, до 1 марта, представляют в Министерство строительства и жилищно-коммунального хозяйства Российской Федерации сведения о количестве граждан, имеющих право на получение социальных выплат в соответствии с Федеральным </w:t>
      </w:r>
      <w:hyperlink r:id="rId139">
        <w:r>
          <w:rPr>
            <w:color w:val="0000FF"/>
          </w:rPr>
          <w:t>законом</w:t>
        </w:r>
      </w:hyperlink>
      <w:r>
        <w:t xml:space="preserve"> "О жилищных субсидиях гражданам, выезжающим из районов Крайнего Севера и приравненных к ним местностей", согласно </w:t>
      </w:r>
      <w:hyperlink w:anchor="P506">
        <w:r>
          <w:rPr>
            <w:color w:val="0000FF"/>
          </w:rPr>
          <w:t>приложению N 5</w:t>
        </w:r>
      </w:hyperlink>
      <w:r>
        <w:t xml:space="preserve"> и сведения о количестве граждан, имеющих право на получение социальных выплат в соответствии с Федеральным </w:t>
      </w:r>
      <w:hyperlink r:id="rId140">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 согласно </w:t>
      </w:r>
      <w:hyperlink w:anchor="P594">
        <w:r>
          <w:rPr>
            <w:color w:val="0000FF"/>
          </w:rPr>
          <w:t>приложению N 6</w:t>
        </w:r>
      </w:hyperlink>
      <w:r>
        <w:t>.</w:t>
      </w:r>
    </w:p>
    <w:p w:rsidR="00C905F4" w:rsidRDefault="00C905F4">
      <w:pPr>
        <w:pStyle w:val="ConsPlusNormal"/>
        <w:jc w:val="both"/>
      </w:pPr>
      <w:r>
        <w:t xml:space="preserve">(в ред. Постановлений Правительства РФ от 03.11.2011 </w:t>
      </w:r>
      <w:hyperlink r:id="rId141">
        <w:r>
          <w:rPr>
            <w:color w:val="0000FF"/>
          </w:rPr>
          <w:t>N 909</w:t>
        </w:r>
      </w:hyperlink>
      <w:r>
        <w:t xml:space="preserve">, от 20.09.2014 </w:t>
      </w:r>
      <w:hyperlink r:id="rId142">
        <w:r>
          <w:rPr>
            <w:color w:val="0000FF"/>
          </w:rPr>
          <w:t>N 962</w:t>
        </w:r>
      </w:hyperlink>
      <w:r>
        <w:t xml:space="preserve">, от 22.04.2024 </w:t>
      </w:r>
      <w:hyperlink r:id="rId143">
        <w:r>
          <w:rPr>
            <w:color w:val="0000FF"/>
          </w:rPr>
          <w:t>N 522</w:t>
        </w:r>
      </w:hyperlink>
      <w:r>
        <w:t>)</w:t>
      </w:r>
    </w:p>
    <w:p w:rsidR="00C905F4" w:rsidRDefault="00C905F4">
      <w:pPr>
        <w:pStyle w:val="ConsPlusNormal"/>
        <w:spacing w:before="220"/>
        <w:ind w:firstLine="540"/>
        <w:jc w:val="both"/>
      </w:pPr>
      <w:r>
        <w:t xml:space="preserve">28. Утратил силу. - </w:t>
      </w:r>
      <w:hyperlink r:id="rId144">
        <w:r>
          <w:rPr>
            <w:color w:val="0000FF"/>
          </w:rPr>
          <w:t>Постановление</w:t>
        </w:r>
      </w:hyperlink>
      <w:r>
        <w:t xml:space="preserve"> Правительства РФ от 07.11.2008 N 821.</w:t>
      </w:r>
    </w:p>
    <w:p w:rsidR="00C905F4" w:rsidRDefault="00C905F4">
      <w:pPr>
        <w:pStyle w:val="ConsPlusNormal"/>
      </w:pPr>
    </w:p>
    <w:p w:rsidR="00C905F4" w:rsidRDefault="00C905F4">
      <w:pPr>
        <w:pStyle w:val="ConsPlusNormal"/>
      </w:pPr>
    </w:p>
    <w:p w:rsidR="00C905F4" w:rsidRDefault="00C905F4">
      <w:pPr>
        <w:pStyle w:val="ConsPlusNormal"/>
      </w:pPr>
    </w:p>
    <w:p w:rsidR="00C905F4" w:rsidRDefault="00C905F4">
      <w:pPr>
        <w:pStyle w:val="ConsPlusNormal"/>
      </w:pPr>
    </w:p>
    <w:p w:rsidR="00C905F4" w:rsidRDefault="00C905F4">
      <w:pPr>
        <w:pStyle w:val="ConsPlusNormal"/>
      </w:pPr>
    </w:p>
    <w:p w:rsidR="00C905F4" w:rsidRDefault="00C905F4">
      <w:pPr>
        <w:pStyle w:val="ConsPlusNormal"/>
        <w:jc w:val="right"/>
        <w:outlineLvl w:val="1"/>
      </w:pPr>
      <w:r>
        <w:t>Приложение N 1</w:t>
      </w:r>
    </w:p>
    <w:p w:rsidR="00C905F4" w:rsidRDefault="00C905F4">
      <w:pPr>
        <w:pStyle w:val="ConsPlusNormal"/>
        <w:jc w:val="right"/>
      </w:pPr>
      <w:r>
        <w:lastRenderedPageBreak/>
        <w:t>к Положению</w:t>
      </w:r>
    </w:p>
    <w:p w:rsidR="00C905F4" w:rsidRDefault="00C905F4">
      <w:pPr>
        <w:pStyle w:val="ConsPlusNormal"/>
        <w:jc w:val="right"/>
      </w:pPr>
      <w:r>
        <w:t>о регистрации и учете</w:t>
      </w:r>
    </w:p>
    <w:p w:rsidR="00C905F4" w:rsidRDefault="00C905F4">
      <w:pPr>
        <w:pStyle w:val="ConsPlusNormal"/>
        <w:jc w:val="right"/>
      </w:pPr>
      <w:r>
        <w:t>граждан, имеющих</w:t>
      </w:r>
    </w:p>
    <w:p w:rsidR="00C905F4" w:rsidRDefault="00C905F4">
      <w:pPr>
        <w:pStyle w:val="ConsPlusNormal"/>
        <w:jc w:val="right"/>
      </w:pPr>
      <w:r>
        <w:t>право на получение</w:t>
      </w:r>
    </w:p>
    <w:p w:rsidR="00C905F4" w:rsidRDefault="00C905F4">
      <w:pPr>
        <w:pStyle w:val="ConsPlusNormal"/>
        <w:jc w:val="right"/>
      </w:pPr>
      <w:r>
        <w:t>социальных выплат для</w:t>
      </w:r>
    </w:p>
    <w:p w:rsidR="00C905F4" w:rsidRDefault="00C905F4">
      <w:pPr>
        <w:pStyle w:val="ConsPlusNormal"/>
        <w:jc w:val="right"/>
      </w:pPr>
      <w:r>
        <w:t>приобретения жилья в связи</w:t>
      </w:r>
    </w:p>
    <w:p w:rsidR="00C905F4" w:rsidRDefault="00C905F4">
      <w:pPr>
        <w:pStyle w:val="ConsPlusNormal"/>
        <w:jc w:val="right"/>
      </w:pPr>
      <w:r>
        <w:t>с переселением из</w:t>
      </w:r>
    </w:p>
    <w:p w:rsidR="00C905F4" w:rsidRDefault="00C905F4">
      <w:pPr>
        <w:pStyle w:val="ConsPlusNormal"/>
        <w:jc w:val="right"/>
      </w:pPr>
      <w:r>
        <w:t>районов Крайнего Севера</w:t>
      </w:r>
    </w:p>
    <w:p w:rsidR="00C905F4" w:rsidRDefault="00C905F4">
      <w:pPr>
        <w:pStyle w:val="ConsPlusNormal"/>
        <w:jc w:val="right"/>
      </w:pPr>
      <w:r>
        <w:t>и приравненных</w:t>
      </w:r>
    </w:p>
    <w:p w:rsidR="00C905F4" w:rsidRDefault="00C905F4">
      <w:pPr>
        <w:pStyle w:val="ConsPlusNormal"/>
        <w:jc w:val="right"/>
      </w:pPr>
      <w:r>
        <w:t>к ним местностей</w:t>
      </w:r>
    </w:p>
    <w:p w:rsidR="00C905F4" w:rsidRDefault="00C905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05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F4" w:rsidRDefault="00C905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F4" w:rsidRDefault="00C905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F4" w:rsidRDefault="00C905F4">
            <w:pPr>
              <w:pStyle w:val="ConsPlusNormal"/>
              <w:jc w:val="center"/>
            </w:pPr>
            <w:r>
              <w:rPr>
                <w:color w:val="392C69"/>
              </w:rPr>
              <w:t>Список изменяющих документов</w:t>
            </w:r>
          </w:p>
          <w:p w:rsidR="00C905F4" w:rsidRDefault="00C905F4">
            <w:pPr>
              <w:pStyle w:val="ConsPlusNormal"/>
              <w:jc w:val="center"/>
            </w:pPr>
            <w:r>
              <w:rPr>
                <w:color w:val="392C69"/>
              </w:rPr>
              <w:t xml:space="preserve">(в ред. Постановлений Правительства РФ от 03.11.2011 </w:t>
            </w:r>
            <w:hyperlink r:id="rId145">
              <w:r>
                <w:rPr>
                  <w:color w:val="0000FF"/>
                </w:rPr>
                <w:t>N 909</w:t>
              </w:r>
            </w:hyperlink>
            <w:r>
              <w:rPr>
                <w:color w:val="392C69"/>
              </w:rPr>
              <w:t>,</w:t>
            </w:r>
          </w:p>
          <w:p w:rsidR="00C905F4" w:rsidRDefault="00C905F4">
            <w:pPr>
              <w:pStyle w:val="ConsPlusNormal"/>
              <w:jc w:val="center"/>
            </w:pPr>
            <w:r>
              <w:rPr>
                <w:color w:val="392C69"/>
              </w:rPr>
              <w:t xml:space="preserve">от 22.12.2017 </w:t>
            </w:r>
            <w:hyperlink r:id="rId146">
              <w:r>
                <w:rPr>
                  <w:color w:val="0000FF"/>
                </w:rPr>
                <w:t>N 1613</w:t>
              </w:r>
            </w:hyperlink>
            <w:r>
              <w:rPr>
                <w:color w:val="392C69"/>
              </w:rPr>
              <w:t xml:space="preserve">, от 22.04.2024 </w:t>
            </w:r>
            <w:hyperlink r:id="rId147">
              <w:r>
                <w:rPr>
                  <w:color w:val="0000FF"/>
                </w:rPr>
                <w:t>N 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F4" w:rsidRDefault="00C905F4">
            <w:pPr>
              <w:pStyle w:val="ConsPlusNormal"/>
            </w:pPr>
          </w:p>
        </w:tc>
      </w:tr>
    </w:tbl>
    <w:p w:rsidR="00C905F4" w:rsidRDefault="00C905F4">
      <w:pPr>
        <w:pStyle w:val="ConsPlusNormal"/>
        <w:jc w:val="center"/>
      </w:pPr>
    </w:p>
    <w:p w:rsidR="00C905F4" w:rsidRDefault="00C905F4">
      <w:pPr>
        <w:pStyle w:val="ConsPlusNonformat"/>
        <w:jc w:val="both"/>
      </w:pPr>
      <w:r>
        <w:t xml:space="preserve">                                      _____________________________________</w:t>
      </w:r>
    </w:p>
    <w:p w:rsidR="00C905F4" w:rsidRDefault="00C905F4">
      <w:pPr>
        <w:pStyle w:val="ConsPlusNonformat"/>
        <w:jc w:val="both"/>
      </w:pPr>
      <w:r>
        <w:t xml:space="preserve">                                          (руководителю исполнительного</w:t>
      </w:r>
    </w:p>
    <w:p w:rsidR="00C905F4" w:rsidRDefault="00C905F4">
      <w:pPr>
        <w:pStyle w:val="ConsPlusNonformat"/>
        <w:jc w:val="both"/>
      </w:pPr>
      <w:r>
        <w:t xml:space="preserve">                                      органа субъекта Российской Федерации)</w:t>
      </w:r>
    </w:p>
    <w:p w:rsidR="00C905F4" w:rsidRDefault="00C905F4">
      <w:pPr>
        <w:pStyle w:val="ConsPlusNonformat"/>
        <w:jc w:val="both"/>
      </w:pPr>
      <w:r>
        <w:t xml:space="preserve">                                      от гражданина(ки) __________________,</w:t>
      </w:r>
    </w:p>
    <w:p w:rsidR="00C905F4" w:rsidRDefault="00C905F4">
      <w:pPr>
        <w:pStyle w:val="ConsPlusNonformat"/>
        <w:jc w:val="both"/>
      </w:pPr>
      <w:r>
        <w:t xml:space="preserve">                                                             (ф.и.о.)</w:t>
      </w:r>
    </w:p>
    <w:p w:rsidR="00C905F4" w:rsidRDefault="00C905F4">
      <w:pPr>
        <w:pStyle w:val="ConsPlusNonformat"/>
        <w:jc w:val="both"/>
      </w:pPr>
      <w:r>
        <w:t xml:space="preserve">                                      проживающего(ей) по адресу __________</w:t>
      </w:r>
    </w:p>
    <w:p w:rsidR="00C905F4" w:rsidRDefault="00C905F4">
      <w:pPr>
        <w:pStyle w:val="ConsPlusNonformat"/>
        <w:jc w:val="both"/>
      </w:pPr>
      <w:r>
        <w:t xml:space="preserve">                                      _____________________________________</w:t>
      </w:r>
    </w:p>
    <w:p w:rsidR="00C905F4" w:rsidRDefault="00C905F4">
      <w:pPr>
        <w:pStyle w:val="ConsPlusNonformat"/>
        <w:jc w:val="both"/>
      </w:pPr>
      <w:r>
        <w:t xml:space="preserve">                                                (почтовый адрес)</w:t>
      </w:r>
    </w:p>
    <w:p w:rsidR="00C905F4" w:rsidRDefault="00C905F4">
      <w:pPr>
        <w:pStyle w:val="ConsPlusNonformat"/>
        <w:jc w:val="both"/>
      </w:pPr>
    </w:p>
    <w:p w:rsidR="00C905F4" w:rsidRDefault="00C905F4">
      <w:pPr>
        <w:pStyle w:val="ConsPlusNonformat"/>
        <w:jc w:val="both"/>
      </w:pPr>
      <w:bookmarkStart w:id="12" w:name="P235"/>
      <w:bookmarkEnd w:id="12"/>
      <w:r>
        <w:t xml:space="preserve">                                 ЗАЯВЛЕНИЕ</w:t>
      </w:r>
    </w:p>
    <w:p w:rsidR="00C905F4" w:rsidRDefault="00C905F4">
      <w:pPr>
        <w:pStyle w:val="ConsPlusNonformat"/>
        <w:jc w:val="both"/>
      </w:pPr>
    </w:p>
    <w:p w:rsidR="00C905F4" w:rsidRDefault="00C905F4">
      <w:pPr>
        <w:pStyle w:val="ConsPlusNonformat"/>
        <w:jc w:val="both"/>
      </w:pPr>
      <w:r>
        <w:t xml:space="preserve">    Прошу включить меня, _________________________________________________,</w:t>
      </w:r>
    </w:p>
    <w:p w:rsidR="00C905F4" w:rsidRDefault="00C905F4">
      <w:pPr>
        <w:pStyle w:val="ConsPlusNonformat"/>
        <w:jc w:val="both"/>
      </w:pPr>
      <w:r>
        <w:t xml:space="preserve">                                              (ф.и.о.)</w:t>
      </w:r>
    </w:p>
    <w:p w:rsidR="00C905F4" w:rsidRDefault="00C905F4">
      <w:pPr>
        <w:pStyle w:val="ConsPlusNonformat"/>
        <w:jc w:val="both"/>
      </w:pPr>
      <w:proofErr w:type="gramStart"/>
      <w:r>
        <w:t>в  список</w:t>
      </w:r>
      <w:proofErr w:type="gramEnd"/>
      <w:r>
        <w:t xml:space="preserve">  граждан,  имеющих  право  на  получение  социальных  выплат  для</w:t>
      </w:r>
    </w:p>
    <w:p w:rsidR="00C905F4" w:rsidRDefault="00C905F4">
      <w:pPr>
        <w:pStyle w:val="ConsPlusNonformat"/>
        <w:jc w:val="both"/>
      </w:pPr>
      <w:r>
        <w:t>приобретения жилья ________________________________________________________</w:t>
      </w:r>
    </w:p>
    <w:p w:rsidR="00C905F4" w:rsidRDefault="00C905F4">
      <w:pPr>
        <w:pStyle w:val="ConsPlusNonformat"/>
        <w:jc w:val="both"/>
      </w:pPr>
      <w:r>
        <w:t>___________________________________________________________________________</w:t>
      </w:r>
    </w:p>
    <w:p w:rsidR="00C905F4" w:rsidRDefault="00C905F4">
      <w:pPr>
        <w:pStyle w:val="ConsPlusNonformat"/>
        <w:jc w:val="both"/>
      </w:pPr>
      <w:r>
        <w:t>__________________________________________________________________________.</w:t>
      </w:r>
    </w:p>
    <w:p w:rsidR="00C905F4" w:rsidRDefault="00C905F4">
      <w:pPr>
        <w:pStyle w:val="ConsPlusNonformat"/>
        <w:jc w:val="both"/>
      </w:pPr>
      <w:r>
        <w:t xml:space="preserve">    (наименование мест (места), где желает приобрести жилое помещение)</w:t>
      </w:r>
    </w:p>
    <w:p w:rsidR="00C905F4" w:rsidRDefault="00C905F4">
      <w:pPr>
        <w:pStyle w:val="ConsPlusNonformat"/>
        <w:jc w:val="both"/>
      </w:pPr>
      <w:r>
        <w:t xml:space="preserve">    </w:t>
      </w:r>
      <w:proofErr w:type="gramStart"/>
      <w:r>
        <w:t>Адреса  регистрации</w:t>
      </w:r>
      <w:proofErr w:type="gramEnd"/>
      <w:r>
        <w:t xml:space="preserve">  по  месту  жительства в районах Крайнего Севера  и</w:t>
      </w:r>
    </w:p>
    <w:p w:rsidR="00C905F4" w:rsidRDefault="00C905F4">
      <w:pPr>
        <w:pStyle w:val="ConsPlusNonformat"/>
        <w:jc w:val="both"/>
      </w:pPr>
      <w:proofErr w:type="gramStart"/>
      <w:r>
        <w:t>приравненных  к</w:t>
      </w:r>
      <w:proofErr w:type="gramEnd"/>
      <w:r>
        <w:t xml:space="preserve">  ним  местностях  начиная с 31 декабря 1991 г. (указываются</w:t>
      </w:r>
    </w:p>
    <w:p w:rsidR="00C905F4" w:rsidRDefault="00C905F4">
      <w:pPr>
        <w:pStyle w:val="ConsPlusNonformat"/>
        <w:jc w:val="both"/>
      </w:pPr>
      <w:proofErr w:type="gramStart"/>
      <w:r>
        <w:t>только  гражданами</w:t>
      </w:r>
      <w:proofErr w:type="gramEnd"/>
      <w:r>
        <w:t>,  представляющими заявление в целях постановки на учет в</w:t>
      </w:r>
    </w:p>
    <w:p w:rsidR="00C905F4" w:rsidRDefault="00C905F4">
      <w:pPr>
        <w:pStyle w:val="ConsPlusNonformat"/>
        <w:jc w:val="both"/>
      </w:pPr>
      <w:proofErr w:type="gramStart"/>
      <w:r>
        <w:t>качестве  имеющего</w:t>
      </w:r>
      <w:proofErr w:type="gramEnd"/>
      <w:r>
        <w:t xml:space="preserve">  право  на получение социальной выплаты для приобретения</w:t>
      </w:r>
    </w:p>
    <w:p w:rsidR="00C905F4" w:rsidRDefault="00C905F4">
      <w:pPr>
        <w:pStyle w:val="ConsPlusNonformat"/>
        <w:jc w:val="both"/>
      </w:pPr>
      <w:r>
        <w:t xml:space="preserve">жилья в соответствии с Федеральным </w:t>
      </w:r>
      <w:hyperlink r:id="rId148">
        <w:r>
          <w:rPr>
            <w:color w:val="0000FF"/>
          </w:rPr>
          <w:t>законом</w:t>
        </w:r>
      </w:hyperlink>
      <w:r>
        <w:t xml:space="preserve"> "О жилищных субсидиях гражданам,</w:t>
      </w:r>
    </w:p>
    <w:p w:rsidR="00C905F4" w:rsidRDefault="00C905F4">
      <w:pPr>
        <w:pStyle w:val="ConsPlusNonformat"/>
        <w:jc w:val="both"/>
      </w:pPr>
      <w:r>
        <w:t>выезжающим из районов Крайнего Севера и приравненных к ним местностей"):</w:t>
      </w:r>
    </w:p>
    <w:p w:rsidR="00C905F4" w:rsidRDefault="00C905F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67"/>
        <w:gridCol w:w="1967"/>
        <w:gridCol w:w="5159"/>
      </w:tblGrid>
      <w:tr w:rsidR="00C905F4">
        <w:tc>
          <w:tcPr>
            <w:tcW w:w="3934" w:type="dxa"/>
            <w:gridSpan w:val="2"/>
            <w:tcBorders>
              <w:left w:val="nil"/>
            </w:tcBorders>
          </w:tcPr>
          <w:p w:rsidR="00C905F4" w:rsidRDefault="00C905F4">
            <w:pPr>
              <w:pStyle w:val="ConsPlusNormal"/>
              <w:jc w:val="center"/>
            </w:pPr>
            <w:r>
              <w:t>Период проживания</w:t>
            </w:r>
          </w:p>
        </w:tc>
        <w:tc>
          <w:tcPr>
            <w:tcW w:w="5159" w:type="dxa"/>
            <w:vMerge w:val="restart"/>
            <w:tcBorders>
              <w:right w:val="nil"/>
            </w:tcBorders>
          </w:tcPr>
          <w:p w:rsidR="00C905F4" w:rsidRDefault="00C905F4">
            <w:pPr>
              <w:pStyle w:val="ConsPlusNormal"/>
              <w:jc w:val="center"/>
            </w:pPr>
            <w:r>
              <w:t>Адрес регистрации по месту жительства</w:t>
            </w:r>
          </w:p>
        </w:tc>
      </w:tr>
      <w:tr w:rsidR="00C905F4">
        <w:tc>
          <w:tcPr>
            <w:tcW w:w="1967" w:type="dxa"/>
            <w:tcBorders>
              <w:left w:val="nil"/>
            </w:tcBorders>
          </w:tcPr>
          <w:p w:rsidR="00C905F4" w:rsidRDefault="00C905F4">
            <w:pPr>
              <w:pStyle w:val="ConsPlusNormal"/>
              <w:jc w:val="center"/>
            </w:pPr>
            <w:r>
              <w:t>с (месяц, год)</w:t>
            </w:r>
          </w:p>
        </w:tc>
        <w:tc>
          <w:tcPr>
            <w:tcW w:w="1967" w:type="dxa"/>
          </w:tcPr>
          <w:p w:rsidR="00C905F4" w:rsidRDefault="00C905F4">
            <w:pPr>
              <w:pStyle w:val="ConsPlusNormal"/>
              <w:jc w:val="center"/>
            </w:pPr>
            <w:r>
              <w:t>по (месяц, год)</w:t>
            </w:r>
          </w:p>
        </w:tc>
        <w:tc>
          <w:tcPr>
            <w:tcW w:w="5159" w:type="dxa"/>
            <w:vMerge/>
            <w:tcBorders>
              <w:right w:val="nil"/>
            </w:tcBorders>
          </w:tcPr>
          <w:p w:rsidR="00C905F4" w:rsidRDefault="00C905F4">
            <w:pPr>
              <w:pStyle w:val="ConsPlusNormal"/>
            </w:pPr>
          </w:p>
        </w:tc>
      </w:tr>
      <w:tr w:rsidR="00C905F4">
        <w:tc>
          <w:tcPr>
            <w:tcW w:w="1967" w:type="dxa"/>
            <w:tcBorders>
              <w:left w:val="nil"/>
            </w:tcBorders>
          </w:tcPr>
          <w:p w:rsidR="00C905F4" w:rsidRDefault="00C905F4">
            <w:pPr>
              <w:pStyle w:val="ConsPlusNormal"/>
            </w:pPr>
          </w:p>
        </w:tc>
        <w:tc>
          <w:tcPr>
            <w:tcW w:w="1967" w:type="dxa"/>
          </w:tcPr>
          <w:p w:rsidR="00C905F4" w:rsidRDefault="00C905F4">
            <w:pPr>
              <w:pStyle w:val="ConsPlusNormal"/>
            </w:pPr>
          </w:p>
        </w:tc>
        <w:tc>
          <w:tcPr>
            <w:tcW w:w="5159" w:type="dxa"/>
            <w:tcBorders>
              <w:right w:val="nil"/>
            </w:tcBorders>
          </w:tcPr>
          <w:p w:rsidR="00C905F4" w:rsidRDefault="00C905F4">
            <w:pPr>
              <w:pStyle w:val="ConsPlusNormal"/>
            </w:pPr>
          </w:p>
        </w:tc>
      </w:tr>
      <w:tr w:rsidR="00C905F4">
        <w:tc>
          <w:tcPr>
            <w:tcW w:w="1967" w:type="dxa"/>
            <w:tcBorders>
              <w:left w:val="nil"/>
            </w:tcBorders>
          </w:tcPr>
          <w:p w:rsidR="00C905F4" w:rsidRDefault="00C905F4">
            <w:pPr>
              <w:pStyle w:val="ConsPlusNormal"/>
            </w:pPr>
          </w:p>
        </w:tc>
        <w:tc>
          <w:tcPr>
            <w:tcW w:w="1967" w:type="dxa"/>
          </w:tcPr>
          <w:p w:rsidR="00C905F4" w:rsidRDefault="00C905F4">
            <w:pPr>
              <w:pStyle w:val="ConsPlusNormal"/>
            </w:pPr>
          </w:p>
        </w:tc>
        <w:tc>
          <w:tcPr>
            <w:tcW w:w="5159" w:type="dxa"/>
            <w:tcBorders>
              <w:right w:val="nil"/>
            </w:tcBorders>
          </w:tcPr>
          <w:p w:rsidR="00C905F4" w:rsidRDefault="00C905F4">
            <w:pPr>
              <w:pStyle w:val="ConsPlusNormal"/>
            </w:pPr>
          </w:p>
        </w:tc>
      </w:tr>
      <w:tr w:rsidR="00C905F4">
        <w:tc>
          <w:tcPr>
            <w:tcW w:w="1967" w:type="dxa"/>
            <w:tcBorders>
              <w:left w:val="nil"/>
            </w:tcBorders>
          </w:tcPr>
          <w:p w:rsidR="00C905F4" w:rsidRDefault="00C905F4">
            <w:pPr>
              <w:pStyle w:val="ConsPlusNormal"/>
            </w:pPr>
          </w:p>
        </w:tc>
        <w:tc>
          <w:tcPr>
            <w:tcW w:w="1967" w:type="dxa"/>
          </w:tcPr>
          <w:p w:rsidR="00C905F4" w:rsidRDefault="00C905F4">
            <w:pPr>
              <w:pStyle w:val="ConsPlusNormal"/>
            </w:pPr>
          </w:p>
        </w:tc>
        <w:tc>
          <w:tcPr>
            <w:tcW w:w="5159" w:type="dxa"/>
            <w:tcBorders>
              <w:right w:val="nil"/>
            </w:tcBorders>
          </w:tcPr>
          <w:p w:rsidR="00C905F4" w:rsidRDefault="00C905F4">
            <w:pPr>
              <w:pStyle w:val="ConsPlusNormal"/>
            </w:pPr>
          </w:p>
        </w:tc>
      </w:tr>
    </w:tbl>
    <w:p w:rsidR="00C905F4" w:rsidRDefault="00C905F4">
      <w:pPr>
        <w:pStyle w:val="ConsPlusNormal"/>
        <w:jc w:val="both"/>
      </w:pPr>
    </w:p>
    <w:p w:rsidR="00C905F4" w:rsidRDefault="00C905F4">
      <w:pPr>
        <w:pStyle w:val="ConsPlusNonformat"/>
        <w:jc w:val="both"/>
      </w:pPr>
      <w:r>
        <w:t xml:space="preserve">    Состав семьи:</w:t>
      </w:r>
    </w:p>
    <w:p w:rsidR="00C905F4" w:rsidRDefault="00C905F4">
      <w:pPr>
        <w:pStyle w:val="ConsPlusNonformat"/>
        <w:jc w:val="both"/>
      </w:pPr>
      <w:r>
        <w:t>супруга (супруг) _________________________________________________________,</w:t>
      </w:r>
    </w:p>
    <w:p w:rsidR="00C905F4" w:rsidRDefault="00C905F4">
      <w:pPr>
        <w:pStyle w:val="ConsPlusNonformat"/>
        <w:jc w:val="both"/>
      </w:pPr>
      <w:r>
        <w:t xml:space="preserve">                                  (ф.и.о., дата рождения)</w:t>
      </w:r>
    </w:p>
    <w:p w:rsidR="00C905F4" w:rsidRDefault="00C905F4">
      <w:pPr>
        <w:pStyle w:val="ConsPlusNonformat"/>
        <w:jc w:val="both"/>
      </w:pPr>
      <w:r>
        <w:t>проживает по адресу _______________________________________________________</w:t>
      </w:r>
    </w:p>
    <w:p w:rsidR="00C905F4" w:rsidRDefault="00C905F4">
      <w:pPr>
        <w:pStyle w:val="ConsPlusNonformat"/>
        <w:jc w:val="both"/>
      </w:pPr>
      <w:r>
        <w:t>__________________________________________________________________________,</w:t>
      </w:r>
    </w:p>
    <w:p w:rsidR="00C905F4" w:rsidRDefault="00C905F4">
      <w:pPr>
        <w:pStyle w:val="ConsPlusNonformat"/>
        <w:jc w:val="both"/>
      </w:pPr>
      <w:r>
        <w:t>дети:</w:t>
      </w:r>
    </w:p>
    <w:p w:rsidR="00C905F4" w:rsidRDefault="00C905F4">
      <w:pPr>
        <w:pStyle w:val="ConsPlusNonformat"/>
        <w:jc w:val="both"/>
      </w:pPr>
      <w:r>
        <w:t>__________________________________________________________________________,</w:t>
      </w:r>
    </w:p>
    <w:p w:rsidR="00C905F4" w:rsidRDefault="00C905F4">
      <w:pPr>
        <w:pStyle w:val="ConsPlusNonformat"/>
        <w:jc w:val="both"/>
      </w:pPr>
      <w:r>
        <w:t xml:space="preserve">                          (ф.и.о., дата рождения)</w:t>
      </w:r>
    </w:p>
    <w:p w:rsidR="00C905F4" w:rsidRDefault="00C905F4">
      <w:pPr>
        <w:pStyle w:val="ConsPlusNonformat"/>
        <w:jc w:val="both"/>
      </w:pPr>
      <w:r>
        <w:lastRenderedPageBreak/>
        <w:t>проживает по адресу _______________________________________________________</w:t>
      </w:r>
    </w:p>
    <w:p w:rsidR="00C905F4" w:rsidRDefault="00C905F4">
      <w:pPr>
        <w:pStyle w:val="ConsPlusNonformat"/>
        <w:jc w:val="both"/>
      </w:pPr>
      <w:r>
        <w:t>__________________________________________________________________________,</w:t>
      </w:r>
    </w:p>
    <w:p w:rsidR="00C905F4" w:rsidRDefault="00C905F4">
      <w:pPr>
        <w:pStyle w:val="ConsPlusNonformat"/>
        <w:jc w:val="both"/>
      </w:pPr>
      <w:r>
        <w:t xml:space="preserve">                          (ф.и.о., дата рождения)</w:t>
      </w:r>
    </w:p>
    <w:p w:rsidR="00C905F4" w:rsidRDefault="00C905F4">
      <w:pPr>
        <w:pStyle w:val="ConsPlusNonformat"/>
        <w:jc w:val="both"/>
      </w:pPr>
      <w:r>
        <w:t>проживает по адресу _______________________________________________________</w:t>
      </w:r>
    </w:p>
    <w:p w:rsidR="00C905F4" w:rsidRDefault="00C905F4">
      <w:pPr>
        <w:pStyle w:val="ConsPlusNonformat"/>
        <w:jc w:val="both"/>
      </w:pPr>
      <w:r>
        <w:t>__________________________________________________________________________.</w:t>
      </w:r>
    </w:p>
    <w:p w:rsidR="00C905F4" w:rsidRDefault="00C905F4">
      <w:pPr>
        <w:pStyle w:val="ConsPlusNonformat"/>
        <w:jc w:val="both"/>
      </w:pPr>
      <w:r>
        <w:t>Кроме того, со мной проживают:</w:t>
      </w:r>
    </w:p>
    <w:p w:rsidR="00C905F4" w:rsidRDefault="00C905F4">
      <w:pPr>
        <w:pStyle w:val="ConsPlusNonformat"/>
        <w:jc w:val="both"/>
      </w:pPr>
      <w:r>
        <w:t>__________________________________________________________________________,</w:t>
      </w:r>
    </w:p>
    <w:p w:rsidR="00C905F4" w:rsidRDefault="00C905F4">
      <w:pPr>
        <w:pStyle w:val="ConsPlusNonformat"/>
        <w:jc w:val="both"/>
      </w:pPr>
      <w:r>
        <w:t xml:space="preserve">                 (ф.и.о., дата рождения, степень родства)</w:t>
      </w:r>
    </w:p>
    <w:p w:rsidR="00C905F4" w:rsidRDefault="00C905F4">
      <w:pPr>
        <w:pStyle w:val="ConsPlusNonformat"/>
        <w:jc w:val="both"/>
      </w:pPr>
      <w:r>
        <w:t>__________________________________________________________________________.</w:t>
      </w:r>
    </w:p>
    <w:p w:rsidR="00C905F4" w:rsidRDefault="00C905F4">
      <w:pPr>
        <w:pStyle w:val="ConsPlusNonformat"/>
        <w:jc w:val="both"/>
      </w:pPr>
      <w:r>
        <w:t xml:space="preserve">                 (ф.и.о., дата рождения, степень родства)</w:t>
      </w:r>
    </w:p>
    <w:p w:rsidR="00C905F4" w:rsidRDefault="00C905F4">
      <w:pPr>
        <w:pStyle w:val="ConsPlusNonformat"/>
        <w:jc w:val="both"/>
      </w:pPr>
      <w:r>
        <w:t xml:space="preserve">    </w:t>
      </w:r>
      <w:proofErr w:type="gramStart"/>
      <w:r>
        <w:t>В  настоящее</w:t>
      </w:r>
      <w:proofErr w:type="gramEnd"/>
      <w:r>
        <w:t xml:space="preserve">  время  я  и  члены  моей  семьи  иных  жилых помещений на</w:t>
      </w:r>
    </w:p>
    <w:p w:rsidR="00C905F4" w:rsidRDefault="00C905F4">
      <w:pPr>
        <w:pStyle w:val="ConsPlusNonformat"/>
        <w:jc w:val="both"/>
      </w:pPr>
      <w:proofErr w:type="gramStart"/>
      <w:r>
        <w:t>территории  Российской</w:t>
      </w:r>
      <w:proofErr w:type="gramEnd"/>
      <w:r>
        <w:t xml:space="preserve">  Федерации (жилых помещений на территории Российской</w:t>
      </w:r>
    </w:p>
    <w:p w:rsidR="00C905F4" w:rsidRDefault="00C905F4">
      <w:pPr>
        <w:pStyle w:val="ConsPlusNonformat"/>
        <w:jc w:val="both"/>
      </w:pPr>
      <w:proofErr w:type="gramStart"/>
      <w:r>
        <w:t>Федерации  за</w:t>
      </w:r>
      <w:proofErr w:type="gramEnd"/>
      <w:r>
        <w:t xml:space="preserve">  пределами  районов  Крайнего  Севера  и  приравненных  к ним</w:t>
      </w:r>
    </w:p>
    <w:p w:rsidR="00C905F4" w:rsidRDefault="00C905F4">
      <w:pPr>
        <w:pStyle w:val="ConsPlusNonformat"/>
        <w:jc w:val="both"/>
      </w:pPr>
      <w:r>
        <w:t xml:space="preserve">                                  не    имеем </w:t>
      </w:r>
      <w:proofErr w:type="gramStart"/>
      <w:r>
        <w:t xml:space="preserve">   (</w:t>
      </w:r>
      <w:proofErr w:type="gramEnd"/>
      <w:r>
        <w:t>имеем,    но    нуждаемся</w:t>
      </w:r>
    </w:p>
    <w:p w:rsidR="00C905F4" w:rsidRDefault="00C905F4">
      <w:pPr>
        <w:pStyle w:val="ConsPlusNonformat"/>
        <w:jc w:val="both"/>
      </w:pPr>
      <w:r>
        <w:t xml:space="preserve">местностей  </w:t>
      </w:r>
      <w:hyperlink w:anchor="P353">
        <w:r>
          <w:rPr>
            <w:color w:val="0000FF"/>
          </w:rPr>
          <w:t>&lt;*&gt;</w:t>
        </w:r>
      </w:hyperlink>
      <w:r>
        <w:t>)  в собственности -----------------------------------------</w:t>
      </w:r>
    </w:p>
    <w:p w:rsidR="00C905F4" w:rsidRDefault="00C905F4">
      <w:pPr>
        <w:pStyle w:val="ConsPlusNonformat"/>
        <w:jc w:val="both"/>
      </w:pPr>
      <w:r>
        <w:t>в улучшении жилищных условий).</w:t>
      </w:r>
    </w:p>
    <w:p w:rsidR="00C905F4" w:rsidRDefault="00C905F4">
      <w:pPr>
        <w:pStyle w:val="ConsPlusNonformat"/>
        <w:jc w:val="both"/>
      </w:pPr>
      <w:r>
        <w:t>-----------------------------</w:t>
      </w:r>
    </w:p>
    <w:p w:rsidR="00C905F4" w:rsidRDefault="00C905F4">
      <w:pPr>
        <w:pStyle w:val="ConsPlusNonformat"/>
        <w:jc w:val="both"/>
      </w:pPr>
      <w:r>
        <w:t xml:space="preserve">    (ненужное зачеркнуть)</w:t>
      </w:r>
    </w:p>
    <w:p w:rsidR="00C905F4" w:rsidRDefault="00C905F4">
      <w:pPr>
        <w:pStyle w:val="ConsPlusNonformat"/>
        <w:jc w:val="both"/>
      </w:pPr>
      <w:proofErr w:type="gramStart"/>
      <w:r>
        <w:t>Сведения  об</w:t>
      </w:r>
      <w:proofErr w:type="gramEnd"/>
      <w:r>
        <w:t xml:space="preserve">  иных  жилых  помещениях,  находящихся в собственности (при их</w:t>
      </w:r>
    </w:p>
    <w:p w:rsidR="00C905F4" w:rsidRDefault="00C905F4">
      <w:pPr>
        <w:pStyle w:val="ConsPlusNonformat"/>
        <w:jc w:val="both"/>
      </w:pPr>
      <w:r>
        <w:t>наличии):</w:t>
      </w:r>
    </w:p>
    <w:p w:rsidR="00C905F4" w:rsidRDefault="00C905F4">
      <w:pPr>
        <w:pStyle w:val="ConsPlusNormal"/>
        <w:jc w:val="both"/>
      </w:pPr>
    </w:p>
    <w:p w:rsidR="00C905F4" w:rsidRDefault="00C905F4">
      <w:pPr>
        <w:pStyle w:val="ConsPlusNormal"/>
        <w:sectPr w:rsidR="00C905F4" w:rsidSect="0029422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805"/>
        <w:gridCol w:w="2145"/>
        <w:gridCol w:w="1650"/>
        <w:gridCol w:w="2145"/>
        <w:gridCol w:w="2805"/>
      </w:tblGrid>
      <w:tr w:rsidR="00C905F4">
        <w:tc>
          <w:tcPr>
            <w:tcW w:w="660" w:type="dxa"/>
          </w:tcPr>
          <w:p w:rsidR="00C905F4" w:rsidRDefault="00C905F4">
            <w:pPr>
              <w:pStyle w:val="ConsPlusNormal"/>
              <w:jc w:val="center"/>
            </w:pPr>
            <w:r>
              <w:lastRenderedPageBreak/>
              <w:t>N п/п</w:t>
            </w:r>
          </w:p>
        </w:tc>
        <w:tc>
          <w:tcPr>
            <w:tcW w:w="2805" w:type="dxa"/>
          </w:tcPr>
          <w:p w:rsidR="00C905F4" w:rsidRDefault="00C905F4">
            <w:pPr>
              <w:pStyle w:val="ConsPlusNormal"/>
              <w:jc w:val="center"/>
            </w:pPr>
            <w:r>
              <w:t>Фамилия, имя, отчество гражданина, подавшего заявление, члена его семьи, имеющих иное жилое помещение в собственности</w:t>
            </w:r>
          </w:p>
        </w:tc>
        <w:tc>
          <w:tcPr>
            <w:tcW w:w="2145" w:type="dxa"/>
          </w:tcPr>
          <w:p w:rsidR="00C905F4" w:rsidRDefault="00C905F4">
            <w:pPr>
              <w:pStyle w:val="ConsPlusNormal"/>
              <w:jc w:val="center"/>
            </w:pPr>
            <w:r>
              <w:t>Родственные отношения лица, имеющего жилые помещения, с гражданином, подавшим заявление</w:t>
            </w:r>
          </w:p>
        </w:tc>
        <w:tc>
          <w:tcPr>
            <w:tcW w:w="1650" w:type="dxa"/>
          </w:tcPr>
          <w:p w:rsidR="00C905F4" w:rsidRDefault="00C905F4">
            <w:pPr>
              <w:pStyle w:val="ConsPlusNormal"/>
              <w:jc w:val="center"/>
            </w:pPr>
            <w:r>
              <w:t>Почтовый адрес местонахождения жилого помещения</w:t>
            </w:r>
          </w:p>
        </w:tc>
        <w:tc>
          <w:tcPr>
            <w:tcW w:w="2145" w:type="dxa"/>
          </w:tcPr>
          <w:p w:rsidR="00C905F4" w:rsidRDefault="00C905F4">
            <w:pPr>
              <w:pStyle w:val="ConsPlusNormal"/>
              <w:jc w:val="center"/>
            </w:pPr>
            <w:r>
              <w:t>Вид, общая площадь (кв. м) жилого помещения, которым владеет гражданин, подавший заявление, и (или) члены его семьи</w:t>
            </w:r>
          </w:p>
        </w:tc>
        <w:tc>
          <w:tcPr>
            <w:tcW w:w="2805" w:type="dxa"/>
          </w:tcPr>
          <w:p w:rsidR="00C905F4" w:rsidRDefault="00C905F4">
            <w:pPr>
              <w:pStyle w:val="ConsPlusNormal"/>
              <w:jc w:val="center"/>
            </w:pPr>
            <w:r>
              <w:t>Реквизиты свидетельства о праве собственности, другого документа, подтверждающего право собственности на жилое помещение</w:t>
            </w:r>
          </w:p>
        </w:tc>
      </w:tr>
      <w:tr w:rsidR="00C905F4">
        <w:tc>
          <w:tcPr>
            <w:tcW w:w="660" w:type="dxa"/>
          </w:tcPr>
          <w:p w:rsidR="00C905F4" w:rsidRDefault="00C905F4">
            <w:pPr>
              <w:pStyle w:val="ConsPlusNormal"/>
              <w:jc w:val="center"/>
            </w:pPr>
            <w:r>
              <w:t>1</w:t>
            </w:r>
          </w:p>
        </w:tc>
        <w:tc>
          <w:tcPr>
            <w:tcW w:w="2805" w:type="dxa"/>
          </w:tcPr>
          <w:p w:rsidR="00C905F4" w:rsidRDefault="00C905F4">
            <w:pPr>
              <w:pStyle w:val="ConsPlusNormal"/>
              <w:jc w:val="both"/>
            </w:pPr>
          </w:p>
        </w:tc>
        <w:tc>
          <w:tcPr>
            <w:tcW w:w="2145" w:type="dxa"/>
          </w:tcPr>
          <w:p w:rsidR="00C905F4" w:rsidRDefault="00C905F4">
            <w:pPr>
              <w:pStyle w:val="ConsPlusNormal"/>
              <w:jc w:val="both"/>
            </w:pPr>
          </w:p>
        </w:tc>
        <w:tc>
          <w:tcPr>
            <w:tcW w:w="1650" w:type="dxa"/>
          </w:tcPr>
          <w:p w:rsidR="00C905F4" w:rsidRDefault="00C905F4">
            <w:pPr>
              <w:pStyle w:val="ConsPlusNormal"/>
              <w:jc w:val="both"/>
            </w:pPr>
          </w:p>
        </w:tc>
        <w:tc>
          <w:tcPr>
            <w:tcW w:w="2145" w:type="dxa"/>
          </w:tcPr>
          <w:p w:rsidR="00C905F4" w:rsidRDefault="00C905F4">
            <w:pPr>
              <w:pStyle w:val="ConsPlusNormal"/>
              <w:jc w:val="both"/>
            </w:pPr>
          </w:p>
        </w:tc>
        <w:tc>
          <w:tcPr>
            <w:tcW w:w="2805" w:type="dxa"/>
          </w:tcPr>
          <w:p w:rsidR="00C905F4" w:rsidRDefault="00C905F4">
            <w:pPr>
              <w:pStyle w:val="ConsPlusNormal"/>
              <w:jc w:val="both"/>
            </w:pPr>
          </w:p>
        </w:tc>
      </w:tr>
      <w:tr w:rsidR="00C905F4">
        <w:tc>
          <w:tcPr>
            <w:tcW w:w="660" w:type="dxa"/>
          </w:tcPr>
          <w:p w:rsidR="00C905F4" w:rsidRDefault="00C905F4">
            <w:pPr>
              <w:pStyle w:val="ConsPlusNormal"/>
              <w:jc w:val="center"/>
            </w:pPr>
            <w:r>
              <w:t>2</w:t>
            </w:r>
          </w:p>
        </w:tc>
        <w:tc>
          <w:tcPr>
            <w:tcW w:w="2805" w:type="dxa"/>
          </w:tcPr>
          <w:p w:rsidR="00C905F4" w:rsidRDefault="00C905F4">
            <w:pPr>
              <w:pStyle w:val="ConsPlusNormal"/>
              <w:jc w:val="both"/>
            </w:pPr>
          </w:p>
        </w:tc>
        <w:tc>
          <w:tcPr>
            <w:tcW w:w="2145" w:type="dxa"/>
          </w:tcPr>
          <w:p w:rsidR="00C905F4" w:rsidRDefault="00C905F4">
            <w:pPr>
              <w:pStyle w:val="ConsPlusNormal"/>
              <w:jc w:val="both"/>
            </w:pPr>
          </w:p>
        </w:tc>
        <w:tc>
          <w:tcPr>
            <w:tcW w:w="1650" w:type="dxa"/>
          </w:tcPr>
          <w:p w:rsidR="00C905F4" w:rsidRDefault="00C905F4">
            <w:pPr>
              <w:pStyle w:val="ConsPlusNormal"/>
              <w:jc w:val="both"/>
            </w:pPr>
          </w:p>
        </w:tc>
        <w:tc>
          <w:tcPr>
            <w:tcW w:w="2145" w:type="dxa"/>
          </w:tcPr>
          <w:p w:rsidR="00C905F4" w:rsidRDefault="00C905F4">
            <w:pPr>
              <w:pStyle w:val="ConsPlusNormal"/>
              <w:jc w:val="both"/>
            </w:pPr>
          </w:p>
        </w:tc>
        <w:tc>
          <w:tcPr>
            <w:tcW w:w="2805" w:type="dxa"/>
          </w:tcPr>
          <w:p w:rsidR="00C905F4" w:rsidRDefault="00C905F4">
            <w:pPr>
              <w:pStyle w:val="ConsPlusNormal"/>
              <w:jc w:val="both"/>
            </w:pPr>
          </w:p>
        </w:tc>
      </w:tr>
      <w:tr w:rsidR="00C905F4">
        <w:tc>
          <w:tcPr>
            <w:tcW w:w="660" w:type="dxa"/>
          </w:tcPr>
          <w:p w:rsidR="00C905F4" w:rsidRDefault="00C905F4">
            <w:pPr>
              <w:pStyle w:val="ConsPlusNormal"/>
              <w:jc w:val="center"/>
            </w:pPr>
            <w:r>
              <w:t>3</w:t>
            </w:r>
          </w:p>
        </w:tc>
        <w:tc>
          <w:tcPr>
            <w:tcW w:w="2805" w:type="dxa"/>
          </w:tcPr>
          <w:p w:rsidR="00C905F4" w:rsidRDefault="00C905F4">
            <w:pPr>
              <w:pStyle w:val="ConsPlusNormal"/>
              <w:jc w:val="both"/>
            </w:pPr>
          </w:p>
        </w:tc>
        <w:tc>
          <w:tcPr>
            <w:tcW w:w="2145" w:type="dxa"/>
          </w:tcPr>
          <w:p w:rsidR="00C905F4" w:rsidRDefault="00C905F4">
            <w:pPr>
              <w:pStyle w:val="ConsPlusNormal"/>
              <w:jc w:val="both"/>
            </w:pPr>
          </w:p>
        </w:tc>
        <w:tc>
          <w:tcPr>
            <w:tcW w:w="1650" w:type="dxa"/>
          </w:tcPr>
          <w:p w:rsidR="00C905F4" w:rsidRDefault="00C905F4">
            <w:pPr>
              <w:pStyle w:val="ConsPlusNormal"/>
              <w:jc w:val="both"/>
            </w:pPr>
          </w:p>
        </w:tc>
        <w:tc>
          <w:tcPr>
            <w:tcW w:w="2145" w:type="dxa"/>
          </w:tcPr>
          <w:p w:rsidR="00C905F4" w:rsidRDefault="00C905F4">
            <w:pPr>
              <w:pStyle w:val="ConsPlusNormal"/>
              <w:jc w:val="both"/>
            </w:pPr>
          </w:p>
        </w:tc>
        <w:tc>
          <w:tcPr>
            <w:tcW w:w="2805" w:type="dxa"/>
          </w:tcPr>
          <w:p w:rsidR="00C905F4" w:rsidRDefault="00C905F4">
            <w:pPr>
              <w:pStyle w:val="ConsPlusNormal"/>
              <w:jc w:val="both"/>
            </w:pPr>
          </w:p>
        </w:tc>
      </w:tr>
    </w:tbl>
    <w:p w:rsidR="00C905F4" w:rsidRDefault="00C905F4">
      <w:pPr>
        <w:pStyle w:val="ConsPlusNormal"/>
        <w:sectPr w:rsidR="00C905F4">
          <w:pgSz w:w="16838" w:h="11905" w:orient="landscape"/>
          <w:pgMar w:top="1701" w:right="1134" w:bottom="850" w:left="1134" w:header="0" w:footer="0" w:gutter="0"/>
          <w:cols w:space="720"/>
          <w:titlePg/>
        </w:sectPr>
      </w:pPr>
    </w:p>
    <w:p w:rsidR="00C905F4" w:rsidRDefault="00C905F4">
      <w:pPr>
        <w:pStyle w:val="ConsPlusNormal"/>
        <w:jc w:val="both"/>
      </w:pPr>
    </w:p>
    <w:p w:rsidR="00C905F4" w:rsidRDefault="00C905F4">
      <w:pPr>
        <w:pStyle w:val="ConsPlusNonformat"/>
        <w:jc w:val="both"/>
      </w:pPr>
      <w:r>
        <w:t xml:space="preserve">    Состою в очереди на улучшение жилищных условий с "__" ______________ г.</w:t>
      </w:r>
    </w:p>
    <w:p w:rsidR="00C905F4" w:rsidRDefault="00C905F4">
      <w:pPr>
        <w:pStyle w:val="ConsPlusNonformat"/>
        <w:jc w:val="both"/>
      </w:pPr>
      <w:r>
        <w:t xml:space="preserve">в _____________________________________. </w:t>
      </w:r>
      <w:hyperlink w:anchor="P354">
        <w:r>
          <w:rPr>
            <w:color w:val="0000FF"/>
          </w:rPr>
          <w:t>&lt;**&gt;</w:t>
        </w:r>
      </w:hyperlink>
    </w:p>
    <w:p w:rsidR="00C905F4" w:rsidRDefault="00C905F4">
      <w:pPr>
        <w:pStyle w:val="ConsPlusNonformat"/>
        <w:jc w:val="both"/>
      </w:pPr>
      <w:r>
        <w:t xml:space="preserve">       (место постановки на учет)</w:t>
      </w:r>
    </w:p>
    <w:p w:rsidR="00C905F4" w:rsidRDefault="00C905F4">
      <w:pPr>
        <w:pStyle w:val="ConsPlusNonformat"/>
        <w:jc w:val="both"/>
      </w:pPr>
      <w:r>
        <w:t xml:space="preserve">    </w:t>
      </w:r>
      <w:proofErr w:type="gramStart"/>
      <w:r>
        <w:t>Мне  известно</w:t>
      </w:r>
      <w:proofErr w:type="gramEnd"/>
      <w:r>
        <w:t>,  что  заведомо  ложные сведения, сообщенные в заявлении,</w:t>
      </w:r>
    </w:p>
    <w:p w:rsidR="00C905F4" w:rsidRDefault="00C905F4">
      <w:pPr>
        <w:pStyle w:val="ConsPlusNonformat"/>
        <w:jc w:val="both"/>
      </w:pPr>
      <w:proofErr w:type="gramStart"/>
      <w:r>
        <w:t>влекут  отказ</w:t>
      </w:r>
      <w:proofErr w:type="gramEnd"/>
      <w:r>
        <w:t xml:space="preserve">  в  постановке  на  учет  граждан, имеющих право на получение</w:t>
      </w:r>
    </w:p>
    <w:p w:rsidR="00C905F4" w:rsidRDefault="00C905F4">
      <w:pPr>
        <w:pStyle w:val="ConsPlusNonformat"/>
        <w:jc w:val="both"/>
      </w:pPr>
      <w:r>
        <w:t>социальных выплат для приобретения жилья.</w:t>
      </w:r>
    </w:p>
    <w:p w:rsidR="00C905F4" w:rsidRDefault="00C905F4">
      <w:pPr>
        <w:pStyle w:val="ConsPlusNonformat"/>
        <w:jc w:val="both"/>
      </w:pPr>
    </w:p>
    <w:p w:rsidR="00C905F4" w:rsidRDefault="00C905F4">
      <w:pPr>
        <w:pStyle w:val="ConsPlusNonformat"/>
        <w:jc w:val="both"/>
      </w:pPr>
      <w:r>
        <w:t>______________________ ___________ ___________</w:t>
      </w:r>
    </w:p>
    <w:p w:rsidR="00C905F4" w:rsidRDefault="00C905F4">
      <w:pPr>
        <w:pStyle w:val="ConsPlusNonformat"/>
        <w:jc w:val="both"/>
      </w:pPr>
      <w:r>
        <w:t xml:space="preserve">  (ф.и.о. </w:t>
      </w:r>
      <w:proofErr w:type="gramStart"/>
      <w:r>
        <w:t xml:space="preserve">заявителя)   </w:t>
      </w:r>
      <w:proofErr w:type="gramEnd"/>
      <w:r>
        <w:t xml:space="preserve"> (подпись)     (дата)</w:t>
      </w:r>
    </w:p>
    <w:p w:rsidR="00C905F4" w:rsidRDefault="00C905F4">
      <w:pPr>
        <w:pStyle w:val="ConsPlusNonformat"/>
        <w:jc w:val="both"/>
      </w:pPr>
    </w:p>
    <w:p w:rsidR="00C905F4" w:rsidRDefault="00C905F4">
      <w:pPr>
        <w:pStyle w:val="ConsPlusNonformat"/>
        <w:jc w:val="both"/>
      </w:pPr>
      <w:r>
        <w:t xml:space="preserve">    Я   </w:t>
      </w:r>
      <w:proofErr w:type="gramStart"/>
      <w:r>
        <w:t>и  члены</w:t>
      </w:r>
      <w:proofErr w:type="gramEnd"/>
      <w:r>
        <w:t xml:space="preserve"> моей семьи даем согласие на обработку персональных данных,</w:t>
      </w:r>
    </w:p>
    <w:p w:rsidR="00C905F4" w:rsidRDefault="00C905F4">
      <w:pPr>
        <w:pStyle w:val="ConsPlusNonformat"/>
        <w:jc w:val="both"/>
      </w:pPr>
      <w:r>
        <w:t>содержащихся в настоящем заявлении и приложенных к нему документах, в целях</w:t>
      </w:r>
    </w:p>
    <w:p w:rsidR="00C905F4" w:rsidRDefault="00C905F4">
      <w:pPr>
        <w:pStyle w:val="ConsPlusNonformat"/>
        <w:jc w:val="both"/>
      </w:pPr>
      <w:proofErr w:type="gramStart"/>
      <w:r>
        <w:t>постановки  на</w:t>
      </w:r>
      <w:proofErr w:type="gramEnd"/>
      <w:r>
        <w:t xml:space="preserve">  учет  в  качестве  имеющего  право  на получение социальной</w:t>
      </w:r>
    </w:p>
    <w:p w:rsidR="00C905F4" w:rsidRDefault="00C905F4">
      <w:pPr>
        <w:pStyle w:val="ConsPlusNonformat"/>
        <w:jc w:val="both"/>
      </w:pPr>
      <w:r>
        <w:t>выплаты для приобретения жилья в соответствии с</w:t>
      </w:r>
    </w:p>
    <w:p w:rsidR="00C905F4" w:rsidRDefault="00C905F4">
      <w:pPr>
        <w:pStyle w:val="ConsPlusNonformat"/>
        <w:jc w:val="both"/>
      </w:pPr>
      <w:r>
        <w:t>___________________________________________________________________________</w:t>
      </w:r>
    </w:p>
    <w:p w:rsidR="00C905F4" w:rsidRDefault="00C905F4">
      <w:pPr>
        <w:pStyle w:val="ConsPlusNonformat"/>
        <w:jc w:val="both"/>
      </w:pPr>
      <w:r>
        <w:t xml:space="preserve">      (указывается Федеральный </w:t>
      </w:r>
      <w:hyperlink r:id="rId149">
        <w:r>
          <w:rPr>
            <w:color w:val="0000FF"/>
          </w:rPr>
          <w:t>закон</w:t>
        </w:r>
      </w:hyperlink>
      <w:r>
        <w:t xml:space="preserve"> "О жилищных субсидиях гражданам,</w:t>
      </w:r>
    </w:p>
    <w:p w:rsidR="00C905F4" w:rsidRDefault="00C905F4">
      <w:pPr>
        <w:pStyle w:val="ConsPlusNonformat"/>
        <w:jc w:val="both"/>
      </w:pPr>
      <w:r>
        <w:t xml:space="preserve">  выезжающим из районов Крайнего Севера и приравненных к ним местностей"</w:t>
      </w:r>
    </w:p>
    <w:p w:rsidR="00C905F4" w:rsidRDefault="00C905F4">
      <w:pPr>
        <w:pStyle w:val="ConsPlusNonformat"/>
        <w:jc w:val="both"/>
      </w:pPr>
      <w:r>
        <w:t xml:space="preserve">     или Федеральный закон "О жилищных субсидиях гражданам, выезжающим</w:t>
      </w:r>
    </w:p>
    <w:p w:rsidR="00C905F4" w:rsidRDefault="00C905F4">
      <w:pPr>
        <w:pStyle w:val="ConsPlusNonformat"/>
        <w:jc w:val="both"/>
      </w:pPr>
      <w:r>
        <w:t xml:space="preserve">       из закрывающихся населенных пунктов в районах Крайнего Севера</w:t>
      </w:r>
    </w:p>
    <w:p w:rsidR="00C905F4" w:rsidRDefault="00C905F4">
      <w:pPr>
        <w:pStyle w:val="ConsPlusNonformat"/>
        <w:jc w:val="both"/>
      </w:pPr>
      <w:r>
        <w:t xml:space="preserve">                     и приравненных к ним местностях")</w:t>
      </w:r>
    </w:p>
    <w:p w:rsidR="00C905F4" w:rsidRDefault="00C905F4">
      <w:pPr>
        <w:pStyle w:val="ConsPlusNonformat"/>
        <w:jc w:val="both"/>
      </w:pPr>
      <w:r>
        <w:t>и ведения указанного учета.</w:t>
      </w:r>
    </w:p>
    <w:p w:rsidR="00C905F4" w:rsidRDefault="00C905F4">
      <w:pPr>
        <w:pStyle w:val="ConsPlusNonformat"/>
        <w:jc w:val="both"/>
      </w:pPr>
    </w:p>
    <w:p w:rsidR="00C905F4" w:rsidRDefault="00C905F4">
      <w:pPr>
        <w:pStyle w:val="ConsPlusNonformat"/>
        <w:jc w:val="both"/>
      </w:pPr>
      <w:r>
        <w:t>__________________________________   _____________   ______________________</w:t>
      </w:r>
    </w:p>
    <w:p w:rsidR="00C905F4" w:rsidRDefault="00C905F4">
      <w:pPr>
        <w:pStyle w:val="ConsPlusNonformat"/>
        <w:jc w:val="both"/>
      </w:pPr>
      <w:r>
        <w:t xml:space="preserve">        (ф.и.о. </w:t>
      </w:r>
      <w:proofErr w:type="gramStart"/>
      <w:r>
        <w:t xml:space="preserve">заявителя)   </w:t>
      </w:r>
      <w:proofErr w:type="gramEnd"/>
      <w:r>
        <w:t xml:space="preserve">          (подпись)             (дата)</w:t>
      </w:r>
    </w:p>
    <w:p w:rsidR="00C905F4" w:rsidRDefault="00C905F4">
      <w:pPr>
        <w:pStyle w:val="ConsPlusNonformat"/>
        <w:jc w:val="both"/>
      </w:pPr>
    </w:p>
    <w:p w:rsidR="00C905F4" w:rsidRDefault="00C905F4">
      <w:pPr>
        <w:pStyle w:val="ConsPlusNonformat"/>
        <w:jc w:val="both"/>
      </w:pPr>
      <w:r>
        <w:t>__________________________________   _____________   ______________________</w:t>
      </w:r>
    </w:p>
    <w:p w:rsidR="00C905F4" w:rsidRDefault="00C905F4">
      <w:pPr>
        <w:pStyle w:val="ConsPlusNonformat"/>
        <w:jc w:val="both"/>
      </w:pPr>
      <w:r>
        <w:t xml:space="preserve">  (ф.и.о. совершеннолетнего члена   </w:t>
      </w:r>
      <w:proofErr w:type="gramStart"/>
      <w:r>
        <w:t xml:space="preserve">   (</w:t>
      </w:r>
      <w:proofErr w:type="gramEnd"/>
      <w:r>
        <w:t>подпись)             (дата)</w:t>
      </w:r>
    </w:p>
    <w:p w:rsidR="00C905F4" w:rsidRDefault="00C905F4">
      <w:pPr>
        <w:pStyle w:val="ConsPlusNonformat"/>
        <w:jc w:val="both"/>
      </w:pPr>
      <w:r>
        <w:t xml:space="preserve">         семьи заявителя)</w:t>
      </w:r>
    </w:p>
    <w:p w:rsidR="00C905F4" w:rsidRDefault="00C905F4">
      <w:pPr>
        <w:pStyle w:val="ConsPlusNonformat"/>
        <w:jc w:val="both"/>
      </w:pPr>
    </w:p>
    <w:p w:rsidR="00C905F4" w:rsidRDefault="00C905F4">
      <w:pPr>
        <w:pStyle w:val="ConsPlusNonformat"/>
        <w:jc w:val="both"/>
      </w:pPr>
      <w:r>
        <w:t>__________________________________   _____________   ______________________</w:t>
      </w:r>
    </w:p>
    <w:p w:rsidR="00C905F4" w:rsidRDefault="00C905F4">
      <w:pPr>
        <w:pStyle w:val="ConsPlusNonformat"/>
        <w:jc w:val="both"/>
      </w:pPr>
      <w:r>
        <w:t xml:space="preserve">  (ф.и.о. совершеннолетнего члена   </w:t>
      </w:r>
      <w:proofErr w:type="gramStart"/>
      <w:r>
        <w:t xml:space="preserve">   (</w:t>
      </w:r>
      <w:proofErr w:type="gramEnd"/>
      <w:r>
        <w:t>подпись)             (дата)</w:t>
      </w:r>
    </w:p>
    <w:p w:rsidR="00C905F4" w:rsidRDefault="00C905F4">
      <w:pPr>
        <w:pStyle w:val="ConsPlusNonformat"/>
        <w:jc w:val="both"/>
      </w:pPr>
      <w:r>
        <w:t xml:space="preserve">         семьи заявителя)</w:t>
      </w:r>
    </w:p>
    <w:p w:rsidR="00C905F4" w:rsidRDefault="00C905F4">
      <w:pPr>
        <w:pStyle w:val="ConsPlusNormal"/>
        <w:ind w:firstLine="540"/>
        <w:jc w:val="both"/>
      </w:pPr>
    </w:p>
    <w:p w:rsidR="00C905F4" w:rsidRDefault="00C905F4">
      <w:pPr>
        <w:pStyle w:val="ConsPlusNormal"/>
        <w:ind w:firstLine="540"/>
        <w:jc w:val="both"/>
      </w:pPr>
      <w:r>
        <w:t>--------------------------------</w:t>
      </w:r>
    </w:p>
    <w:p w:rsidR="00C905F4" w:rsidRDefault="00C905F4">
      <w:pPr>
        <w:pStyle w:val="ConsPlusNormal"/>
        <w:spacing w:before="220"/>
        <w:ind w:firstLine="540"/>
        <w:jc w:val="both"/>
      </w:pPr>
      <w:bookmarkStart w:id="13" w:name="P353"/>
      <w:bookmarkEnd w:id="13"/>
      <w:r>
        <w:t>&lt;*&gt; Для граждан, выезжающих из районов Крайнего Севера и приравненных к ним местностей.</w:t>
      </w:r>
    </w:p>
    <w:p w:rsidR="00C905F4" w:rsidRDefault="00C905F4">
      <w:pPr>
        <w:pStyle w:val="ConsPlusNormal"/>
        <w:spacing w:before="220"/>
        <w:ind w:firstLine="540"/>
        <w:jc w:val="both"/>
      </w:pPr>
      <w:bookmarkStart w:id="14" w:name="P354"/>
      <w:bookmarkEnd w:id="14"/>
      <w:r>
        <w:t>&lt;**&gt; Заполняется только гражданами, выехавшими из районов Крайнего Севера и приравненных к ним местностей.</w:t>
      </w:r>
    </w:p>
    <w:p w:rsidR="00C905F4" w:rsidRDefault="00C905F4">
      <w:pPr>
        <w:pStyle w:val="ConsPlusNormal"/>
      </w:pPr>
    </w:p>
    <w:p w:rsidR="00C905F4" w:rsidRDefault="00C905F4">
      <w:pPr>
        <w:pStyle w:val="ConsPlusNormal"/>
      </w:pPr>
    </w:p>
    <w:p w:rsidR="00C905F4" w:rsidRDefault="00C905F4">
      <w:pPr>
        <w:pStyle w:val="ConsPlusNormal"/>
      </w:pPr>
    </w:p>
    <w:p w:rsidR="00C905F4" w:rsidRDefault="00C905F4">
      <w:pPr>
        <w:pStyle w:val="ConsPlusNormal"/>
      </w:pPr>
    </w:p>
    <w:p w:rsidR="00C905F4" w:rsidRDefault="00C905F4">
      <w:pPr>
        <w:pStyle w:val="ConsPlusNormal"/>
      </w:pPr>
    </w:p>
    <w:p w:rsidR="00C905F4" w:rsidRDefault="00C905F4">
      <w:pPr>
        <w:pStyle w:val="ConsPlusNormal"/>
        <w:jc w:val="right"/>
        <w:outlineLvl w:val="1"/>
      </w:pPr>
      <w:r>
        <w:t>Приложение N 2</w:t>
      </w:r>
    </w:p>
    <w:p w:rsidR="00C905F4" w:rsidRDefault="00C905F4">
      <w:pPr>
        <w:pStyle w:val="ConsPlusNormal"/>
        <w:jc w:val="right"/>
      </w:pPr>
      <w:r>
        <w:t>к Положению</w:t>
      </w:r>
    </w:p>
    <w:p w:rsidR="00C905F4" w:rsidRDefault="00C905F4">
      <w:pPr>
        <w:pStyle w:val="ConsPlusNormal"/>
        <w:jc w:val="right"/>
      </w:pPr>
      <w:r>
        <w:t>о регистрации и учете</w:t>
      </w:r>
    </w:p>
    <w:p w:rsidR="00C905F4" w:rsidRDefault="00C905F4">
      <w:pPr>
        <w:pStyle w:val="ConsPlusNormal"/>
        <w:jc w:val="right"/>
      </w:pPr>
      <w:r>
        <w:t>граждан, имеющих</w:t>
      </w:r>
    </w:p>
    <w:p w:rsidR="00C905F4" w:rsidRDefault="00C905F4">
      <w:pPr>
        <w:pStyle w:val="ConsPlusNormal"/>
        <w:jc w:val="right"/>
      </w:pPr>
      <w:r>
        <w:t>право на получение</w:t>
      </w:r>
    </w:p>
    <w:p w:rsidR="00C905F4" w:rsidRDefault="00C905F4">
      <w:pPr>
        <w:pStyle w:val="ConsPlusNormal"/>
        <w:jc w:val="right"/>
      </w:pPr>
      <w:r>
        <w:t>социальных выплат для</w:t>
      </w:r>
    </w:p>
    <w:p w:rsidR="00C905F4" w:rsidRDefault="00C905F4">
      <w:pPr>
        <w:pStyle w:val="ConsPlusNormal"/>
        <w:jc w:val="right"/>
      </w:pPr>
      <w:r>
        <w:t>приобретения жилья в связи</w:t>
      </w:r>
    </w:p>
    <w:p w:rsidR="00C905F4" w:rsidRDefault="00C905F4">
      <w:pPr>
        <w:pStyle w:val="ConsPlusNormal"/>
        <w:jc w:val="right"/>
      </w:pPr>
      <w:r>
        <w:t>с переселением из</w:t>
      </w:r>
    </w:p>
    <w:p w:rsidR="00C905F4" w:rsidRDefault="00C905F4">
      <w:pPr>
        <w:pStyle w:val="ConsPlusNormal"/>
        <w:jc w:val="right"/>
      </w:pPr>
      <w:r>
        <w:t>районов Крайнего Севера</w:t>
      </w:r>
    </w:p>
    <w:p w:rsidR="00C905F4" w:rsidRDefault="00C905F4">
      <w:pPr>
        <w:pStyle w:val="ConsPlusNormal"/>
        <w:jc w:val="right"/>
      </w:pPr>
      <w:r>
        <w:t>и приравненных</w:t>
      </w:r>
    </w:p>
    <w:p w:rsidR="00C905F4" w:rsidRDefault="00C905F4">
      <w:pPr>
        <w:pStyle w:val="ConsPlusNormal"/>
        <w:jc w:val="right"/>
      </w:pPr>
      <w:r>
        <w:t>к ним местностей</w:t>
      </w:r>
    </w:p>
    <w:p w:rsidR="00C905F4" w:rsidRDefault="00C905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F4" w:rsidRDefault="00C905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F4" w:rsidRDefault="00C905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F4" w:rsidRDefault="00C905F4">
            <w:pPr>
              <w:pStyle w:val="ConsPlusNormal"/>
              <w:jc w:val="center"/>
            </w:pPr>
            <w:r>
              <w:rPr>
                <w:color w:val="392C69"/>
              </w:rPr>
              <w:t>Список изменяющих документов</w:t>
            </w:r>
          </w:p>
          <w:p w:rsidR="00C905F4" w:rsidRDefault="00C905F4">
            <w:pPr>
              <w:pStyle w:val="ConsPlusNormal"/>
              <w:jc w:val="center"/>
            </w:pPr>
            <w:r>
              <w:rPr>
                <w:color w:val="392C69"/>
              </w:rPr>
              <w:t xml:space="preserve">(в ред. Постановлений Правительства РФ от 14.11.2007 </w:t>
            </w:r>
            <w:hyperlink r:id="rId150">
              <w:r>
                <w:rPr>
                  <w:color w:val="0000FF"/>
                </w:rPr>
                <w:t>N 780</w:t>
              </w:r>
            </w:hyperlink>
            <w:r>
              <w:rPr>
                <w:color w:val="392C69"/>
              </w:rPr>
              <w:t>,</w:t>
            </w:r>
          </w:p>
          <w:p w:rsidR="00C905F4" w:rsidRDefault="00C905F4">
            <w:pPr>
              <w:pStyle w:val="ConsPlusNormal"/>
              <w:jc w:val="center"/>
            </w:pPr>
            <w:r>
              <w:rPr>
                <w:color w:val="392C69"/>
              </w:rPr>
              <w:t xml:space="preserve">от 22.04.2024 </w:t>
            </w:r>
            <w:hyperlink r:id="rId151">
              <w:r>
                <w:rPr>
                  <w:color w:val="0000FF"/>
                </w:rPr>
                <w:t>N 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F4" w:rsidRDefault="00C905F4">
            <w:pPr>
              <w:pStyle w:val="ConsPlusNormal"/>
            </w:pPr>
          </w:p>
        </w:tc>
      </w:tr>
    </w:tbl>
    <w:p w:rsidR="00C905F4" w:rsidRDefault="00C905F4">
      <w:pPr>
        <w:pStyle w:val="ConsPlusNormal"/>
      </w:pPr>
    </w:p>
    <w:p w:rsidR="00C905F4" w:rsidRDefault="00C905F4">
      <w:pPr>
        <w:pStyle w:val="ConsPlusNormal"/>
        <w:jc w:val="center"/>
      </w:pPr>
      <w:bookmarkStart w:id="15" w:name="P375"/>
      <w:bookmarkEnd w:id="15"/>
      <w:r>
        <w:t>КНИГА</w:t>
      </w:r>
    </w:p>
    <w:p w:rsidR="00C905F4" w:rsidRDefault="00C905F4">
      <w:pPr>
        <w:pStyle w:val="ConsPlusNormal"/>
        <w:jc w:val="center"/>
      </w:pPr>
      <w:r>
        <w:t>РЕГИСТРАЦИИ И УЧЕТА ГРАЖДАН, ИМЕЮЩИХ ПРАВО</w:t>
      </w:r>
    </w:p>
    <w:p w:rsidR="00C905F4" w:rsidRDefault="00C905F4">
      <w:pPr>
        <w:pStyle w:val="ConsPlusNormal"/>
        <w:jc w:val="center"/>
      </w:pPr>
      <w:r>
        <w:t>НА ПОЛУЧЕНИЕ СОЦИАЛЬНЫХ ВЫПЛАТ ДЛЯ ПРИОБРЕТЕНИЯ ЖИЛЬЯ</w:t>
      </w:r>
    </w:p>
    <w:p w:rsidR="00C905F4" w:rsidRDefault="00C905F4">
      <w:pPr>
        <w:pStyle w:val="ConsPlusNormal"/>
      </w:pPr>
    </w:p>
    <w:p w:rsidR="00C905F4" w:rsidRDefault="00C905F4">
      <w:pPr>
        <w:pStyle w:val="ConsPlusNormal"/>
      </w:pPr>
      <w:r>
        <w:t>Субъект Российской Федерации (населенный пункт) __________________</w:t>
      </w:r>
    </w:p>
    <w:p w:rsidR="00C905F4" w:rsidRDefault="00C905F4">
      <w:pPr>
        <w:pStyle w:val="ConsPlusNormal"/>
      </w:pPr>
    </w:p>
    <w:p w:rsidR="00C905F4" w:rsidRDefault="00C905F4">
      <w:pPr>
        <w:pStyle w:val="ConsPlusNormal"/>
        <w:jc w:val="right"/>
      </w:pPr>
      <w:r>
        <w:t>Начата _____________ 20__ г.</w:t>
      </w:r>
    </w:p>
    <w:p w:rsidR="00C905F4" w:rsidRDefault="00C905F4">
      <w:pPr>
        <w:pStyle w:val="ConsPlusNormal"/>
        <w:jc w:val="right"/>
      </w:pPr>
      <w:r>
        <w:t>Окончена _____________ 20__ г.</w:t>
      </w:r>
    </w:p>
    <w:p w:rsidR="00C905F4" w:rsidRDefault="00C905F4">
      <w:pPr>
        <w:pStyle w:val="ConsPlusNormal"/>
      </w:pPr>
    </w:p>
    <w:p w:rsidR="00C905F4" w:rsidRDefault="00C905F4">
      <w:pPr>
        <w:pStyle w:val="ConsPlusNormal"/>
        <w:sectPr w:rsidR="00C905F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320"/>
        <w:gridCol w:w="1485"/>
        <w:gridCol w:w="1320"/>
        <w:gridCol w:w="1815"/>
        <w:gridCol w:w="1650"/>
        <w:gridCol w:w="2145"/>
        <w:gridCol w:w="2310"/>
        <w:gridCol w:w="1485"/>
        <w:gridCol w:w="1815"/>
        <w:gridCol w:w="1485"/>
      </w:tblGrid>
      <w:tr w:rsidR="00C905F4">
        <w:tc>
          <w:tcPr>
            <w:tcW w:w="660" w:type="dxa"/>
          </w:tcPr>
          <w:p w:rsidR="00C905F4" w:rsidRDefault="00C905F4">
            <w:pPr>
              <w:pStyle w:val="ConsPlusNormal"/>
              <w:jc w:val="center"/>
            </w:pPr>
            <w:r>
              <w:lastRenderedPageBreak/>
              <w:t>N п/п</w:t>
            </w:r>
          </w:p>
        </w:tc>
        <w:tc>
          <w:tcPr>
            <w:tcW w:w="1320" w:type="dxa"/>
          </w:tcPr>
          <w:p w:rsidR="00C905F4" w:rsidRDefault="00C905F4">
            <w:pPr>
              <w:pStyle w:val="ConsPlusNormal"/>
              <w:jc w:val="center"/>
            </w:pPr>
            <w:r>
              <w:t>Дата поступления заявления со всеми документами</w:t>
            </w:r>
          </w:p>
        </w:tc>
        <w:tc>
          <w:tcPr>
            <w:tcW w:w="1485" w:type="dxa"/>
          </w:tcPr>
          <w:p w:rsidR="00C905F4" w:rsidRDefault="00C905F4">
            <w:pPr>
              <w:pStyle w:val="ConsPlusNormal"/>
              <w:jc w:val="center"/>
            </w:pPr>
            <w:r>
              <w:t>Ф.И.О. поставленного на учет. Состав семьи (ф.и.о., родственные отношения)</w:t>
            </w:r>
          </w:p>
        </w:tc>
        <w:tc>
          <w:tcPr>
            <w:tcW w:w="1320" w:type="dxa"/>
          </w:tcPr>
          <w:p w:rsidR="00C905F4" w:rsidRDefault="00C905F4">
            <w:pPr>
              <w:pStyle w:val="ConsPlusNormal"/>
              <w:jc w:val="center"/>
            </w:pPr>
            <w:r>
              <w:t>Адрес занимаемого жилого помещения</w:t>
            </w:r>
          </w:p>
        </w:tc>
        <w:tc>
          <w:tcPr>
            <w:tcW w:w="1815" w:type="dxa"/>
          </w:tcPr>
          <w:p w:rsidR="00C905F4" w:rsidRDefault="00C905F4">
            <w:pPr>
              <w:pStyle w:val="ConsPlusNormal"/>
              <w:jc w:val="center"/>
            </w:pPr>
            <w:r>
              <w:t>Решение о постановке на учет или об отказе в постановке на учет (номер и дата)</w:t>
            </w:r>
          </w:p>
        </w:tc>
        <w:tc>
          <w:tcPr>
            <w:tcW w:w="1650" w:type="dxa"/>
          </w:tcPr>
          <w:p w:rsidR="00C905F4" w:rsidRDefault="00C905F4">
            <w:pPr>
              <w:pStyle w:val="ConsPlusNormal"/>
              <w:jc w:val="center"/>
            </w:pPr>
            <w:r>
              <w:t>Отметка о получении гражданином решения о постановке на учет или об отказе в постановке на учет</w:t>
            </w:r>
          </w:p>
        </w:tc>
        <w:tc>
          <w:tcPr>
            <w:tcW w:w="2145" w:type="dxa"/>
          </w:tcPr>
          <w:p w:rsidR="00C905F4" w:rsidRDefault="00C905F4">
            <w:pPr>
              <w:pStyle w:val="ConsPlusNormal"/>
              <w:jc w:val="center"/>
            </w:pPr>
            <w:r>
              <w:t>Включен органами местного самоуправления в список граждан, имеющих право на получение социальной выплаты для приобретения жилья (год, категория граждан, номер очереди)</w:t>
            </w:r>
          </w:p>
        </w:tc>
        <w:tc>
          <w:tcPr>
            <w:tcW w:w="2310" w:type="dxa"/>
          </w:tcPr>
          <w:p w:rsidR="00C905F4" w:rsidRDefault="00C905F4">
            <w:pPr>
              <w:pStyle w:val="ConsPlusNormal"/>
              <w:jc w:val="center"/>
            </w:pPr>
            <w:r>
              <w:t>Включен исполнительными органами субъекта Российской Федерации в список граждан, имеющих право на получение социальной выплаты для приобретения жилья (год, категория граждан, номер очереди)</w:t>
            </w:r>
          </w:p>
        </w:tc>
        <w:tc>
          <w:tcPr>
            <w:tcW w:w="1485" w:type="dxa"/>
          </w:tcPr>
          <w:p w:rsidR="00C905F4" w:rsidRDefault="00C905F4">
            <w:pPr>
              <w:pStyle w:val="ConsPlusNormal"/>
              <w:jc w:val="center"/>
            </w:pPr>
            <w:r>
              <w:t>Решение о предоставлении социальной выплаты для приобретения жилья (номер и дата)</w:t>
            </w:r>
          </w:p>
        </w:tc>
        <w:tc>
          <w:tcPr>
            <w:tcW w:w="1815" w:type="dxa"/>
          </w:tcPr>
          <w:p w:rsidR="00C905F4" w:rsidRDefault="00C905F4">
            <w:pPr>
              <w:pStyle w:val="ConsPlusNormal"/>
              <w:jc w:val="center"/>
            </w:pPr>
            <w:r>
              <w:t>Отметка о получении гражданином решения о предоставлении социальной выплаты для приобретения жилья</w:t>
            </w:r>
          </w:p>
        </w:tc>
        <w:tc>
          <w:tcPr>
            <w:tcW w:w="1485" w:type="dxa"/>
          </w:tcPr>
          <w:p w:rsidR="00C905F4" w:rsidRDefault="00C905F4">
            <w:pPr>
              <w:pStyle w:val="ConsPlusNormal"/>
              <w:jc w:val="center"/>
            </w:pPr>
            <w:r>
              <w:t>Решение о снятии с учета (номер и дата)</w:t>
            </w:r>
          </w:p>
        </w:tc>
      </w:tr>
      <w:tr w:rsidR="00C905F4">
        <w:tc>
          <w:tcPr>
            <w:tcW w:w="660" w:type="dxa"/>
          </w:tcPr>
          <w:p w:rsidR="00C905F4" w:rsidRDefault="00C905F4">
            <w:pPr>
              <w:pStyle w:val="ConsPlusNormal"/>
              <w:jc w:val="center"/>
            </w:pPr>
          </w:p>
        </w:tc>
        <w:tc>
          <w:tcPr>
            <w:tcW w:w="1320" w:type="dxa"/>
          </w:tcPr>
          <w:p w:rsidR="00C905F4" w:rsidRDefault="00C905F4">
            <w:pPr>
              <w:pStyle w:val="ConsPlusNormal"/>
              <w:jc w:val="center"/>
            </w:pPr>
          </w:p>
        </w:tc>
        <w:tc>
          <w:tcPr>
            <w:tcW w:w="1485" w:type="dxa"/>
          </w:tcPr>
          <w:p w:rsidR="00C905F4" w:rsidRDefault="00C905F4">
            <w:pPr>
              <w:pStyle w:val="ConsPlusNormal"/>
              <w:jc w:val="center"/>
            </w:pPr>
          </w:p>
        </w:tc>
        <w:tc>
          <w:tcPr>
            <w:tcW w:w="1320" w:type="dxa"/>
          </w:tcPr>
          <w:p w:rsidR="00C905F4" w:rsidRDefault="00C905F4">
            <w:pPr>
              <w:pStyle w:val="ConsPlusNormal"/>
              <w:jc w:val="center"/>
            </w:pPr>
          </w:p>
        </w:tc>
        <w:tc>
          <w:tcPr>
            <w:tcW w:w="1815" w:type="dxa"/>
          </w:tcPr>
          <w:p w:rsidR="00C905F4" w:rsidRDefault="00C905F4">
            <w:pPr>
              <w:pStyle w:val="ConsPlusNormal"/>
              <w:jc w:val="center"/>
            </w:pPr>
          </w:p>
        </w:tc>
        <w:tc>
          <w:tcPr>
            <w:tcW w:w="1650" w:type="dxa"/>
          </w:tcPr>
          <w:p w:rsidR="00C905F4" w:rsidRDefault="00C905F4">
            <w:pPr>
              <w:pStyle w:val="ConsPlusNormal"/>
              <w:jc w:val="center"/>
            </w:pPr>
          </w:p>
        </w:tc>
        <w:tc>
          <w:tcPr>
            <w:tcW w:w="2145" w:type="dxa"/>
          </w:tcPr>
          <w:p w:rsidR="00C905F4" w:rsidRDefault="00C905F4">
            <w:pPr>
              <w:pStyle w:val="ConsPlusNormal"/>
              <w:jc w:val="center"/>
            </w:pPr>
          </w:p>
        </w:tc>
        <w:tc>
          <w:tcPr>
            <w:tcW w:w="2310" w:type="dxa"/>
          </w:tcPr>
          <w:p w:rsidR="00C905F4" w:rsidRDefault="00C905F4">
            <w:pPr>
              <w:pStyle w:val="ConsPlusNormal"/>
              <w:jc w:val="center"/>
            </w:pPr>
          </w:p>
        </w:tc>
        <w:tc>
          <w:tcPr>
            <w:tcW w:w="1485" w:type="dxa"/>
          </w:tcPr>
          <w:p w:rsidR="00C905F4" w:rsidRDefault="00C905F4">
            <w:pPr>
              <w:pStyle w:val="ConsPlusNormal"/>
              <w:jc w:val="center"/>
            </w:pPr>
          </w:p>
        </w:tc>
        <w:tc>
          <w:tcPr>
            <w:tcW w:w="1815" w:type="dxa"/>
          </w:tcPr>
          <w:p w:rsidR="00C905F4" w:rsidRDefault="00C905F4">
            <w:pPr>
              <w:pStyle w:val="ConsPlusNormal"/>
              <w:jc w:val="center"/>
            </w:pPr>
          </w:p>
        </w:tc>
        <w:tc>
          <w:tcPr>
            <w:tcW w:w="1485" w:type="dxa"/>
          </w:tcPr>
          <w:p w:rsidR="00C905F4" w:rsidRDefault="00C905F4">
            <w:pPr>
              <w:pStyle w:val="ConsPlusNormal"/>
              <w:jc w:val="center"/>
            </w:pPr>
          </w:p>
        </w:tc>
      </w:tr>
    </w:tbl>
    <w:p w:rsidR="00C905F4" w:rsidRDefault="00C905F4">
      <w:pPr>
        <w:pStyle w:val="ConsPlusNormal"/>
        <w:sectPr w:rsidR="00C905F4">
          <w:pgSz w:w="16838" w:h="11905" w:orient="landscape"/>
          <w:pgMar w:top="1701" w:right="397" w:bottom="850" w:left="397" w:header="0" w:footer="0" w:gutter="0"/>
          <w:cols w:space="720"/>
          <w:titlePg/>
        </w:sectPr>
      </w:pPr>
    </w:p>
    <w:p w:rsidR="00C905F4" w:rsidRDefault="00C905F4">
      <w:pPr>
        <w:pStyle w:val="ConsPlusNormal"/>
      </w:pPr>
    </w:p>
    <w:p w:rsidR="00C905F4" w:rsidRDefault="00C905F4">
      <w:pPr>
        <w:pStyle w:val="ConsPlusNormal"/>
      </w:pPr>
    </w:p>
    <w:p w:rsidR="00C905F4" w:rsidRDefault="00C905F4">
      <w:pPr>
        <w:pStyle w:val="ConsPlusNormal"/>
      </w:pPr>
    </w:p>
    <w:p w:rsidR="00C905F4" w:rsidRDefault="00C905F4">
      <w:pPr>
        <w:pStyle w:val="ConsPlusNormal"/>
      </w:pPr>
    </w:p>
    <w:p w:rsidR="00C905F4" w:rsidRDefault="00C905F4">
      <w:pPr>
        <w:pStyle w:val="ConsPlusNormal"/>
      </w:pPr>
    </w:p>
    <w:p w:rsidR="00C905F4" w:rsidRDefault="00C905F4">
      <w:pPr>
        <w:pStyle w:val="ConsPlusNormal"/>
        <w:jc w:val="right"/>
        <w:outlineLvl w:val="1"/>
      </w:pPr>
      <w:r>
        <w:t>Приложение N 3</w:t>
      </w:r>
    </w:p>
    <w:p w:rsidR="00C905F4" w:rsidRDefault="00C905F4">
      <w:pPr>
        <w:pStyle w:val="ConsPlusNormal"/>
        <w:jc w:val="right"/>
      </w:pPr>
      <w:r>
        <w:t>к Положению</w:t>
      </w:r>
    </w:p>
    <w:p w:rsidR="00C905F4" w:rsidRDefault="00C905F4">
      <w:pPr>
        <w:pStyle w:val="ConsPlusNormal"/>
        <w:jc w:val="right"/>
      </w:pPr>
      <w:r>
        <w:t>о регистрации и учете</w:t>
      </w:r>
    </w:p>
    <w:p w:rsidR="00C905F4" w:rsidRDefault="00C905F4">
      <w:pPr>
        <w:pStyle w:val="ConsPlusNormal"/>
        <w:jc w:val="right"/>
      </w:pPr>
      <w:r>
        <w:t>граждан, имеющих</w:t>
      </w:r>
    </w:p>
    <w:p w:rsidR="00C905F4" w:rsidRDefault="00C905F4">
      <w:pPr>
        <w:pStyle w:val="ConsPlusNormal"/>
        <w:jc w:val="right"/>
      </w:pPr>
      <w:r>
        <w:t>право на получение</w:t>
      </w:r>
    </w:p>
    <w:p w:rsidR="00C905F4" w:rsidRDefault="00C905F4">
      <w:pPr>
        <w:pStyle w:val="ConsPlusNormal"/>
        <w:jc w:val="right"/>
      </w:pPr>
      <w:r>
        <w:t>социальных выплат для</w:t>
      </w:r>
    </w:p>
    <w:p w:rsidR="00C905F4" w:rsidRDefault="00C905F4">
      <w:pPr>
        <w:pStyle w:val="ConsPlusNormal"/>
        <w:jc w:val="right"/>
      </w:pPr>
      <w:r>
        <w:t>приобретения жилья в связи</w:t>
      </w:r>
    </w:p>
    <w:p w:rsidR="00C905F4" w:rsidRDefault="00C905F4">
      <w:pPr>
        <w:pStyle w:val="ConsPlusNormal"/>
        <w:jc w:val="right"/>
      </w:pPr>
      <w:r>
        <w:t>с переселением из</w:t>
      </w:r>
    </w:p>
    <w:p w:rsidR="00C905F4" w:rsidRDefault="00C905F4">
      <w:pPr>
        <w:pStyle w:val="ConsPlusNormal"/>
        <w:jc w:val="right"/>
      </w:pPr>
      <w:r>
        <w:t>районов Крайнего Севера</w:t>
      </w:r>
    </w:p>
    <w:p w:rsidR="00C905F4" w:rsidRDefault="00C905F4">
      <w:pPr>
        <w:pStyle w:val="ConsPlusNormal"/>
        <w:jc w:val="right"/>
      </w:pPr>
      <w:r>
        <w:t>и приравненных</w:t>
      </w:r>
    </w:p>
    <w:p w:rsidR="00C905F4" w:rsidRDefault="00C905F4">
      <w:pPr>
        <w:pStyle w:val="ConsPlusNormal"/>
        <w:jc w:val="right"/>
      </w:pPr>
      <w:r>
        <w:t>к ним местностей</w:t>
      </w:r>
    </w:p>
    <w:p w:rsidR="00C905F4" w:rsidRDefault="00C905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F4" w:rsidRDefault="00C905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F4" w:rsidRDefault="00C905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F4" w:rsidRDefault="00C905F4">
            <w:pPr>
              <w:pStyle w:val="ConsPlusNormal"/>
              <w:jc w:val="center"/>
            </w:pPr>
            <w:r>
              <w:rPr>
                <w:color w:val="392C69"/>
              </w:rPr>
              <w:t>Список изменяющих документов</w:t>
            </w:r>
          </w:p>
          <w:p w:rsidR="00C905F4" w:rsidRDefault="00C905F4">
            <w:pPr>
              <w:pStyle w:val="ConsPlusNormal"/>
              <w:jc w:val="center"/>
            </w:pPr>
            <w:r>
              <w:rPr>
                <w:color w:val="392C69"/>
              </w:rPr>
              <w:t xml:space="preserve">(в ред. Постановлений Правительства РФ от 14.11.2007 </w:t>
            </w:r>
            <w:hyperlink r:id="rId152">
              <w:r>
                <w:rPr>
                  <w:color w:val="0000FF"/>
                </w:rPr>
                <w:t>N 780</w:t>
              </w:r>
            </w:hyperlink>
            <w:r>
              <w:rPr>
                <w:color w:val="392C69"/>
              </w:rPr>
              <w:t>,</w:t>
            </w:r>
          </w:p>
          <w:p w:rsidR="00C905F4" w:rsidRDefault="00C905F4">
            <w:pPr>
              <w:pStyle w:val="ConsPlusNormal"/>
              <w:jc w:val="center"/>
            </w:pPr>
            <w:r>
              <w:rPr>
                <w:color w:val="392C69"/>
              </w:rPr>
              <w:t xml:space="preserve">от 22.12.2017 </w:t>
            </w:r>
            <w:hyperlink r:id="rId153">
              <w:r>
                <w:rPr>
                  <w:color w:val="0000FF"/>
                </w:rPr>
                <w:t>N 1613</w:t>
              </w:r>
            </w:hyperlink>
            <w:r>
              <w:rPr>
                <w:color w:val="392C69"/>
              </w:rPr>
              <w:t xml:space="preserve">, от 22.04.2024 </w:t>
            </w:r>
            <w:hyperlink r:id="rId154">
              <w:r>
                <w:rPr>
                  <w:color w:val="0000FF"/>
                </w:rPr>
                <w:t>N 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F4" w:rsidRDefault="00C905F4">
            <w:pPr>
              <w:pStyle w:val="ConsPlusNormal"/>
            </w:pPr>
          </w:p>
        </w:tc>
      </w:tr>
    </w:tbl>
    <w:p w:rsidR="00C905F4" w:rsidRDefault="00C905F4">
      <w:pPr>
        <w:pStyle w:val="ConsPlusNormal"/>
      </w:pPr>
    </w:p>
    <w:p w:rsidR="00C905F4" w:rsidRDefault="00C905F4">
      <w:pPr>
        <w:pStyle w:val="ConsPlusNormal"/>
        <w:jc w:val="center"/>
      </w:pPr>
      <w:bookmarkStart w:id="16" w:name="P426"/>
      <w:bookmarkEnd w:id="16"/>
      <w:r>
        <w:t>СПИСОК</w:t>
      </w:r>
    </w:p>
    <w:p w:rsidR="00C905F4" w:rsidRDefault="00C905F4">
      <w:pPr>
        <w:pStyle w:val="ConsPlusNormal"/>
        <w:jc w:val="center"/>
      </w:pPr>
      <w:r>
        <w:t>ГРАЖДАН, ИМЕЮЩИХ ПРАВО НА ПОЛУЧЕНИЕ СОЦИАЛЬНЫХ ВЫПЛАТ</w:t>
      </w:r>
    </w:p>
    <w:p w:rsidR="00C905F4" w:rsidRDefault="00C905F4">
      <w:pPr>
        <w:pStyle w:val="ConsPlusNormal"/>
        <w:jc w:val="center"/>
      </w:pPr>
      <w:r>
        <w:t>ДЛЯ ПРИОБРЕТЕНИЯ ЖИЛЬЯ</w:t>
      </w:r>
    </w:p>
    <w:p w:rsidR="00C905F4" w:rsidRDefault="00C905F4">
      <w:pPr>
        <w:pStyle w:val="ConsPlusNormal"/>
        <w:jc w:val="center"/>
      </w:pPr>
      <w:r>
        <w:t>_________________________________________</w:t>
      </w:r>
    </w:p>
    <w:p w:rsidR="00C905F4" w:rsidRDefault="00C905F4">
      <w:pPr>
        <w:pStyle w:val="ConsPlusNormal"/>
        <w:jc w:val="center"/>
      </w:pPr>
      <w:r>
        <w:t>категория граждан</w:t>
      </w:r>
    </w:p>
    <w:p w:rsidR="00C905F4" w:rsidRDefault="00C905F4">
      <w:pPr>
        <w:pStyle w:val="ConsPlusNormal"/>
      </w:pPr>
    </w:p>
    <w:p w:rsidR="00C905F4" w:rsidRDefault="00C905F4">
      <w:pPr>
        <w:pStyle w:val="ConsPlusNormal"/>
      </w:pPr>
      <w:r>
        <w:t>Субъект Российской Федерации (населенный пункт) __________________</w:t>
      </w:r>
    </w:p>
    <w:p w:rsidR="00C905F4" w:rsidRDefault="00C905F4">
      <w:pPr>
        <w:pStyle w:val="ConsPlusNormal"/>
      </w:pPr>
    </w:p>
    <w:p w:rsidR="00C905F4" w:rsidRDefault="00C905F4">
      <w:pPr>
        <w:pStyle w:val="ConsPlusNormal"/>
        <w:jc w:val="right"/>
      </w:pPr>
      <w:r>
        <w:t>(по состоянию на 1 января 200_ г.)</w:t>
      </w:r>
    </w:p>
    <w:p w:rsidR="00C905F4" w:rsidRDefault="00C905F4">
      <w:pPr>
        <w:pStyle w:val="ConsPlusNormal"/>
      </w:pPr>
    </w:p>
    <w:p w:rsidR="00C905F4" w:rsidRDefault="00C905F4">
      <w:pPr>
        <w:pStyle w:val="ConsPlusNormal"/>
        <w:sectPr w:rsidR="00C905F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155"/>
        <w:gridCol w:w="1485"/>
        <w:gridCol w:w="1650"/>
        <w:gridCol w:w="1320"/>
        <w:gridCol w:w="1485"/>
        <w:gridCol w:w="1815"/>
        <w:gridCol w:w="2475"/>
        <w:gridCol w:w="1815"/>
        <w:gridCol w:w="1980"/>
        <w:gridCol w:w="1485"/>
        <w:gridCol w:w="2145"/>
      </w:tblGrid>
      <w:tr w:rsidR="00C905F4">
        <w:tc>
          <w:tcPr>
            <w:tcW w:w="660" w:type="dxa"/>
          </w:tcPr>
          <w:p w:rsidR="00C905F4" w:rsidRDefault="00C905F4">
            <w:pPr>
              <w:pStyle w:val="ConsPlusNormal"/>
              <w:jc w:val="center"/>
            </w:pPr>
            <w:r>
              <w:lastRenderedPageBreak/>
              <w:t>N п/п</w:t>
            </w:r>
          </w:p>
        </w:tc>
        <w:tc>
          <w:tcPr>
            <w:tcW w:w="1155" w:type="dxa"/>
          </w:tcPr>
          <w:p w:rsidR="00C905F4" w:rsidRDefault="00C905F4">
            <w:pPr>
              <w:pStyle w:val="ConsPlusNormal"/>
              <w:jc w:val="center"/>
            </w:pPr>
            <w:r>
              <w:t>Дата постановки на учет</w:t>
            </w:r>
          </w:p>
        </w:tc>
        <w:tc>
          <w:tcPr>
            <w:tcW w:w="1485" w:type="dxa"/>
          </w:tcPr>
          <w:p w:rsidR="00C905F4" w:rsidRDefault="00C905F4">
            <w:pPr>
              <w:pStyle w:val="ConsPlusNormal"/>
              <w:jc w:val="center"/>
            </w:pPr>
            <w:r>
              <w:t>Ф.И.О. принятого на учет. Состав семьи (ф.и.о., родственные отношения)</w:t>
            </w:r>
          </w:p>
        </w:tc>
        <w:tc>
          <w:tcPr>
            <w:tcW w:w="1650" w:type="dxa"/>
          </w:tcPr>
          <w:p w:rsidR="00C905F4" w:rsidRDefault="00C905F4">
            <w:pPr>
              <w:pStyle w:val="ConsPlusNormal"/>
              <w:jc w:val="center"/>
            </w:pPr>
            <w:r>
              <w:t>Данные документов, удостоверяющих личность заявителя и проживающих с ним членов семьи</w:t>
            </w:r>
          </w:p>
        </w:tc>
        <w:tc>
          <w:tcPr>
            <w:tcW w:w="1320" w:type="dxa"/>
          </w:tcPr>
          <w:p w:rsidR="00C905F4" w:rsidRDefault="00C905F4">
            <w:pPr>
              <w:pStyle w:val="ConsPlusNormal"/>
              <w:jc w:val="center"/>
            </w:pPr>
            <w:r>
              <w:t>Адрес занимаемого жилого помещения</w:t>
            </w:r>
          </w:p>
        </w:tc>
        <w:tc>
          <w:tcPr>
            <w:tcW w:w="1485" w:type="dxa"/>
          </w:tcPr>
          <w:p w:rsidR="00C905F4" w:rsidRDefault="00C905F4">
            <w:pPr>
              <w:pStyle w:val="ConsPlusNormal"/>
              <w:jc w:val="center"/>
            </w:pPr>
            <w:r>
              <w:t>Решение о постановке на учет (номер и дата)</w:t>
            </w:r>
          </w:p>
        </w:tc>
        <w:tc>
          <w:tcPr>
            <w:tcW w:w="1815" w:type="dxa"/>
          </w:tcPr>
          <w:p w:rsidR="00C905F4" w:rsidRDefault="00C905F4">
            <w:pPr>
              <w:pStyle w:val="ConsPlusNormal"/>
              <w:jc w:val="center"/>
            </w:pPr>
            <w:r>
              <w:t>Номер очереди на предоставление социальной выплаты для приобретения жилья (по субъекту Российской Федерации)</w:t>
            </w:r>
          </w:p>
        </w:tc>
        <w:tc>
          <w:tcPr>
            <w:tcW w:w="2475" w:type="dxa"/>
          </w:tcPr>
          <w:p w:rsidR="00C905F4" w:rsidRDefault="00C905F4">
            <w:pPr>
              <w:pStyle w:val="ConsPlusNormal"/>
              <w:jc w:val="center"/>
            </w:pPr>
            <w:r>
              <w:t>Номер очереди в книге регистрации учета граждан, имеющих право на получение социальной выплаты для приобретения жилья</w:t>
            </w:r>
          </w:p>
        </w:tc>
        <w:tc>
          <w:tcPr>
            <w:tcW w:w="1815" w:type="dxa"/>
          </w:tcPr>
          <w:p w:rsidR="00C905F4" w:rsidRDefault="00C905F4">
            <w:pPr>
              <w:pStyle w:val="ConsPlusNormal"/>
              <w:jc w:val="center"/>
            </w:pPr>
            <w:r>
              <w:t>Решение о предоставлении социальной выплаты для приобретения жилья (номер и дата)</w:t>
            </w:r>
          </w:p>
        </w:tc>
        <w:tc>
          <w:tcPr>
            <w:tcW w:w="1980" w:type="dxa"/>
          </w:tcPr>
          <w:p w:rsidR="00C905F4" w:rsidRDefault="00C905F4">
            <w:pPr>
              <w:pStyle w:val="ConsPlusNormal"/>
              <w:jc w:val="center"/>
            </w:pPr>
            <w:r>
              <w:t>Отметка о получении гражданином решения о предоставлении социальной выплаты для приобретения жилья</w:t>
            </w:r>
          </w:p>
        </w:tc>
        <w:tc>
          <w:tcPr>
            <w:tcW w:w="1485" w:type="dxa"/>
          </w:tcPr>
          <w:p w:rsidR="00C905F4" w:rsidRDefault="00C905F4">
            <w:pPr>
              <w:pStyle w:val="ConsPlusNormal"/>
              <w:jc w:val="center"/>
            </w:pPr>
            <w:r>
              <w:t>Решение о снятии с учета (номер и дата)</w:t>
            </w:r>
          </w:p>
        </w:tc>
        <w:tc>
          <w:tcPr>
            <w:tcW w:w="2145" w:type="dxa"/>
          </w:tcPr>
          <w:p w:rsidR="00C905F4" w:rsidRDefault="00C905F4">
            <w:pPr>
              <w:pStyle w:val="ConsPlusNormal"/>
              <w:jc w:val="center"/>
            </w:pPr>
            <w:r>
              <w:t>Наименование мест(а), избранных для постоянного проживания</w:t>
            </w:r>
          </w:p>
        </w:tc>
      </w:tr>
      <w:tr w:rsidR="00C905F4">
        <w:tc>
          <w:tcPr>
            <w:tcW w:w="660" w:type="dxa"/>
          </w:tcPr>
          <w:p w:rsidR="00C905F4" w:rsidRDefault="00C905F4">
            <w:pPr>
              <w:pStyle w:val="ConsPlusNormal"/>
              <w:jc w:val="center"/>
            </w:pPr>
          </w:p>
        </w:tc>
        <w:tc>
          <w:tcPr>
            <w:tcW w:w="1155" w:type="dxa"/>
          </w:tcPr>
          <w:p w:rsidR="00C905F4" w:rsidRDefault="00C905F4">
            <w:pPr>
              <w:pStyle w:val="ConsPlusNormal"/>
              <w:jc w:val="center"/>
            </w:pPr>
          </w:p>
        </w:tc>
        <w:tc>
          <w:tcPr>
            <w:tcW w:w="1485" w:type="dxa"/>
          </w:tcPr>
          <w:p w:rsidR="00C905F4" w:rsidRDefault="00C905F4">
            <w:pPr>
              <w:pStyle w:val="ConsPlusNormal"/>
              <w:jc w:val="center"/>
            </w:pPr>
          </w:p>
        </w:tc>
        <w:tc>
          <w:tcPr>
            <w:tcW w:w="1650" w:type="dxa"/>
          </w:tcPr>
          <w:p w:rsidR="00C905F4" w:rsidRDefault="00C905F4">
            <w:pPr>
              <w:pStyle w:val="ConsPlusNormal"/>
              <w:jc w:val="center"/>
            </w:pPr>
          </w:p>
        </w:tc>
        <w:tc>
          <w:tcPr>
            <w:tcW w:w="1320" w:type="dxa"/>
          </w:tcPr>
          <w:p w:rsidR="00C905F4" w:rsidRDefault="00C905F4">
            <w:pPr>
              <w:pStyle w:val="ConsPlusNormal"/>
              <w:jc w:val="center"/>
            </w:pPr>
          </w:p>
        </w:tc>
        <w:tc>
          <w:tcPr>
            <w:tcW w:w="1485" w:type="dxa"/>
          </w:tcPr>
          <w:p w:rsidR="00C905F4" w:rsidRDefault="00C905F4">
            <w:pPr>
              <w:pStyle w:val="ConsPlusNormal"/>
              <w:jc w:val="center"/>
            </w:pPr>
          </w:p>
        </w:tc>
        <w:tc>
          <w:tcPr>
            <w:tcW w:w="1815" w:type="dxa"/>
          </w:tcPr>
          <w:p w:rsidR="00C905F4" w:rsidRDefault="00C905F4">
            <w:pPr>
              <w:pStyle w:val="ConsPlusNormal"/>
              <w:jc w:val="center"/>
            </w:pPr>
          </w:p>
        </w:tc>
        <w:tc>
          <w:tcPr>
            <w:tcW w:w="2475" w:type="dxa"/>
          </w:tcPr>
          <w:p w:rsidR="00C905F4" w:rsidRDefault="00C905F4">
            <w:pPr>
              <w:pStyle w:val="ConsPlusNormal"/>
              <w:jc w:val="center"/>
            </w:pPr>
          </w:p>
        </w:tc>
        <w:tc>
          <w:tcPr>
            <w:tcW w:w="1815" w:type="dxa"/>
          </w:tcPr>
          <w:p w:rsidR="00C905F4" w:rsidRDefault="00C905F4">
            <w:pPr>
              <w:pStyle w:val="ConsPlusNormal"/>
              <w:jc w:val="center"/>
            </w:pPr>
          </w:p>
        </w:tc>
        <w:tc>
          <w:tcPr>
            <w:tcW w:w="1980" w:type="dxa"/>
          </w:tcPr>
          <w:p w:rsidR="00C905F4" w:rsidRDefault="00C905F4">
            <w:pPr>
              <w:pStyle w:val="ConsPlusNormal"/>
              <w:jc w:val="center"/>
            </w:pPr>
          </w:p>
        </w:tc>
        <w:tc>
          <w:tcPr>
            <w:tcW w:w="1485" w:type="dxa"/>
          </w:tcPr>
          <w:p w:rsidR="00C905F4" w:rsidRDefault="00C905F4">
            <w:pPr>
              <w:pStyle w:val="ConsPlusNormal"/>
              <w:jc w:val="center"/>
            </w:pPr>
          </w:p>
        </w:tc>
        <w:tc>
          <w:tcPr>
            <w:tcW w:w="2145" w:type="dxa"/>
          </w:tcPr>
          <w:p w:rsidR="00C905F4" w:rsidRDefault="00C905F4">
            <w:pPr>
              <w:pStyle w:val="ConsPlusNormal"/>
              <w:jc w:val="center"/>
            </w:pPr>
          </w:p>
        </w:tc>
      </w:tr>
    </w:tbl>
    <w:p w:rsidR="00C905F4" w:rsidRDefault="00C905F4">
      <w:pPr>
        <w:pStyle w:val="ConsPlusNormal"/>
      </w:pPr>
    </w:p>
    <w:p w:rsidR="00C905F4" w:rsidRDefault="00C905F4">
      <w:pPr>
        <w:pStyle w:val="ConsPlusNonformat"/>
        <w:jc w:val="both"/>
      </w:pPr>
      <w:r>
        <w:t>________________________________________           _______________</w:t>
      </w:r>
    </w:p>
    <w:p w:rsidR="00C905F4" w:rsidRDefault="00C905F4">
      <w:pPr>
        <w:pStyle w:val="ConsPlusNonformat"/>
        <w:jc w:val="both"/>
      </w:pPr>
      <w:r>
        <w:t xml:space="preserve">    (должность, ф.и.о. руководителя                </w:t>
      </w:r>
      <w:proofErr w:type="gramStart"/>
      <w:r>
        <w:t xml:space="preserve">   (</w:t>
      </w:r>
      <w:proofErr w:type="gramEnd"/>
      <w:r>
        <w:t>подпись)</w:t>
      </w:r>
    </w:p>
    <w:p w:rsidR="00C905F4" w:rsidRDefault="00C905F4">
      <w:pPr>
        <w:pStyle w:val="ConsPlusNonformat"/>
        <w:jc w:val="both"/>
      </w:pPr>
      <w:r>
        <w:t xml:space="preserve">    исполнительного органа субъекта</w:t>
      </w:r>
    </w:p>
    <w:p w:rsidR="00C905F4" w:rsidRDefault="00C905F4">
      <w:pPr>
        <w:pStyle w:val="ConsPlusNonformat"/>
        <w:jc w:val="both"/>
      </w:pPr>
      <w:r>
        <w:t xml:space="preserve">        Российской Федерации)</w:t>
      </w:r>
    </w:p>
    <w:p w:rsidR="00C905F4" w:rsidRDefault="00C905F4">
      <w:pPr>
        <w:pStyle w:val="ConsPlusNormal"/>
        <w:sectPr w:rsidR="00C905F4">
          <w:pgSz w:w="16838" w:h="11905" w:orient="landscape"/>
          <w:pgMar w:top="1701" w:right="397" w:bottom="850" w:left="397" w:header="0" w:footer="0" w:gutter="0"/>
          <w:cols w:space="720"/>
          <w:titlePg/>
        </w:sectPr>
      </w:pPr>
    </w:p>
    <w:p w:rsidR="00C905F4" w:rsidRDefault="00C905F4">
      <w:pPr>
        <w:pStyle w:val="ConsPlusNormal"/>
      </w:pPr>
    </w:p>
    <w:p w:rsidR="00C905F4" w:rsidRDefault="00C905F4">
      <w:pPr>
        <w:pStyle w:val="ConsPlusNormal"/>
      </w:pPr>
    </w:p>
    <w:p w:rsidR="00C905F4" w:rsidRDefault="00C905F4">
      <w:pPr>
        <w:pStyle w:val="ConsPlusNormal"/>
      </w:pPr>
    </w:p>
    <w:p w:rsidR="00C905F4" w:rsidRDefault="00C905F4">
      <w:pPr>
        <w:pStyle w:val="ConsPlusNormal"/>
        <w:jc w:val="right"/>
        <w:outlineLvl w:val="1"/>
      </w:pPr>
      <w:r>
        <w:t>Приложение N 4</w:t>
      </w:r>
    </w:p>
    <w:p w:rsidR="00C905F4" w:rsidRDefault="00C905F4">
      <w:pPr>
        <w:pStyle w:val="ConsPlusNormal"/>
        <w:jc w:val="right"/>
      </w:pPr>
      <w:r>
        <w:t>к Положению</w:t>
      </w:r>
    </w:p>
    <w:p w:rsidR="00C905F4" w:rsidRDefault="00C905F4">
      <w:pPr>
        <w:pStyle w:val="ConsPlusNormal"/>
        <w:jc w:val="right"/>
      </w:pPr>
      <w:r>
        <w:t>о регистрации и учете</w:t>
      </w:r>
    </w:p>
    <w:p w:rsidR="00C905F4" w:rsidRDefault="00C905F4">
      <w:pPr>
        <w:pStyle w:val="ConsPlusNormal"/>
        <w:jc w:val="right"/>
      </w:pPr>
      <w:r>
        <w:t>граждан, имеющих</w:t>
      </w:r>
    </w:p>
    <w:p w:rsidR="00C905F4" w:rsidRDefault="00C905F4">
      <w:pPr>
        <w:pStyle w:val="ConsPlusNormal"/>
        <w:jc w:val="right"/>
      </w:pPr>
      <w:r>
        <w:t>право на получение</w:t>
      </w:r>
    </w:p>
    <w:p w:rsidR="00C905F4" w:rsidRDefault="00C905F4">
      <w:pPr>
        <w:pStyle w:val="ConsPlusNormal"/>
        <w:jc w:val="right"/>
      </w:pPr>
      <w:r>
        <w:t>социальных выплат для</w:t>
      </w:r>
    </w:p>
    <w:p w:rsidR="00C905F4" w:rsidRDefault="00C905F4">
      <w:pPr>
        <w:pStyle w:val="ConsPlusNormal"/>
        <w:jc w:val="right"/>
      </w:pPr>
      <w:r>
        <w:t>приобретения жилья в связи</w:t>
      </w:r>
    </w:p>
    <w:p w:rsidR="00C905F4" w:rsidRDefault="00C905F4">
      <w:pPr>
        <w:pStyle w:val="ConsPlusNormal"/>
        <w:jc w:val="right"/>
      </w:pPr>
      <w:r>
        <w:t>с переселением из</w:t>
      </w:r>
    </w:p>
    <w:p w:rsidR="00C905F4" w:rsidRDefault="00C905F4">
      <w:pPr>
        <w:pStyle w:val="ConsPlusNormal"/>
        <w:jc w:val="right"/>
      </w:pPr>
      <w:r>
        <w:t>районов Крайнего Севера</w:t>
      </w:r>
    </w:p>
    <w:p w:rsidR="00C905F4" w:rsidRDefault="00C905F4">
      <w:pPr>
        <w:pStyle w:val="ConsPlusNormal"/>
        <w:jc w:val="right"/>
      </w:pPr>
      <w:r>
        <w:t>и приравненных</w:t>
      </w:r>
    </w:p>
    <w:p w:rsidR="00C905F4" w:rsidRDefault="00C905F4">
      <w:pPr>
        <w:pStyle w:val="ConsPlusNormal"/>
        <w:jc w:val="right"/>
      </w:pPr>
      <w:r>
        <w:t>к ним местностей</w:t>
      </w:r>
    </w:p>
    <w:p w:rsidR="00C905F4" w:rsidRDefault="00C905F4">
      <w:pPr>
        <w:pStyle w:val="ConsPlusNormal"/>
      </w:pPr>
    </w:p>
    <w:p w:rsidR="00C905F4" w:rsidRDefault="00C905F4">
      <w:pPr>
        <w:pStyle w:val="ConsPlusNormal"/>
        <w:jc w:val="center"/>
      </w:pPr>
      <w:r>
        <w:t>СПИСОК</w:t>
      </w:r>
    </w:p>
    <w:p w:rsidR="00C905F4" w:rsidRDefault="00C905F4">
      <w:pPr>
        <w:pStyle w:val="ConsPlusNormal"/>
        <w:jc w:val="center"/>
      </w:pPr>
      <w:r>
        <w:t>ГРАЖДАН, ВЫЕХАВШИХ ИЗ РАЙОНОВ</w:t>
      </w:r>
    </w:p>
    <w:p w:rsidR="00C905F4" w:rsidRDefault="00C905F4">
      <w:pPr>
        <w:pStyle w:val="ConsPlusNormal"/>
        <w:jc w:val="center"/>
      </w:pPr>
      <w:r>
        <w:t>КРАЙНЕГО СЕВЕРА И ПРИРАВНЕННЫХ К НИМ МЕСТНОСТЕЙ</w:t>
      </w:r>
    </w:p>
    <w:p w:rsidR="00C905F4" w:rsidRDefault="00C905F4">
      <w:pPr>
        <w:pStyle w:val="ConsPlusNormal"/>
        <w:jc w:val="center"/>
      </w:pPr>
      <w:r>
        <w:t>НЕ РАНЕЕ 1 ЯНВАРЯ 1992 Г., ИМЕЮЩИХ ПРАВО</w:t>
      </w:r>
    </w:p>
    <w:p w:rsidR="00C905F4" w:rsidRDefault="00C905F4">
      <w:pPr>
        <w:pStyle w:val="ConsPlusNormal"/>
        <w:jc w:val="center"/>
      </w:pPr>
      <w:r>
        <w:t>НА ПОЛУЧЕНИЕ СОЦИАЛЬНЫХ ВЫПЛАТ ДЛЯ ПРИОБРЕТЕНИЯ ЖИЛЬЯ</w:t>
      </w:r>
    </w:p>
    <w:p w:rsidR="00C905F4" w:rsidRDefault="00C905F4">
      <w:pPr>
        <w:pStyle w:val="ConsPlusNormal"/>
        <w:jc w:val="center"/>
      </w:pPr>
      <w:r>
        <w:t>ПО _______________ ОБЛАСТИ (КРАЮ, РЕСПУБЛИКЕ)</w:t>
      </w:r>
    </w:p>
    <w:p w:rsidR="00C905F4" w:rsidRDefault="00C905F4">
      <w:pPr>
        <w:pStyle w:val="ConsPlusNormal"/>
      </w:pPr>
    </w:p>
    <w:p w:rsidR="00C905F4" w:rsidRDefault="00C905F4">
      <w:pPr>
        <w:pStyle w:val="ConsPlusNormal"/>
        <w:ind w:firstLine="540"/>
        <w:jc w:val="both"/>
      </w:pPr>
      <w:r>
        <w:t xml:space="preserve">Утратил силу. - </w:t>
      </w:r>
      <w:hyperlink r:id="rId155">
        <w:r>
          <w:rPr>
            <w:color w:val="0000FF"/>
          </w:rPr>
          <w:t>Постановление</w:t>
        </w:r>
      </w:hyperlink>
      <w:r>
        <w:t xml:space="preserve"> Правительства РФ от 22.12.2017 N 1613.</w:t>
      </w:r>
    </w:p>
    <w:p w:rsidR="00C905F4" w:rsidRDefault="00C905F4">
      <w:pPr>
        <w:pStyle w:val="ConsPlusNormal"/>
      </w:pPr>
    </w:p>
    <w:p w:rsidR="00C905F4" w:rsidRDefault="00C905F4">
      <w:pPr>
        <w:pStyle w:val="ConsPlusNormal"/>
      </w:pPr>
    </w:p>
    <w:p w:rsidR="00C905F4" w:rsidRDefault="00C905F4">
      <w:pPr>
        <w:pStyle w:val="ConsPlusNormal"/>
      </w:pPr>
    </w:p>
    <w:p w:rsidR="00C905F4" w:rsidRDefault="00C905F4">
      <w:pPr>
        <w:pStyle w:val="ConsPlusNormal"/>
        <w:jc w:val="right"/>
        <w:outlineLvl w:val="1"/>
      </w:pPr>
      <w:r>
        <w:t>Приложение N 5</w:t>
      </w:r>
    </w:p>
    <w:p w:rsidR="00C905F4" w:rsidRDefault="00C905F4">
      <w:pPr>
        <w:pStyle w:val="ConsPlusNormal"/>
        <w:jc w:val="right"/>
      </w:pPr>
      <w:r>
        <w:t>к Положению</w:t>
      </w:r>
    </w:p>
    <w:p w:rsidR="00C905F4" w:rsidRDefault="00C905F4">
      <w:pPr>
        <w:pStyle w:val="ConsPlusNormal"/>
        <w:jc w:val="right"/>
      </w:pPr>
      <w:r>
        <w:t>о регистрации и учете</w:t>
      </w:r>
    </w:p>
    <w:p w:rsidR="00C905F4" w:rsidRDefault="00C905F4">
      <w:pPr>
        <w:pStyle w:val="ConsPlusNormal"/>
        <w:jc w:val="right"/>
      </w:pPr>
      <w:r>
        <w:t>граждан, имеющих</w:t>
      </w:r>
    </w:p>
    <w:p w:rsidR="00C905F4" w:rsidRDefault="00C905F4">
      <w:pPr>
        <w:pStyle w:val="ConsPlusNormal"/>
        <w:jc w:val="right"/>
      </w:pPr>
      <w:r>
        <w:t>право на получение</w:t>
      </w:r>
    </w:p>
    <w:p w:rsidR="00C905F4" w:rsidRDefault="00C905F4">
      <w:pPr>
        <w:pStyle w:val="ConsPlusNormal"/>
        <w:jc w:val="right"/>
      </w:pPr>
      <w:r>
        <w:t>социальных выплат для</w:t>
      </w:r>
    </w:p>
    <w:p w:rsidR="00C905F4" w:rsidRDefault="00C905F4">
      <w:pPr>
        <w:pStyle w:val="ConsPlusNormal"/>
        <w:jc w:val="right"/>
      </w:pPr>
      <w:r>
        <w:t>приобретения жилья в связи</w:t>
      </w:r>
    </w:p>
    <w:p w:rsidR="00C905F4" w:rsidRDefault="00C905F4">
      <w:pPr>
        <w:pStyle w:val="ConsPlusNormal"/>
        <w:jc w:val="right"/>
      </w:pPr>
      <w:r>
        <w:t>с переселением из</w:t>
      </w:r>
    </w:p>
    <w:p w:rsidR="00C905F4" w:rsidRDefault="00C905F4">
      <w:pPr>
        <w:pStyle w:val="ConsPlusNormal"/>
        <w:jc w:val="right"/>
      </w:pPr>
      <w:r>
        <w:t>районов Крайнего Севера</w:t>
      </w:r>
    </w:p>
    <w:p w:rsidR="00C905F4" w:rsidRDefault="00C905F4">
      <w:pPr>
        <w:pStyle w:val="ConsPlusNormal"/>
        <w:jc w:val="right"/>
      </w:pPr>
      <w:r>
        <w:t>и приравненных</w:t>
      </w:r>
    </w:p>
    <w:p w:rsidR="00C905F4" w:rsidRDefault="00C905F4">
      <w:pPr>
        <w:pStyle w:val="ConsPlusNormal"/>
        <w:jc w:val="right"/>
      </w:pPr>
      <w:r>
        <w:t>к ним местностей</w:t>
      </w:r>
    </w:p>
    <w:p w:rsidR="00C905F4" w:rsidRDefault="00C905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F4" w:rsidRDefault="00C905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F4" w:rsidRDefault="00C905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F4" w:rsidRDefault="00C905F4">
            <w:pPr>
              <w:pStyle w:val="ConsPlusNormal"/>
              <w:jc w:val="center"/>
            </w:pPr>
            <w:r>
              <w:rPr>
                <w:color w:val="392C69"/>
              </w:rPr>
              <w:t>Список изменяющих документов</w:t>
            </w:r>
          </w:p>
          <w:p w:rsidR="00C905F4" w:rsidRDefault="00C905F4">
            <w:pPr>
              <w:pStyle w:val="ConsPlusNormal"/>
              <w:jc w:val="center"/>
            </w:pPr>
            <w:r>
              <w:rPr>
                <w:color w:val="392C69"/>
              </w:rPr>
              <w:t xml:space="preserve">(в ред. Постановлений Правительства РФ от 03.11.2011 </w:t>
            </w:r>
            <w:hyperlink r:id="rId156">
              <w:r>
                <w:rPr>
                  <w:color w:val="0000FF"/>
                </w:rPr>
                <w:t>N 909</w:t>
              </w:r>
            </w:hyperlink>
            <w:r>
              <w:rPr>
                <w:color w:val="392C69"/>
              </w:rPr>
              <w:t>,</w:t>
            </w:r>
          </w:p>
          <w:p w:rsidR="00C905F4" w:rsidRDefault="00C905F4">
            <w:pPr>
              <w:pStyle w:val="ConsPlusNormal"/>
              <w:jc w:val="center"/>
            </w:pPr>
            <w:r>
              <w:rPr>
                <w:color w:val="392C69"/>
              </w:rPr>
              <w:t xml:space="preserve">от 22.04.2024 </w:t>
            </w:r>
            <w:hyperlink r:id="rId157">
              <w:r>
                <w:rPr>
                  <w:color w:val="0000FF"/>
                </w:rPr>
                <w:t>N 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F4" w:rsidRDefault="00C905F4">
            <w:pPr>
              <w:pStyle w:val="ConsPlusNormal"/>
            </w:pPr>
          </w:p>
        </w:tc>
      </w:tr>
    </w:tbl>
    <w:p w:rsidR="00C905F4" w:rsidRDefault="00C905F4">
      <w:pPr>
        <w:pStyle w:val="ConsPlusNormal"/>
      </w:pPr>
    </w:p>
    <w:p w:rsidR="00C905F4" w:rsidRDefault="00C905F4">
      <w:pPr>
        <w:pStyle w:val="ConsPlusNonformat"/>
        <w:jc w:val="both"/>
      </w:pPr>
      <w:bookmarkStart w:id="17" w:name="P506"/>
      <w:bookmarkEnd w:id="17"/>
      <w:r>
        <w:t xml:space="preserve">                                 СВЕДЕНИЯ</w:t>
      </w:r>
    </w:p>
    <w:p w:rsidR="00C905F4" w:rsidRDefault="00C905F4">
      <w:pPr>
        <w:pStyle w:val="ConsPlusNonformat"/>
        <w:jc w:val="both"/>
      </w:pPr>
      <w:r>
        <w:t xml:space="preserve">             о количестве граждан, имеющих право на получение</w:t>
      </w:r>
    </w:p>
    <w:p w:rsidR="00C905F4" w:rsidRDefault="00C905F4">
      <w:pPr>
        <w:pStyle w:val="ConsPlusNonformat"/>
        <w:jc w:val="both"/>
      </w:pPr>
      <w:r>
        <w:t xml:space="preserve">          социальных выплат в соответствии с Федеральным законом</w:t>
      </w:r>
    </w:p>
    <w:p w:rsidR="00C905F4" w:rsidRDefault="00C905F4">
      <w:pPr>
        <w:pStyle w:val="ConsPlusNonformat"/>
        <w:jc w:val="both"/>
      </w:pPr>
      <w:r>
        <w:t xml:space="preserve">          "О жилищных субсидиях гражданам, выезжающим из районов</w:t>
      </w:r>
    </w:p>
    <w:p w:rsidR="00C905F4" w:rsidRDefault="00C905F4">
      <w:pPr>
        <w:pStyle w:val="ConsPlusNonformat"/>
        <w:jc w:val="both"/>
      </w:pPr>
      <w:r>
        <w:t xml:space="preserve">             Крайнего Севера и приравненных к ним местностей"</w:t>
      </w:r>
    </w:p>
    <w:p w:rsidR="00C905F4" w:rsidRDefault="00C905F4">
      <w:pPr>
        <w:pStyle w:val="ConsPlusNonformat"/>
        <w:jc w:val="both"/>
      </w:pPr>
    </w:p>
    <w:p w:rsidR="00C905F4" w:rsidRDefault="00C905F4">
      <w:pPr>
        <w:pStyle w:val="ConsPlusNonformat"/>
        <w:jc w:val="both"/>
      </w:pPr>
      <w:r>
        <w:t xml:space="preserve">    Субъект Российской Федерации _____________________________________</w:t>
      </w:r>
    </w:p>
    <w:p w:rsidR="00C905F4" w:rsidRDefault="00C905F4">
      <w:pPr>
        <w:pStyle w:val="ConsPlusNormal"/>
        <w:jc w:val="both"/>
      </w:pPr>
    </w:p>
    <w:p w:rsidR="00C905F4" w:rsidRDefault="00C905F4">
      <w:pPr>
        <w:pStyle w:val="ConsPlusNormal"/>
        <w:sectPr w:rsidR="00C905F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795"/>
        <w:gridCol w:w="990"/>
        <w:gridCol w:w="1320"/>
        <w:gridCol w:w="1320"/>
        <w:gridCol w:w="1320"/>
        <w:gridCol w:w="990"/>
        <w:gridCol w:w="1320"/>
        <w:gridCol w:w="990"/>
        <w:gridCol w:w="1320"/>
        <w:gridCol w:w="990"/>
        <w:gridCol w:w="1320"/>
      </w:tblGrid>
      <w:tr w:rsidR="00C905F4">
        <w:tc>
          <w:tcPr>
            <w:tcW w:w="660" w:type="dxa"/>
            <w:vMerge w:val="restart"/>
          </w:tcPr>
          <w:p w:rsidR="00C905F4" w:rsidRDefault="00C905F4">
            <w:pPr>
              <w:pStyle w:val="ConsPlusNormal"/>
              <w:jc w:val="center"/>
            </w:pPr>
            <w:r>
              <w:lastRenderedPageBreak/>
              <w:t>N п/п</w:t>
            </w:r>
          </w:p>
        </w:tc>
        <w:tc>
          <w:tcPr>
            <w:tcW w:w="3795" w:type="dxa"/>
            <w:vMerge w:val="restart"/>
          </w:tcPr>
          <w:p w:rsidR="00C905F4" w:rsidRDefault="00C905F4">
            <w:pPr>
              <w:pStyle w:val="ConsPlusNormal"/>
              <w:jc w:val="center"/>
            </w:pPr>
            <w:r>
              <w:t>Наименование районов и городов, относящихся к районам Крайнего Севера или приравненным к ним местностям</w:t>
            </w:r>
          </w:p>
        </w:tc>
        <w:tc>
          <w:tcPr>
            <w:tcW w:w="2310" w:type="dxa"/>
            <w:gridSpan w:val="2"/>
            <w:vMerge w:val="restart"/>
          </w:tcPr>
          <w:p w:rsidR="00C905F4" w:rsidRDefault="00C905F4">
            <w:pPr>
              <w:pStyle w:val="ConsPlusNormal"/>
              <w:jc w:val="center"/>
            </w:pPr>
            <w:r>
              <w:t>Количество граждан, состоящих на учете по состоянию на 01.01.20__ - всего</w:t>
            </w:r>
          </w:p>
        </w:tc>
        <w:tc>
          <w:tcPr>
            <w:tcW w:w="9570" w:type="dxa"/>
            <w:gridSpan w:val="8"/>
          </w:tcPr>
          <w:p w:rsidR="00C905F4" w:rsidRDefault="00C905F4">
            <w:pPr>
              <w:pStyle w:val="ConsPlusNormal"/>
              <w:jc w:val="center"/>
            </w:pPr>
            <w:r>
              <w:t>В том числе</w:t>
            </w:r>
          </w:p>
        </w:tc>
      </w:tr>
      <w:tr w:rsidR="00C905F4">
        <w:tc>
          <w:tcPr>
            <w:tcW w:w="660" w:type="dxa"/>
            <w:vMerge/>
          </w:tcPr>
          <w:p w:rsidR="00C905F4" w:rsidRDefault="00C905F4">
            <w:pPr>
              <w:pStyle w:val="ConsPlusNormal"/>
            </w:pPr>
          </w:p>
        </w:tc>
        <w:tc>
          <w:tcPr>
            <w:tcW w:w="3795" w:type="dxa"/>
            <w:vMerge/>
          </w:tcPr>
          <w:p w:rsidR="00C905F4" w:rsidRDefault="00C905F4">
            <w:pPr>
              <w:pStyle w:val="ConsPlusNormal"/>
            </w:pPr>
          </w:p>
        </w:tc>
        <w:tc>
          <w:tcPr>
            <w:tcW w:w="2310" w:type="dxa"/>
            <w:gridSpan w:val="2"/>
            <w:vMerge/>
          </w:tcPr>
          <w:p w:rsidR="00C905F4" w:rsidRDefault="00C905F4">
            <w:pPr>
              <w:pStyle w:val="ConsPlusNormal"/>
            </w:pPr>
          </w:p>
        </w:tc>
        <w:tc>
          <w:tcPr>
            <w:tcW w:w="2640" w:type="dxa"/>
            <w:gridSpan w:val="2"/>
          </w:tcPr>
          <w:p w:rsidR="00C905F4" w:rsidRDefault="00C905F4">
            <w:pPr>
              <w:pStyle w:val="ConsPlusNormal"/>
              <w:jc w:val="center"/>
            </w:pPr>
            <w:r>
              <w:t>инвалиды I и II групп, инвалиды с детства</w:t>
            </w:r>
          </w:p>
        </w:tc>
        <w:tc>
          <w:tcPr>
            <w:tcW w:w="2310" w:type="dxa"/>
            <w:gridSpan w:val="2"/>
          </w:tcPr>
          <w:p w:rsidR="00C905F4" w:rsidRDefault="00C905F4">
            <w:pPr>
              <w:pStyle w:val="ConsPlusNormal"/>
              <w:jc w:val="center"/>
            </w:pPr>
            <w:r>
              <w:t>пенсионеры</w:t>
            </w:r>
          </w:p>
        </w:tc>
        <w:tc>
          <w:tcPr>
            <w:tcW w:w="2310" w:type="dxa"/>
            <w:gridSpan w:val="2"/>
          </w:tcPr>
          <w:p w:rsidR="00C905F4" w:rsidRDefault="00C905F4">
            <w:pPr>
              <w:pStyle w:val="ConsPlusNormal"/>
              <w:jc w:val="center"/>
            </w:pPr>
            <w:r>
              <w:t>безработные</w:t>
            </w:r>
          </w:p>
        </w:tc>
        <w:tc>
          <w:tcPr>
            <w:tcW w:w="2310" w:type="dxa"/>
            <w:gridSpan w:val="2"/>
          </w:tcPr>
          <w:p w:rsidR="00C905F4" w:rsidRDefault="00C905F4">
            <w:pPr>
              <w:pStyle w:val="ConsPlusNormal"/>
              <w:jc w:val="center"/>
            </w:pPr>
            <w:r>
              <w:t>работающие</w:t>
            </w:r>
          </w:p>
        </w:tc>
      </w:tr>
      <w:tr w:rsidR="00C905F4">
        <w:tc>
          <w:tcPr>
            <w:tcW w:w="660" w:type="dxa"/>
            <w:vMerge/>
          </w:tcPr>
          <w:p w:rsidR="00C905F4" w:rsidRDefault="00C905F4">
            <w:pPr>
              <w:pStyle w:val="ConsPlusNormal"/>
            </w:pPr>
          </w:p>
        </w:tc>
        <w:tc>
          <w:tcPr>
            <w:tcW w:w="3795" w:type="dxa"/>
            <w:vMerge/>
          </w:tcPr>
          <w:p w:rsidR="00C905F4" w:rsidRDefault="00C905F4">
            <w:pPr>
              <w:pStyle w:val="ConsPlusNormal"/>
            </w:pPr>
          </w:p>
        </w:tc>
        <w:tc>
          <w:tcPr>
            <w:tcW w:w="990" w:type="dxa"/>
          </w:tcPr>
          <w:p w:rsidR="00C905F4" w:rsidRDefault="00C905F4">
            <w:pPr>
              <w:pStyle w:val="ConsPlusNormal"/>
              <w:jc w:val="center"/>
            </w:pPr>
            <w:r>
              <w:t>семей</w:t>
            </w:r>
          </w:p>
        </w:tc>
        <w:tc>
          <w:tcPr>
            <w:tcW w:w="1320" w:type="dxa"/>
          </w:tcPr>
          <w:p w:rsidR="00C905F4" w:rsidRDefault="00C905F4">
            <w:pPr>
              <w:pStyle w:val="ConsPlusNormal"/>
              <w:jc w:val="center"/>
            </w:pPr>
            <w:r>
              <w:t>человек</w:t>
            </w:r>
          </w:p>
        </w:tc>
        <w:tc>
          <w:tcPr>
            <w:tcW w:w="1320" w:type="dxa"/>
          </w:tcPr>
          <w:p w:rsidR="00C905F4" w:rsidRDefault="00C905F4">
            <w:pPr>
              <w:pStyle w:val="ConsPlusNormal"/>
              <w:jc w:val="center"/>
            </w:pPr>
            <w:r>
              <w:t>семей</w:t>
            </w:r>
          </w:p>
        </w:tc>
        <w:tc>
          <w:tcPr>
            <w:tcW w:w="1320" w:type="dxa"/>
          </w:tcPr>
          <w:p w:rsidR="00C905F4" w:rsidRDefault="00C905F4">
            <w:pPr>
              <w:pStyle w:val="ConsPlusNormal"/>
              <w:jc w:val="center"/>
            </w:pPr>
            <w:r>
              <w:t>человек</w:t>
            </w:r>
          </w:p>
        </w:tc>
        <w:tc>
          <w:tcPr>
            <w:tcW w:w="990" w:type="dxa"/>
          </w:tcPr>
          <w:p w:rsidR="00C905F4" w:rsidRDefault="00C905F4">
            <w:pPr>
              <w:pStyle w:val="ConsPlusNormal"/>
              <w:jc w:val="center"/>
            </w:pPr>
            <w:r>
              <w:t>семей</w:t>
            </w:r>
          </w:p>
        </w:tc>
        <w:tc>
          <w:tcPr>
            <w:tcW w:w="1320" w:type="dxa"/>
          </w:tcPr>
          <w:p w:rsidR="00C905F4" w:rsidRDefault="00C905F4">
            <w:pPr>
              <w:pStyle w:val="ConsPlusNormal"/>
              <w:jc w:val="center"/>
            </w:pPr>
            <w:r>
              <w:t>человек</w:t>
            </w:r>
          </w:p>
        </w:tc>
        <w:tc>
          <w:tcPr>
            <w:tcW w:w="990" w:type="dxa"/>
          </w:tcPr>
          <w:p w:rsidR="00C905F4" w:rsidRDefault="00C905F4">
            <w:pPr>
              <w:pStyle w:val="ConsPlusNormal"/>
              <w:jc w:val="center"/>
            </w:pPr>
            <w:r>
              <w:t>семей</w:t>
            </w:r>
          </w:p>
        </w:tc>
        <w:tc>
          <w:tcPr>
            <w:tcW w:w="1320" w:type="dxa"/>
          </w:tcPr>
          <w:p w:rsidR="00C905F4" w:rsidRDefault="00C905F4">
            <w:pPr>
              <w:pStyle w:val="ConsPlusNormal"/>
              <w:jc w:val="center"/>
            </w:pPr>
            <w:r>
              <w:t>человек</w:t>
            </w:r>
          </w:p>
        </w:tc>
        <w:tc>
          <w:tcPr>
            <w:tcW w:w="990" w:type="dxa"/>
          </w:tcPr>
          <w:p w:rsidR="00C905F4" w:rsidRDefault="00C905F4">
            <w:pPr>
              <w:pStyle w:val="ConsPlusNormal"/>
              <w:jc w:val="center"/>
            </w:pPr>
            <w:r>
              <w:t>семей</w:t>
            </w:r>
          </w:p>
        </w:tc>
        <w:tc>
          <w:tcPr>
            <w:tcW w:w="1320" w:type="dxa"/>
          </w:tcPr>
          <w:p w:rsidR="00C905F4" w:rsidRDefault="00C905F4">
            <w:pPr>
              <w:pStyle w:val="ConsPlusNormal"/>
              <w:jc w:val="center"/>
            </w:pPr>
            <w:r>
              <w:t>человек</w:t>
            </w:r>
          </w:p>
        </w:tc>
      </w:tr>
      <w:tr w:rsidR="00C905F4">
        <w:tc>
          <w:tcPr>
            <w:tcW w:w="660" w:type="dxa"/>
          </w:tcPr>
          <w:p w:rsidR="00C905F4" w:rsidRDefault="00C905F4">
            <w:pPr>
              <w:pStyle w:val="ConsPlusNormal"/>
              <w:jc w:val="center"/>
            </w:pPr>
          </w:p>
        </w:tc>
        <w:tc>
          <w:tcPr>
            <w:tcW w:w="3795" w:type="dxa"/>
          </w:tcPr>
          <w:p w:rsidR="00C905F4" w:rsidRDefault="00C905F4">
            <w:pPr>
              <w:pStyle w:val="ConsPlusNormal"/>
              <w:jc w:val="center"/>
            </w:pPr>
          </w:p>
        </w:tc>
        <w:tc>
          <w:tcPr>
            <w:tcW w:w="990" w:type="dxa"/>
          </w:tcPr>
          <w:p w:rsidR="00C905F4" w:rsidRDefault="00C905F4">
            <w:pPr>
              <w:pStyle w:val="ConsPlusNormal"/>
              <w:jc w:val="center"/>
            </w:pPr>
          </w:p>
        </w:tc>
        <w:tc>
          <w:tcPr>
            <w:tcW w:w="1320" w:type="dxa"/>
          </w:tcPr>
          <w:p w:rsidR="00C905F4" w:rsidRDefault="00C905F4">
            <w:pPr>
              <w:pStyle w:val="ConsPlusNormal"/>
              <w:jc w:val="center"/>
            </w:pPr>
          </w:p>
        </w:tc>
        <w:tc>
          <w:tcPr>
            <w:tcW w:w="1320" w:type="dxa"/>
          </w:tcPr>
          <w:p w:rsidR="00C905F4" w:rsidRDefault="00C905F4">
            <w:pPr>
              <w:pStyle w:val="ConsPlusNormal"/>
              <w:jc w:val="center"/>
            </w:pPr>
          </w:p>
        </w:tc>
        <w:tc>
          <w:tcPr>
            <w:tcW w:w="1320" w:type="dxa"/>
          </w:tcPr>
          <w:p w:rsidR="00C905F4" w:rsidRDefault="00C905F4">
            <w:pPr>
              <w:pStyle w:val="ConsPlusNormal"/>
              <w:jc w:val="center"/>
            </w:pPr>
          </w:p>
        </w:tc>
        <w:tc>
          <w:tcPr>
            <w:tcW w:w="990" w:type="dxa"/>
          </w:tcPr>
          <w:p w:rsidR="00C905F4" w:rsidRDefault="00C905F4">
            <w:pPr>
              <w:pStyle w:val="ConsPlusNormal"/>
              <w:jc w:val="center"/>
            </w:pPr>
          </w:p>
        </w:tc>
        <w:tc>
          <w:tcPr>
            <w:tcW w:w="1320" w:type="dxa"/>
          </w:tcPr>
          <w:p w:rsidR="00C905F4" w:rsidRDefault="00C905F4">
            <w:pPr>
              <w:pStyle w:val="ConsPlusNormal"/>
              <w:jc w:val="center"/>
            </w:pPr>
          </w:p>
        </w:tc>
        <w:tc>
          <w:tcPr>
            <w:tcW w:w="990" w:type="dxa"/>
          </w:tcPr>
          <w:p w:rsidR="00C905F4" w:rsidRDefault="00C905F4">
            <w:pPr>
              <w:pStyle w:val="ConsPlusNormal"/>
              <w:jc w:val="center"/>
            </w:pPr>
          </w:p>
        </w:tc>
        <w:tc>
          <w:tcPr>
            <w:tcW w:w="1320" w:type="dxa"/>
          </w:tcPr>
          <w:p w:rsidR="00C905F4" w:rsidRDefault="00C905F4">
            <w:pPr>
              <w:pStyle w:val="ConsPlusNormal"/>
              <w:jc w:val="center"/>
            </w:pPr>
          </w:p>
        </w:tc>
        <w:tc>
          <w:tcPr>
            <w:tcW w:w="990" w:type="dxa"/>
          </w:tcPr>
          <w:p w:rsidR="00C905F4" w:rsidRDefault="00C905F4">
            <w:pPr>
              <w:pStyle w:val="ConsPlusNormal"/>
              <w:jc w:val="center"/>
            </w:pPr>
          </w:p>
        </w:tc>
        <w:tc>
          <w:tcPr>
            <w:tcW w:w="1320" w:type="dxa"/>
          </w:tcPr>
          <w:p w:rsidR="00C905F4" w:rsidRDefault="00C905F4">
            <w:pPr>
              <w:pStyle w:val="ConsPlusNormal"/>
              <w:jc w:val="both"/>
            </w:pPr>
          </w:p>
        </w:tc>
      </w:tr>
      <w:tr w:rsidR="00C905F4">
        <w:tc>
          <w:tcPr>
            <w:tcW w:w="660" w:type="dxa"/>
          </w:tcPr>
          <w:p w:rsidR="00C905F4" w:rsidRDefault="00C905F4">
            <w:pPr>
              <w:pStyle w:val="ConsPlusNormal"/>
              <w:jc w:val="center"/>
            </w:pPr>
          </w:p>
        </w:tc>
        <w:tc>
          <w:tcPr>
            <w:tcW w:w="3795" w:type="dxa"/>
          </w:tcPr>
          <w:p w:rsidR="00C905F4" w:rsidRDefault="00C905F4">
            <w:pPr>
              <w:pStyle w:val="ConsPlusNormal"/>
              <w:jc w:val="center"/>
            </w:pPr>
          </w:p>
        </w:tc>
        <w:tc>
          <w:tcPr>
            <w:tcW w:w="990" w:type="dxa"/>
          </w:tcPr>
          <w:p w:rsidR="00C905F4" w:rsidRDefault="00C905F4">
            <w:pPr>
              <w:pStyle w:val="ConsPlusNormal"/>
              <w:jc w:val="center"/>
            </w:pPr>
          </w:p>
        </w:tc>
        <w:tc>
          <w:tcPr>
            <w:tcW w:w="1320" w:type="dxa"/>
          </w:tcPr>
          <w:p w:rsidR="00C905F4" w:rsidRDefault="00C905F4">
            <w:pPr>
              <w:pStyle w:val="ConsPlusNormal"/>
              <w:jc w:val="center"/>
            </w:pPr>
          </w:p>
        </w:tc>
        <w:tc>
          <w:tcPr>
            <w:tcW w:w="1320" w:type="dxa"/>
          </w:tcPr>
          <w:p w:rsidR="00C905F4" w:rsidRDefault="00C905F4">
            <w:pPr>
              <w:pStyle w:val="ConsPlusNormal"/>
              <w:jc w:val="center"/>
            </w:pPr>
          </w:p>
        </w:tc>
        <w:tc>
          <w:tcPr>
            <w:tcW w:w="1320" w:type="dxa"/>
          </w:tcPr>
          <w:p w:rsidR="00C905F4" w:rsidRDefault="00C905F4">
            <w:pPr>
              <w:pStyle w:val="ConsPlusNormal"/>
              <w:jc w:val="center"/>
            </w:pPr>
          </w:p>
        </w:tc>
        <w:tc>
          <w:tcPr>
            <w:tcW w:w="990" w:type="dxa"/>
          </w:tcPr>
          <w:p w:rsidR="00C905F4" w:rsidRDefault="00C905F4">
            <w:pPr>
              <w:pStyle w:val="ConsPlusNormal"/>
              <w:jc w:val="center"/>
            </w:pPr>
          </w:p>
        </w:tc>
        <w:tc>
          <w:tcPr>
            <w:tcW w:w="1320" w:type="dxa"/>
          </w:tcPr>
          <w:p w:rsidR="00C905F4" w:rsidRDefault="00C905F4">
            <w:pPr>
              <w:pStyle w:val="ConsPlusNormal"/>
              <w:jc w:val="center"/>
            </w:pPr>
          </w:p>
        </w:tc>
        <w:tc>
          <w:tcPr>
            <w:tcW w:w="990" w:type="dxa"/>
          </w:tcPr>
          <w:p w:rsidR="00C905F4" w:rsidRDefault="00C905F4">
            <w:pPr>
              <w:pStyle w:val="ConsPlusNormal"/>
              <w:jc w:val="center"/>
            </w:pPr>
          </w:p>
        </w:tc>
        <w:tc>
          <w:tcPr>
            <w:tcW w:w="1320" w:type="dxa"/>
          </w:tcPr>
          <w:p w:rsidR="00C905F4" w:rsidRDefault="00C905F4">
            <w:pPr>
              <w:pStyle w:val="ConsPlusNormal"/>
              <w:jc w:val="center"/>
            </w:pPr>
          </w:p>
        </w:tc>
        <w:tc>
          <w:tcPr>
            <w:tcW w:w="990" w:type="dxa"/>
          </w:tcPr>
          <w:p w:rsidR="00C905F4" w:rsidRDefault="00C905F4">
            <w:pPr>
              <w:pStyle w:val="ConsPlusNormal"/>
              <w:jc w:val="center"/>
            </w:pPr>
          </w:p>
        </w:tc>
        <w:tc>
          <w:tcPr>
            <w:tcW w:w="1320" w:type="dxa"/>
          </w:tcPr>
          <w:p w:rsidR="00C905F4" w:rsidRDefault="00C905F4">
            <w:pPr>
              <w:pStyle w:val="ConsPlusNormal"/>
              <w:jc w:val="both"/>
            </w:pPr>
          </w:p>
        </w:tc>
      </w:tr>
      <w:tr w:rsidR="00C905F4">
        <w:tc>
          <w:tcPr>
            <w:tcW w:w="660" w:type="dxa"/>
          </w:tcPr>
          <w:p w:rsidR="00C905F4" w:rsidRDefault="00C905F4">
            <w:pPr>
              <w:pStyle w:val="ConsPlusNormal"/>
              <w:jc w:val="center"/>
            </w:pPr>
          </w:p>
        </w:tc>
        <w:tc>
          <w:tcPr>
            <w:tcW w:w="3795" w:type="dxa"/>
          </w:tcPr>
          <w:p w:rsidR="00C905F4" w:rsidRDefault="00C905F4">
            <w:pPr>
              <w:pStyle w:val="ConsPlusNormal"/>
              <w:jc w:val="center"/>
            </w:pPr>
            <w:r>
              <w:t>Всего по субъекту Российской Федерации</w:t>
            </w:r>
          </w:p>
        </w:tc>
        <w:tc>
          <w:tcPr>
            <w:tcW w:w="990" w:type="dxa"/>
          </w:tcPr>
          <w:p w:rsidR="00C905F4" w:rsidRDefault="00C905F4">
            <w:pPr>
              <w:pStyle w:val="ConsPlusNormal"/>
              <w:jc w:val="center"/>
            </w:pPr>
          </w:p>
        </w:tc>
        <w:tc>
          <w:tcPr>
            <w:tcW w:w="1320" w:type="dxa"/>
          </w:tcPr>
          <w:p w:rsidR="00C905F4" w:rsidRDefault="00C905F4">
            <w:pPr>
              <w:pStyle w:val="ConsPlusNormal"/>
              <w:jc w:val="center"/>
            </w:pPr>
          </w:p>
        </w:tc>
        <w:tc>
          <w:tcPr>
            <w:tcW w:w="1320" w:type="dxa"/>
          </w:tcPr>
          <w:p w:rsidR="00C905F4" w:rsidRDefault="00C905F4">
            <w:pPr>
              <w:pStyle w:val="ConsPlusNormal"/>
              <w:jc w:val="center"/>
            </w:pPr>
          </w:p>
        </w:tc>
        <w:tc>
          <w:tcPr>
            <w:tcW w:w="1320" w:type="dxa"/>
          </w:tcPr>
          <w:p w:rsidR="00C905F4" w:rsidRDefault="00C905F4">
            <w:pPr>
              <w:pStyle w:val="ConsPlusNormal"/>
              <w:jc w:val="center"/>
            </w:pPr>
          </w:p>
        </w:tc>
        <w:tc>
          <w:tcPr>
            <w:tcW w:w="990" w:type="dxa"/>
          </w:tcPr>
          <w:p w:rsidR="00C905F4" w:rsidRDefault="00C905F4">
            <w:pPr>
              <w:pStyle w:val="ConsPlusNormal"/>
              <w:jc w:val="center"/>
            </w:pPr>
          </w:p>
        </w:tc>
        <w:tc>
          <w:tcPr>
            <w:tcW w:w="1320" w:type="dxa"/>
          </w:tcPr>
          <w:p w:rsidR="00C905F4" w:rsidRDefault="00C905F4">
            <w:pPr>
              <w:pStyle w:val="ConsPlusNormal"/>
              <w:jc w:val="center"/>
            </w:pPr>
          </w:p>
        </w:tc>
        <w:tc>
          <w:tcPr>
            <w:tcW w:w="990" w:type="dxa"/>
          </w:tcPr>
          <w:p w:rsidR="00C905F4" w:rsidRDefault="00C905F4">
            <w:pPr>
              <w:pStyle w:val="ConsPlusNormal"/>
              <w:jc w:val="center"/>
            </w:pPr>
          </w:p>
        </w:tc>
        <w:tc>
          <w:tcPr>
            <w:tcW w:w="1320" w:type="dxa"/>
          </w:tcPr>
          <w:p w:rsidR="00C905F4" w:rsidRDefault="00C905F4">
            <w:pPr>
              <w:pStyle w:val="ConsPlusNormal"/>
              <w:jc w:val="center"/>
            </w:pPr>
          </w:p>
        </w:tc>
        <w:tc>
          <w:tcPr>
            <w:tcW w:w="990" w:type="dxa"/>
          </w:tcPr>
          <w:p w:rsidR="00C905F4" w:rsidRDefault="00C905F4">
            <w:pPr>
              <w:pStyle w:val="ConsPlusNormal"/>
              <w:jc w:val="center"/>
            </w:pPr>
          </w:p>
        </w:tc>
        <w:tc>
          <w:tcPr>
            <w:tcW w:w="1320" w:type="dxa"/>
          </w:tcPr>
          <w:p w:rsidR="00C905F4" w:rsidRDefault="00C905F4">
            <w:pPr>
              <w:pStyle w:val="ConsPlusNormal"/>
              <w:jc w:val="both"/>
            </w:pPr>
          </w:p>
        </w:tc>
      </w:tr>
    </w:tbl>
    <w:p w:rsidR="00C905F4" w:rsidRDefault="00C905F4">
      <w:pPr>
        <w:pStyle w:val="ConsPlusNormal"/>
        <w:jc w:val="both"/>
      </w:pPr>
    </w:p>
    <w:p w:rsidR="00C905F4" w:rsidRDefault="00C905F4">
      <w:pPr>
        <w:pStyle w:val="ConsPlusNonformat"/>
        <w:jc w:val="both"/>
      </w:pPr>
      <w:r>
        <w:t>_____________________________________</w:t>
      </w:r>
      <w:proofErr w:type="gramStart"/>
      <w:r>
        <w:t>_  _</w:t>
      </w:r>
      <w:proofErr w:type="gramEnd"/>
      <w:r>
        <w:t>__________ "__" ______ 20 __ г.</w:t>
      </w:r>
    </w:p>
    <w:p w:rsidR="00C905F4" w:rsidRDefault="00C905F4">
      <w:pPr>
        <w:pStyle w:val="ConsPlusNonformat"/>
        <w:jc w:val="both"/>
      </w:pPr>
      <w:r>
        <w:t xml:space="preserve">   (должность, ф.и.о. руководителя    </w:t>
      </w:r>
      <w:proofErr w:type="gramStart"/>
      <w:r>
        <w:t xml:space="preserve">   (</w:t>
      </w:r>
      <w:proofErr w:type="gramEnd"/>
      <w:r>
        <w:t>подпись)</w:t>
      </w:r>
    </w:p>
    <w:p w:rsidR="00C905F4" w:rsidRDefault="00C905F4">
      <w:pPr>
        <w:pStyle w:val="ConsPlusNonformat"/>
        <w:jc w:val="both"/>
      </w:pPr>
      <w:r>
        <w:t xml:space="preserve">   исполнительного органа субъекта</w:t>
      </w:r>
    </w:p>
    <w:p w:rsidR="00C905F4" w:rsidRDefault="00C905F4">
      <w:pPr>
        <w:pStyle w:val="ConsPlusNonformat"/>
        <w:jc w:val="both"/>
      </w:pPr>
      <w:r>
        <w:t xml:space="preserve">        Российской Федерации)</w:t>
      </w:r>
    </w:p>
    <w:p w:rsidR="00C905F4" w:rsidRDefault="00C905F4">
      <w:pPr>
        <w:pStyle w:val="ConsPlusNormal"/>
        <w:sectPr w:rsidR="00C905F4">
          <w:pgSz w:w="16838" w:h="11905" w:orient="landscape"/>
          <w:pgMar w:top="1701" w:right="397" w:bottom="850" w:left="397" w:header="0" w:footer="0" w:gutter="0"/>
          <w:cols w:space="720"/>
          <w:titlePg/>
        </w:sectPr>
      </w:pPr>
    </w:p>
    <w:p w:rsidR="00C905F4" w:rsidRDefault="00C905F4">
      <w:pPr>
        <w:pStyle w:val="ConsPlusNormal"/>
        <w:ind w:firstLine="540"/>
        <w:jc w:val="both"/>
      </w:pPr>
    </w:p>
    <w:p w:rsidR="00C905F4" w:rsidRDefault="00C905F4">
      <w:pPr>
        <w:pStyle w:val="ConsPlusNormal"/>
        <w:ind w:firstLine="540"/>
        <w:jc w:val="both"/>
      </w:pPr>
    </w:p>
    <w:p w:rsidR="00C905F4" w:rsidRDefault="00C905F4">
      <w:pPr>
        <w:pStyle w:val="ConsPlusNormal"/>
        <w:ind w:firstLine="540"/>
        <w:jc w:val="both"/>
      </w:pPr>
    </w:p>
    <w:p w:rsidR="00C905F4" w:rsidRDefault="00C905F4">
      <w:pPr>
        <w:pStyle w:val="ConsPlusNormal"/>
        <w:ind w:firstLine="540"/>
        <w:jc w:val="both"/>
      </w:pPr>
    </w:p>
    <w:p w:rsidR="00C905F4" w:rsidRDefault="00C905F4">
      <w:pPr>
        <w:pStyle w:val="ConsPlusNormal"/>
        <w:ind w:firstLine="540"/>
        <w:jc w:val="both"/>
      </w:pPr>
    </w:p>
    <w:p w:rsidR="00C905F4" w:rsidRDefault="00C905F4">
      <w:pPr>
        <w:pStyle w:val="ConsPlusNormal"/>
        <w:jc w:val="right"/>
        <w:outlineLvl w:val="1"/>
      </w:pPr>
      <w:r>
        <w:t>Приложение N 6</w:t>
      </w:r>
    </w:p>
    <w:p w:rsidR="00C905F4" w:rsidRDefault="00C905F4">
      <w:pPr>
        <w:pStyle w:val="ConsPlusNormal"/>
        <w:jc w:val="right"/>
      </w:pPr>
      <w:r>
        <w:t>к Положению</w:t>
      </w:r>
    </w:p>
    <w:p w:rsidR="00C905F4" w:rsidRDefault="00C905F4">
      <w:pPr>
        <w:pStyle w:val="ConsPlusNormal"/>
        <w:jc w:val="right"/>
      </w:pPr>
      <w:r>
        <w:t>о регистрации и учете</w:t>
      </w:r>
    </w:p>
    <w:p w:rsidR="00C905F4" w:rsidRDefault="00C905F4">
      <w:pPr>
        <w:pStyle w:val="ConsPlusNormal"/>
        <w:jc w:val="right"/>
      </w:pPr>
      <w:r>
        <w:t>граждан, имеющих</w:t>
      </w:r>
    </w:p>
    <w:p w:rsidR="00C905F4" w:rsidRDefault="00C905F4">
      <w:pPr>
        <w:pStyle w:val="ConsPlusNormal"/>
        <w:jc w:val="right"/>
      </w:pPr>
      <w:r>
        <w:t>право на получение</w:t>
      </w:r>
    </w:p>
    <w:p w:rsidR="00C905F4" w:rsidRDefault="00C905F4">
      <w:pPr>
        <w:pStyle w:val="ConsPlusNormal"/>
        <w:jc w:val="right"/>
      </w:pPr>
      <w:r>
        <w:t>социальных выплат для</w:t>
      </w:r>
    </w:p>
    <w:p w:rsidR="00C905F4" w:rsidRDefault="00C905F4">
      <w:pPr>
        <w:pStyle w:val="ConsPlusNormal"/>
        <w:jc w:val="right"/>
      </w:pPr>
      <w:r>
        <w:t>приобретения жилья в связи</w:t>
      </w:r>
    </w:p>
    <w:p w:rsidR="00C905F4" w:rsidRDefault="00C905F4">
      <w:pPr>
        <w:pStyle w:val="ConsPlusNormal"/>
        <w:jc w:val="right"/>
      </w:pPr>
      <w:r>
        <w:t>с переселением из</w:t>
      </w:r>
    </w:p>
    <w:p w:rsidR="00C905F4" w:rsidRDefault="00C905F4">
      <w:pPr>
        <w:pStyle w:val="ConsPlusNormal"/>
        <w:jc w:val="right"/>
      </w:pPr>
      <w:r>
        <w:t>районов Крайнего Севера</w:t>
      </w:r>
    </w:p>
    <w:p w:rsidR="00C905F4" w:rsidRDefault="00C905F4">
      <w:pPr>
        <w:pStyle w:val="ConsPlusNormal"/>
        <w:jc w:val="right"/>
      </w:pPr>
      <w:r>
        <w:t>и приравненных</w:t>
      </w:r>
    </w:p>
    <w:p w:rsidR="00C905F4" w:rsidRDefault="00C905F4">
      <w:pPr>
        <w:pStyle w:val="ConsPlusNormal"/>
        <w:jc w:val="right"/>
      </w:pPr>
      <w:r>
        <w:t>к ним местностей</w:t>
      </w:r>
    </w:p>
    <w:p w:rsidR="00C905F4" w:rsidRDefault="00C905F4">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F4" w:rsidRDefault="00C905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F4" w:rsidRDefault="00C905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F4" w:rsidRDefault="00C905F4">
            <w:pPr>
              <w:pStyle w:val="ConsPlusNormal"/>
              <w:jc w:val="center"/>
            </w:pPr>
            <w:r>
              <w:rPr>
                <w:color w:val="392C69"/>
              </w:rPr>
              <w:t>Список изменяющих документов</w:t>
            </w:r>
          </w:p>
          <w:p w:rsidR="00C905F4" w:rsidRDefault="00C905F4">
            <w:pPr>
              <w:pStyle w:val="ConsPlusNormal"/>
              <w:jc w:val="center"/>
            </w:pPr>
            <w:r>
              <w:rPr>
                <w:color w:val="392C69"/>
              </w:rPr>
              <w:t xml:space="preserve">(введено </w:t>
            </w:r>
            <w:hyperlink r:id="rId158">
              <w:r>
                <w:rPr>
                  <w:color w:val="0000FF"/>
                </w:rPr>
                <w:t>Постановлением</w:t>
              </w:r>
            </w:hyperlink>
            <w:r>
              <w:rPr>
                <w:color w:val="392C69"/>
              </w:rPr>
              <w:t xml:space="preserve"> Правительства РФ от 03.11.2011 N 909;</w:t>
            </w:r>
          </w:p>
          <w:p w:rsidR="00C905F4" w:rsidRDefault="00C905F4">
            <w:pPr>
              <w:pStyle w:val="ConsPlusNormal"/>
              <w:jc w:val="center"/>
            </w:pPr>
            <w:r>
              <w:rPr>
                <w:color w:val="392C69"/>
              </w:rPr>
              <w:t xml:space="preserve">в ред. </w:t>
            </w:r>
            <w:hyperlink r:id="rId159">
              <w:r>
                <w:rPr>
                  <w:color w:val="0000FF"/>
                </w:rPr>
                <w:t>Постановления</w:t>
              </w:r>
            </w:hyperlink>
            <w:r>
              <w:rPr>
                <w:color w:val="392C69"/>
              </w:rPr>
              <w:t xml:space="preserve"> Правительства РФ от 22.04.2024 N 522)</w:t>
            </w:r>
          </w:p>
        </w:tc>
        <w:tc>
          <w:tcPr>
            <w:tcW w:w="113" w:type="dxa"/>
            <w:tcBorders>
              <w:top w:val="nil"/>
              <w:left w:val="nil"/>
              <w:bottom w:val="nil"/>
              <w:right w:val="nil"/>
            </w:tcBorders>
            <w:shd w:val="clear" w:color="auto" w:fill="F4F3F8"/>
            <w:tcMar>
              <w:top w:w="0" w:type="dxa"/>
              <w:left w:w="0" w:type="dxa"/>
              <w:bottom w:w="0" w:type="dxa"/>
              <w:right w:w="0" w:type="dxa"/>
            </w:tcMar>
          </w:tcPr>
          <w:p w:rsidR="00C905F4" w:rsidRDefault="00C905F4">
            <w:pPr>
              <w:pStyle w:val="ConsPlusNormal"/>
            </w:pPr>
          </w:p>
        </w:tc>
      </w:tr>
    </w:tbl>
    <w:p w:rsidR="00C905F4" w:rsidRDefault="00C905F4">
      <w:pPr>
        <w:pStyle w:val="ConsPlusNormal"/>
        <w:ind w:firstLine="540"/>
        <w:jc w:val="both"/>
      </w:pPr>
    </w:p>
    <w:p w:rsidR="00C905F4" w:rsidRDefault="00C905F4">
      <w:pPr>
        <w:pStyle w:val="ConsPlusNonformat"/>
        <w:jc w:val="both"/>
      </w:pPr>
      <w:bookmarkStart w:id="18" w:name="P594"/>
      <w:bookmarkEnd w:id="18"/>
      <w:r>
        <w:t xml:space="preserve">                                 СВЕДЕНИЯ</w:t>
      </w:r>
    </w:p>
    <w:p w:rsidR="00C905F4" w:rsidRDefault="00C905F4">
      <w:pPr>
        <w:pStyle w:val="ConsPlusNonformat"/>
        <w:jc w:val="both"/>
      </w:pPr>
      <w:r>
        <w:t xml:space="preserve">             о количестве граждан, имеющих право на получение</w:t>
      </w:r>
    </w:p>
    <w:p w:rsidR="00C905F4" w:rsidRDefault="00C905F4">
      <w:pPr>
        <w:pStyle w:val="ConsPlusNonformat"/>
        <w:jc w:val="both"/>
      </w:pPr>
      <w:r>
        <w:t xml:space="preserve">          социальных выплат в соответствии с Федеральным законом</w:t>
      </w:r>
    </w:p>
    <w:p w:rsidR="00C905F4" w:rsidRDefault="00C905F4">
      <w:pPr>
        <w:pStyle w:val="ConsPlusNonformat"/>
        <w:jc w:val="both"/>
      </w:pPr>
      <w:r>
        <w:t xml:space="preserve">                "О жилищных субсидиях гражданам, выезжающим</w:t>
      </w:r>
    </w:p>
    <w:p w:rsidR="00C905F4" w:rsidRDefault="00C905F4">
      <w:pPr>
        <w:pStyle w:val="ConsPlusNonformat"/>
        <w:jc w:val="both"/>
      </w:pPr>
      <w:r>
        <w:t xml:space="preserve">               из закрывающихся населенных пунктов в районах</w:t>
      </w:r>
    </w:p>
    <w:p w:rsidR="00C905F4" w:rsidRDefault="00C905F4">
      <w:pPr>
        <w:pStyle w:val="ConsPlusNonformat"/>
        <w:jc w:val="both"/>
      </w:pPr>
      <w:r>
        <w:t xml:space="preserve">             Крайнего Севера и приравненных к ним местностях"</w:t>
      </w:r>
    </w:p>
    <w:p w:rsidR="00C905F4" w:rsidRDefault="00C905F4">
      <w:pPr>
        <w:pStyle w:val="ConsPlusNonformat"/>
        <w:jc w:val="both"/>
      </w:pPr>
    </w:p>
    <w:p w:rsidR="00C905F4" w:rsidRDefault="00C905F4">
      <w:pPr>
        <w:pStyle w:val="ConsPlusNonformat"/>
        <w:jc w:val="both"/>
      </w:pPr>
      <w:r>
        <w:t xml:space="preserve">    Субъект Российской Федерации_______________________________________</w:t>
      </w:r>
    </w:p>
    <w:p w:rsidR="00C905F4" w:rsidRDefault="00C905F4">
      <w:pPr>
        <w:pStyle w:val="ConsPlusNormal"/>
        <w:jc w:val="both"/>
      </w:pPr>
    </w:p>
    <w:p w:rsidR="00C905F4" w:rsidRDefault="00C905F4">
      <w:pPr>
        <w:pStyle w:val="ConsPlusNormal"/>
        <w:sectPr w:rsidR="00C905F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145"/>
        <w:gridCol w:w="1980"/>
        <w:gridCol w:w="1650"/>
        <w:gridCol w:w="990"/>
        <w:gridCol w:w="1320"/>
        <w:gridCol w:w="990"/>
        <w:gridCol w:w="990"/>
        <w:gridCol w:w="990"/>
        <w:gridCol w:w="1320"/>
        <w:gridCol w:w="2145"/>
        <w:gridCol w:w="990"/>
        <w:gridCol w:w="1650"/>
      </w:tblGrid>
      <w:tr w:rsidR="00C905F4">
        <w:tc>
          <w:tcPr>
            <w:tcW w:w="660" w:type="dxa"/>
            <w:vMerge w:val="restart"/>
          </w:tcPr>
          <w:p w:rsidR="00C905F4" w:rsidRDefault="00C905F4">
            <w:pPr>
              <w:pStyle w:val="ConsPlusNormal"/>
              <w:jc w:val="center"/>
            </w:pPr>
            <w:r>
              <w:lastRenderedPageBreak/>
              <w:t>N п/п</w:t>
            </w:r>
          </w:p>
        </w:tc>
        <w:tc>
          <w:tcPr>
            <w:tcW w:w="2145" w:type="dxa"/>
            <w:vMerge w:val="restart"/>
          </w:tcPr>
          <w:p w:rsidR="00C905F4" w:rsidRDefault="00C905F4">
            <w:pPr>
              <w:pStyle w:val="ConsPlusNormal"/>
              <w:jc w:val="center"/>
            </w:pPr>
            <w:r>
              <w:t>Наименование закрывающегося населенного пункта (в том числе города, поселка), полярной станции, находящихся в районах Крайнего Севера и приравненных к ним местностях</w:t>
            </w:r>
          </w:p>
        </w:tc>
        <w:tc>
          <w:tcPr>
            <w:tcW w:w="1980" w:type="dxa"/>
            <w:vMerge w:val="restart"/>
          </w:tcPr>
          <w:p w:rsidR="00C905F4" w:rsidRDefault="00C905F4">
            <w:pPr>
              <w:pStyle w:val="ConsPlusNormal"/>
              <w:jc w:val="center"/>
            </w:pPr>
            <w:r>
              <w:t>Реквизиты решения органа государственной власти субъекта Российской Федерации о закрытии населенного пункта</w:t>
            </w:r>
          </w:p>
        </w:tc>
        <w:tc>
          <w:tcPr>
            <w:tcW w:w="1650" w:type="dxa"/>
            <w:vMerge w:val="restart"/>
          </w:tcPr>
          <w:p w:rsidR="00C905F4" w:rsidRDefault="00C905F4">
            <w:pPr>
              <w:pStyle w:val="ConsPlusNormal"/>
              <w:jc w:val="center"/>
            </w:pPr>
            <w:r>
              <w:t>Реквизиты акта Правительства Российской Федерации, согласующего закрытие населенного пункта</w:t>
            </w:r>
          </w:p>
        </w:tc>
        <w:tc>
          <w:tcPr>
            <w:tcW w:w="6600" w:type="dxa"/>
            <w:gridSpan w:val="6"/>
          </w:tcPr>
          <w:p w:rsidR="00C905F4" w:rsidRDefault="00C905F4">
            <w:pPr>
              <w:pStyle w:val="ConsPlusNormal"/>
              <w:jc w:val="center"/>
            </w:pPr>
            <w:r>
              <w:t>Количество семей (граждан),</w:t>
            </w:r>
          </w:p>
          <w:p w:rsidR="00C905F4" w:rsidRDefault="00C905F4">
            <w:pPr>
              <w:pStyle w:val="ConsPlusNormal"/>
              <w:jc w:val="center"/>
            </w:pPr>
            <w:r>
              <w:t>состоящих на учете</w:t>
            </w:r>
          </w:p>
        </w:tc>
        <w:tc>
          <w:tcPr>
            <w:tcW w:w="2145" w:type="dxa"/>
            <w:vMerge w:val="restart"/>
          </w:tcPr>
          <w:p w:rsidR="00C905F4" w:rsidRDefault="00C905F4">
            <w:pPr>
              <w:pStyle w:val="ConsPlusNormal"/>
              <w:jc w:val="center"/>
            </w:pPr>
            <w:r>
              <w:t>Количество семей, в составе которых имеются граждане, имеющие в соответствии с законодательством Российской Федерации право на дополнительную общую площадь жилого помещения</w:t>
            </w:r>
          </w:p>
        </w:tc>
        <w:tc>
          <w:tcPr>
            <w:tcW w:w="2640" w:type="dxa"/>
            <w:gridSpan w:val="2"/>
            <w:vMerge w:val="restart"/>
          </w:tcPr>
          <w:p w:rsidR="00C905F4" w:rsidRDefault="00C905F4">
            <w:pPr>
              <w:pStyle w:val="ConsPlusNormal"/>
              <w:jc w:val="center"/>
            </w:pPr>
            <w:r>
              <w:t>Количество семей, члены которых осуществили отчуждение жилых помещений, принадлежащих им на праве собственности, размер жилищной субсидии которым подлежит уменьшению, и размер уменьшения социальных выплат</w:t>
            </w:r>
          </w:p>
        </w:tc>
      </w:tr>
      <w:tr w:rsidR="00C905F4">
        <w:tc>
          <w:tcPr>
            <w:tcW w:w="660" w:type="dxa"/>
            <w:vMerge/>
          </w:tcPr>
          <w:p w:rsidR="00C905F4" w:rsidRDefault="00C905F4">
            <w:pPr>
              <w:pStyle w:val="ConsPlusNormal"/>
            </w:pPr>
          </w:p>
        </w:tc>
        <w:tc>
          <w:tcPr>
            <w:tcW w:w="2145" w:type="dxa"/>
            <w:vMerge/>
          </w:tcPr>
          <w:p w:rsidR="00C905F4" w:rsidRDefault="00C905F4">
            <w:pPr>
              <w:pStyle w:val="ConsPlusNormal"/>
            </w:pPr>
          </w:p>
        </w:tc>
        <w:tc>
          <w:tcPr>
            <w:tcW w:w="1980" w:type="dxa"/>
            <w:vMerge/>
          </w:tcPr>
          <w:p w:rsidR="00C905F4" w:rsidRDefault="00C905F4">
            <w:pPr>
              <w:pStyle w:val="ConsPlusNormal"/>
            </w:pPr>
          </w:p>
        </w:tc>
        <w:tc>
          <w:tcPr>
            <w:tcW w:w="1650" w:type="dxa"/>
            <w:vMerge/>
          </w:tcPr>
          <w:p w:rsidR="00C905F4" w:rsidRDefault="00C905F4">
            <w:pPr>
              <w:pStyle w:val="ConsPlusNormal"/>
            </w:pPr>
          </w:p>
        </w:tc>
        <w:tc>
          <w:tcPr>
            <w:tcW w:w="2310" w:type="dxa"/>
            <w:gridSpan w:val="2"/>
            <w:vMerge w:val="restart"/>
          </w:tcPr>
          <w:p w:rsidR="00C905F4" w:rsidRDefault="00C905F4">
            <w:pPr>
              <w:pStyle w:val="ConsPlusNormal"/>
              <w:jc w:val="center"/>
            </w:pPr>
            <w:r>
              <w:t>всего</w:t>
            </w:r>
          </w:p>
        </w:tc>
        <w:tc>
          <w:tcPr>
            <w:tcW w:w="4290" w:type="dxa"/>
            <w:gridSpan w:val="4"/>
          </w:tcPr>
          <w:p w:rsidR="00C905F4" w:rsidRDefault="00C905F4">
            <w:pPr>
              <w:pStyle w:val="ConsPlusNormal"/>
              <w:jc w:val="center"/>
            </w:pPr>
            <w:r>
              <w:t>в том числе по составу семьи</w:t>
            </w:r>
          </w:p>
        </w:tc>
        <w:tc>
          <w:tcPr>
            <w:tcW w:w="2145" w:type="dxa"/>
            <w:vMerge/>
          </w:tcPr>
          <w:p w:rsidR="00C905F4" w:rsidRDefault="00C905F4">
            <w:pPr>
              <w:pStyle w:val="ConsPlusNormal"/>
            </w:pPr>
          </w:p>
        </w:tc>
        <w:tc>
          <w:tcPr>
            <w:tcW w:w="2640" w:type="dxa"/>
            <w:gridSpan w:val="2"/>
            <w:vMerge/>
          </w:tcPr>
          <w:p w:rsidR="00C905F4" w:rsidRDefault="00C905F4">
            <w:pPr>
              <w:pStyle w:val="ConsPlusNormal"/>
            </w:pPr>
          </w:p>
        </w:tc>
      </w:tr>
      <w:tr w:rsidR="00C905F4">
        <w:tc>
          <w:tcPr>
            <w:tcW w:w="660" w:type="dxa"/>
            <w:vMerge/>
          </w:tcPr>
          <w:p w:rsidR="00C905F4" w:rsidRDefault="00C905F4">
            <w:pPr>
              <w:pStyle w:val="ConsPlusNormal"/>
            </w:pPr>
          </w:p>
        </w:tc>
        <w:tc>
          <w:tcPr>
            <w:tcW w:w="2145" w:type="dxa"/>
            <w:vMerge/>
          </w:tcPr>
          <w:p w:rsidR="00C905F4" w:rsidRDefault="00C905F4">
            <w:pPr>
              <w:pStyle w:val="ConsPlusNormal"/>
            </w:pPr>
          </w:p>
        </w:tc>
        <w:tc>
          <w:tcPr>
            <w:tcW w:w="1980" w:type="dxa"/>
            <w:vMerge/>
          </w:tcPr>
          <w:p w:rsidR="00C905F4" w:rsidRDefault="00C905F4">
            <w:pPr>
              <w:pStyle w:val="ConsPlusNormal"/>
            </w:pPr>
          </w:p>
        </w:tc>
        <w:tc>
          <w:tcPr>
            <w:tcW w:w="1650" w:type="dxa"/>
            <w:vMerge/>
          </w:tcPr>
          <w:p w:rsidR="00C905F4" w:rsidRDefault="00C905F4">
            <w:pPr>
              <w:pStyle w:val="ConsPlusNormal"/>
            </w:pPr>
          </w:p>
        </w:tc>
        <w:tc>
          <w:tcPr>
            <w:tcW w:w="2310" w:type="dxa"/>
            <w:gridSpan w:val="2"/>
            <w:vMerge/>
          </w:tcPr>
          <w:p w:rsidR="00C905F4" w:rsidRDefault="00C905F4">
            <w:pPr>
              <w:pStyle w:val="ConsPlusNormal"/>
            </w:pPr>
          </w:p>
        </w:tc>
        <w:tc>
          <w:tcPr>
            <w:tcW w:w="990" w:type="dxa"/>
            <w:vMerge w:val="restart"/>
          </w:tcPr>
          <w:p w:rsidR="00C905F4" w:rsidRDefault="00C905F4">
            <w:pPr>
              <w:pStyle w:val="ConsPlusNormal"/>
              <w:jc w:val="center"/>
            </w:pPr>
            <w:r>
              <w:t>1 человек</w:t>
            </w:r>
          </w:p>
        </w:tc>
        <w:tc>
          <w:tcPr>
            <w:tcW w:w="990" w:type="dxa"/>
            <w:vMerge w:val="restart"/>
          </w:tcPr>
          <w:p w:rsidR="00C905F4" w:rsidRDefault="00C905F4">
            <w:pPr>
              <w:pStyle w:val="ConsPlusNormal"/>
              <w:jc w:val="center"/>
            </w:pPr>
            <w:r>
              <w:t>2 человека</w:t>
            </w:r>
          </w:p>
        </w:tc>
        <w:tc>
          <w:tcPr>
            <w:tcW w:w="2310" w:type="dxa"/>
            <w:gridSpan w:val="2"/>
          </w:tcPr>
          <w:p w:rsidR="00C905F4" w:rsidRDefault="00C905F4">
            <w:pPr>
              <w:pStyle w:val="ConsPlusNormal"/>
              <w:jc w:val="center"/>
            </w:pPr>
            <w:r>
              <w:t>3 и более человек</w:t>
            </w:r>
          </w:p>
        </w:tc>
        <w:tc>
          <w:tcPr>
            <w:tcW w:w="2145" w:type="dxa"/>
            <w:vMerge/>
          </w:tcPr>
          <w:p w:rsidR="00C905F4" w:rsidRDefault="00C905F4">
            <w:pPr>
              <w:pStyle w:val="ConsPlusNormal"/>
            </w:pPr>
          </w:p>
        </w:tc>
        <w:tc>
          <w:tcPr>
            <w:tcW w:w="2640" w:type="dxa"/>
            <w:gridSpan w:val="2"/>
            <w:vMerge/>
          </w:tcPr>
          <w:p w:rsidR="00C905F4" w:rsidRDefault="00C905F4">
            <w:pPr>
              <w:pStyle w:val="ConsPlusNormal"/>
            </w:pPr>
          </w:p>
        </w:tc>
      </w:tr>
      <w:tr w:rsidR="00C905F4">
        <w:tc>
          <w:tcPr>
            <w:tcW w:w="660" w:type="dxa"/>
            <w:vMerge/>
          </w:tcPr>
          <w:p w:rsidR="00C905F4" w:rsidRDefault="00C905F4">
            <w:pPr>
              <w:pStyle w:val="ConsPlusNormal"/>
            </w:pPr>
          </w:p>
        </w:tc>
        <w:tc>
          <w:tcPr>
            <w:tcW w:w="2145" w:type="dxa"/>
            <w:vMerge/>
          </w:tcPr>
          <w:p w:rsidR="00C905F4" w:rsidRDefault="00C905F4">
            <w:pPr>
              <w:pStyle w:val="ConsPlusNormal"/>
            </w:pPr>
          </w:p>
        </w:tc>
        <w:tc>
          <w:tcPr>
            <w:tcW w:w="1980" w:type="dxa"/>
            <w:vMerge/>
          </w:tcPr>
          <w:p w:rsidR="00C905F4" w:rsidRDefault="00C905F4">
            <w:pPr>
              <w:pStyle w:val="ConsPlusNormal"/>
            </w:pPr>
          </w:p>
        </w:tc>
        <w:tc>
          <w:tcPr>
            <w:tcW w:w="1650" w:type="dxa"/>
            <w:vMerge/>
          </w:tcPr>
          <w:p w:rsidR="00C905F4" w:rsidRDefault="00C905F4">
            <w:pPr>
              <w:pStyle w:val="ConsPlusNormal"/>
            </w:pPr>
          </w:p>
        </w:tc>
        <w:tc>
          <w:tcPr>
            <w:tcW w:w="990" w:type="dxa"/>
          </w:tcPr>
          <w:p w:rsidR="00C905F4" w:rsidRDefault="00C905F4">
            <w:pPr>
              <w:pStyle w:val="ConsPlusNormal"/>
              <w:jc w:val="center"/>
            </w:pPr>
            <w:r>
              <w:t>семей</w:t>
            </w:r>
          </w:p>
        </w:tc>
        <w:tc>
          <w:tcPr>
            <w:tcW w:w="1320" w:type="dxa"/>
          </w:tcPr>
          <w:p w:rsidR="00C905F4" w:rsidRDefault="00C905F4">
            <w:pPr>
              <w:pStyle w:val="ConsPlusNormal"/>
              <w:jc w:val="center"/>
            </w:pPr>
            <w:r>
              <w:t>человек</w:t>
            </w:r>
          </w:p>
        </w:tc>
        <w:tc>
          <w:tcPr>
            <w:tcW w:w="990" w:type="dxa"/>
            <w:vMerge/>
          </w:tcPr>
          <w:p w:rsidR="00C905F4" w:rsidRDefault="00C905F4">
            <w:pPr>
              <w:pStyle w:val="ConsPlusNormal"/>
            </w:pPr>
          </w:p>
        </w:tc>
        <w:tc>
          <w:tcPr>
            <w:tcW w:w="990" w:type="dxa"/>
            <w:vMerge/>
          </w:tcPr>
          <w:p w:rsidR="00C905F4" w:rsidRDefault="00C905F4">
            <w:pPr>
              <w:pStyle w:val="ConsPlusNormal"/>
            </w:pPr>
          </w:p>
        </w:tc>
        <w:tc>
          <w:tcPr>
            <w:tcW w:w="990" w:type="dxa"/>
          </w:tcPr>
          <w:p w:rsidR="00C905F4" w:rsidRDefault="00C905F4">
            <w:pPr>
              <w:pStyle w:val="ConsPlusNormal"/>
              <w:jc w:val="center"/>
            </w:pPr>
            <w:r>
              <w:t>семей</w:t>
            </w:r>
          </w:p>
        </w:tc>
        <w:tc>
          <w:tcPr>
            <w:tcW w:w="1320" w:type="dxa"/>
          </w:tcPr>
          <w:p w:rsidR="00C905F4" w:rsidRDefault="00C905F4">
            <w:pPr>
              <w:pStyle w:val="ConsPlusNormal"/>
              <w:jc w:val="center"/>
            </w:pPr>
            <w:r>
              <w:t>человек</w:t>
            </w:r>
          </w:p>
        </w:tc>
        <w:tc>
          <w:tcPr>
            <w:tcW w:w="2145" w:type="dxa"/>
            <w:vMerge/>
          </w:tcPr>
          <w:p w:rsidR="00C905F4" w:rsidRDefault="00C905F4">
            <w:pPr>
              <w:pStyle w:val="ConsPlusNormal"/>
            </w:pPr>
          </w:p>
        </w:tc>
        <w:tc>
          <w:tcPr>
            <w:tcW w:w="990" w:type="dxa"/>
          </w:tcPr>
          <w:p w:rsidR="00C905F4" w:rsidRDefault="00C905F4">
            <w:pPr>
              <w:pStyle w:val="ConsPlusNormal"/>
              <w:jc w:val="center"/>
            </w:pPr>
            <w:r>
              <w:t>семей</w:t>
            </w:r>
          </w:p>
        </w:tc>
        <w:tc>
          <w:tcPr>
            <w:tcW w:w="1650" w:type="dxa"/>
          </w:tcPr>
          <w:p w:rsidR="00C905F4" w:rsidRDefault="00C905F4">
            <w:pPr>
              <w:pStyle w:val="ConsPlusNormal"/>
              <w:jc w:val="center"/>
            </w:pPr>
            <w:r>
              <w:t>сумма (тыс. рублей)</w:t>
            </w:r>
          </w:p>
        </w:tc>
      </w:tr>
      <w:tr w:rsidR="00C905F4">
        <w:tc>
          <w:tcPr>
            <w:tcW w:w="660" w:type="dxa"/>
          </w:tcPr>
          <w:p w:rsidR="00C905F4" w:rsidRDefault="00C905F4">
            <w:pPr>
              <w:pStyle w:val="ConsPlusNormal"/>
              <w:jc w:val="center"/>
            </w:pPr>
          </w:p>
        </w:tc>
        <w:tc>
          <w:tcPr>
            <w:tcW w:w="2145" w:type="dxa"/>
          </w:tcPr>
          <w:p w:rsidR="00C905F4" w:rsidRDefault="00C905F4">
            <w:pPr>
              <w:pStyle w:val="ConsPlusNormal"/>
              <w:jc w:val="center"/>
            </w:pPr>
          </w:p>
        </w:tc>
        <w:tc>
          <w:tcPr>
            <w:tcW w:w="1980" w:type="dxa"/>
          </w:tcPr>
          <w:p w:rsidR="00C905F4" w:rsidRDefault="00C905F4">
            <w:pPr>
              <w:pStyle w:val="ConsPlusNormal"/>
              <w:jc w:val="center"/>
            </w:pPr>
          </w:p>
        </w:tc>
        <w:tc>
          <w:tcPr>
            <w:tcW w:w="1650" w:type="dxa"/>
          </w:tcPr>
          <w:p w:rsidR="00C905F4" w:rsidRDefault="00C905F4">
            <w:pPr>
              <w:pStyle w:val="ConsPlusNormal"/>
              <w:jc w:val="center"/>
            </w:pPr>
          </w:p>
        </w:tc>
        <w:tc>
          <w:tcPr>
            <w:tcW w:w="990" w:type="dxa"/>
          </w:tcPr>
          <w:p w:rsidR="00C905F4" w:rsidRDefault="00C905F4">
            <w:pPr>
              <w:pStyle w:val="ConsPlusNormal"/>
              <w:jc w:val="center"/>
            </w:pPr>
          </w:p>
        </w:tc>
        <w:tc>
          <w:tcPr>
            <w:tcW w:w="1320" w:type="dxa"/>
          </w:tcPr>
          <w:p w:rsidR="00C905F4" w:rsidRDefault="00C905F4">
            <w:pPr>
              <w:pStyle w:val="ConsPlusNormal"/>
              <w:jc w:val="center"/>
            </w:pPr>
          </w:p>
        </w:tc>
        <w:tc>
          <w:tcPr>
            <w:tcW w:w="990" w:type="dxa"/>
          </w:tcPr>
          <w:p w:rsidR="00C905F4" w:rsidRDefault="00C905F4">
            <w:pPr>
              <w:pStyle w:val="ConsPlusNormal"/>
              <w:jc w:val="center"/>
            </w:pPr>
          </w:p>
        </w:tc>
        <w:tc>
          <w:tcPr>
            <w:tcW w:w="990" w:type="dxa"/>
          </w:tcPr>
          <w:p w:rsidR="00C905F4" w:rsidRDefault="00C905F4">
            <w:pPr>
              <w:pStyle w:val="ConsPlusNormal"/>
              <w:jc w:val="center"/>
            </w:pPr>
          </w:p>
        </w:tc>
        <w:tc>
          <w:tcPr>
            <w:tcW w:w="990" w:type="dxa"/>
          </w:tcPr>
          <w:p w:rsidR="00C905F4" w:rsidRDefault="00C905F4">
            <w:pPr>
              <w:pStyle w:val="ConsPlusNormal"/>
              <w:jc w:val="center"/>
            </w:pPr>
          </w:p>
        </w:tc>
        <w:tc>
          <w:tcPr>
            <w:tcW w:w="1320" w:type="dxa"/>
          </w:tcPr>
          <w:p w:rsidR="00C905F4" w:rsidRDefault="00C905F4">
            <w:pPr>
              <w:pStyle w:val="ConsPlusNormal"/>
              <w:jc w:val="center"/>
            </w:pPr>
          </w:p>
        </w:tc>
        <w:tc>
          <w:tcPr>
            <w:tcW w:w="2145" w:type="dxa"/>
          </w:tcPr>
          <w:p w:rsidR="00C905F4" w:rsidRDefault="00C905F4">
            <w:pPr>
              <w:pStyle w:val="ConsPlusNormal"/>
              <w:jc w:val="center"/>
            </w:pPr>
          </w:p>
        </w:tc>
        <w:tc>
          <w:tcPr>
            <w:tcW w:w="990" w:type="dxa"/>
          </w:tcPr>
          <w:p w:rsidR="00C905F4" w:rsidRDefault="00C905F4">
            <w:pPr>
              <w:pStyle w:val="ConsPlusNormal"/>
              <w:jc w:val="center"/>
            </w:pPr>
          </w:p>
        </w:tc>
        <w:tc>
          <w:tcPr>
            <w:tcW w:w="1650" w:type="dxa"/>
          </w:tcPr>
          <w:p w:rsidR="00C905F4" w:rsidRDefault="00C905F4">
            <w:pPr>
              <w:pStyle w:val="ConsPlusNormal"/>
              <w:jc w:val="center"/>
            </w:pPr>
          </w:p>
        </w:tc>
      </w:tr>
      <w:tr w:rsidR="00C905F4">
        <w:tc>
          <w:tcPr>
            <w:tcW w:w="660" w:type="dxa"/>
          </w:tcPr>
          <w:p w:rsidR="00C905F4" w:rsidRDefault="00C905F4">
            <w:pPr>
              <w:pStyle w:val="ConsPlusNormal"/>
              <w:jc w:val="center"/>
            </w:pPr>
          </w:p>
        </w:tc>
        <w:tc>
          <w:tcPr>
            <w:tcW w:w="2145" w:type="dxa"/>
          </w:tcPr>
          <w:p w:rsidR="00C905F4" w:rsidRDefault="00C905F4">
            <w:pPr>
              <w:pStyle w:val="ConsPlusNormal"/>
              <w:jc w:val="center"/>
            </w:pPr>
          </w:p>
        </w:tc>
        <w:tc>
          <w:tcPr>
            <w:tcW w:w="1980" w:type="dxa"/>
          </w:tcPr>
          <w:p w:rsidR="00C905F4" w:rsidRDefault="00C905F4">
            <w:pPr>
              <w:pStyle w:val="ConsPlusNormal"/>
              <w:jc w:val="center"/>
            </w:pPr>
          </w:p>
        </w:tc>
        <w:tc>
          <w:tcPr>
            <w:tcW w:w="1650" w:type="dxa"/>
          </w:tcPr>
          <w:p w:rsidR="00C905F4" w:rsidRDefault="00C905F4">
            <w:pPr>
              <w:pStyle w:val="ConsPlusNormal"/>
              <w:jc w:val="center"/>
            </w:pPr>
          </w:p>
        </w:tc>
        <w:tc>
          <w:tcPr>
            <w:tcW w:w="990" w:type="dxa"/>
          </w:tcPr>
          <w:p w:rsidR="00C905F4" w:rsidRDefault="00C905F4">
            <w:pPr>
              <w:pStyle w:val="ConsPlusNormal"/>
              <w:jc w:val="center"/>
            </w:pPr>
          </w:p>
        </w:tc>
        <w:tc>
          <w:tcPr>
            <w:tcW w:w="1320" w:type="dxa"/>
          </w:tcPr>
          <w:p w:rsidR="00C905F4" w:rsidRDefault="00C905F4">
            <w:pPr>
              <w:pStyle w:val="ConsPlusNormal"/>
              <w:jc w:val="center"/>
            </w:pPr>
          </w:p>
        </w:tc>
        <w:tc>
          <w:tcPr>
            <w:tcW w:w="990" w:type="dxa"/>
          </w:tcPr>
          <w:p w:rsidR="00C905F4" w:rsidRDefault="00C905F4">
            <w:pPr>
              <w:pStyle w:val="ConsPlusNormal"/>
              <w:jc w:val="center"/>
            </w:pPr>
          </w:p>
        </w:tc>
        <w:tc>
          <w:tcPr>
            <w:tcW w:w="990" w:type="dxa"/>
          </w:tcPr>
          <w:p w:rsidR="00C905F4" w:rsidRDefault="00C905F4">
            <w:pPr>
              <w:pStyle w:val="ConsPlusNormal"/>
              <w:jc w:val="center"/>
            </w:pPr>
          </w:p>
        </w:tc>
        <w:tc>
          <w:tcPr>
            <w:tcW w:w="990" w:type="dxa"/>
          </w:tcPr>
          <w:p w:rsidR="00C905F4" w:rsidRDefault="00C905F4">
            <w:pPr>
              <w:pStyle w:val="ConsPlusNormal"/>
              <w:jc w:val="center"/>
            </w:pPr>
          </w:p>
        </w:tc>
        <w:tc>
          <w:tcPr>
            <w:tcW w:w="1320" w:type="dxa"/>
          </w:tcPr>
          <w:p w:rsidR="00C905F4" w:rsidRDefault="00C905F4">
            <w:pPr>
              <w:pStyle w:val="ConsPlusNormal"/>
              <w:jc w:val="center"/>
            </w:pPr>
          </w:p>
        </w:tc>
        <w:tc>
          <w:tcPr>
            <w:tcW w:w="2145" w:type="dxa"/>
          </w:tcPr>
          <w:p w:rsidR="00C905F4" w:rsidRDefault="00C905F4">
            <w:pPr>
              <w:pStyle w:val="ConsPlusNormal"/>
              <w:jc w:val="center"/>
            </w:pPr>
          </w:p>
        </w:tc>
        <w:tc>
          <w:tcPr>
            <w:tcW w:w="990" w:type="dxa"/>
          </w:tcPr>
          <w:p w:rsidR="00C905F4" w:rsidRDefault="00C905F4">
            <w:pPr>
              <w:pStyle w:val="ConsPlusNormal"/>
              <w:jc w:val="center"/>
            </w:pPr>
          </w:p>
        </w:tc>
        <w:tc>
          <w:tcPr>
            <w:tcW w:w="1650" w:type="dxa"/>
          </w:tcPr>
          <w:p w:rsidR="00C905F4" w:rsidRDefault="00C905F4">
            <w:pPr>
              <w:pStyle w:val="ConsPlusNormal"/>
              <w:jc w:val="center"/>
            </w:pPr>
          </w:p>
        </w:tc>
      </w:tr>
      <w:tr w:rsidR="00C905F4">
        <w:tc>
          <w:tcPr>
            <w:tcW w:w="660" w:type="dxa"/>
          </w:tcPr>
          <w:p w:rsidR="00C905F4" w:rsidRDefault="00C905F4">
            <w:pPr>
              <w:pStyle w:val="ConsPlusNormal"/>
              <w:jc w:val="center"/>
            </w:pPr>
          </w:p>
        </w:tc>
        <w:tc>
          <w:tcPr>
            <w:tcW w:w="2145" w:type="dxa"/>
          </w:tcPr>
          <w:p w:rsidR="00C905F4" w:rsidRDefault="00C905F4">
            <w:pPr>
              <w:pStyle w:val="ConsPlusNormal"/>
            </w:pPr>
            <w:r>
              <w:t>Всего по субъекту Российской Федерации</w:t>
            </w:r>
          </w:p>
        </w:tc>
        <w:tc>
          <w:tcPr>
            <w:tcW w:w="1980" w:type="dxa"/>
          </w:tcPr>
          <w:p w:rsidR="00C905F4" w:rsidRDefault="00C905F4">
            <w:pPr>
              <w:pStyle w:val="ConsPlusNormal"/>
              <w:jc w:val="center"/>
            </w:pPr>
            <w:r>
              <w:t>-</w:t>
            </w:r>
          </w:p>
        </w:tc>
        <w:tc>
          <w:tcPr>
            <w:tcW w:w="1650" w:type="dxa"/>
          </w:tcPr>
          <w:p w:rsidR="00C905F4" w:rsidRDefault="00C905F4">
            <w:pPr>
              <w:pStyle w:val="ConsPlusNormal"/>
              <w:jc w:val="center"/>
            </w:pPr>
            <w:r>
              <w:t>-</w:t>
            </w:r>
          </w:p>
        </w:tc>
        <w:tc>
          <w:tcPr>
            <w:tcW w:w="990" w:type="dxa"/>
          </w:tcPr>
          <w:p w:rsidR="00C905F4" w:rsidRDefault="00C905F4">
            <w:pPr>
              <w:pStyle w:val="ConsPlusNormal"/>
              <w:jc w:val="center"/>
            </w:pPr>
          </w:p>
        </w:tc>
        <w:tc>
          <w:tcPr>
            <w:tcW w:w="1320" w:type="dxa"/>
          </w:tcPr>
          <w:p w:rsidR="00C905F4" w:rsidRDefault="00C905F4">
            <w:pPr>
              <w:pStyle w:val="ConsPlusNormal"/>
              <w:jc w:val="center"/>
            </w:pPr>
          </w:p>
        </w:tc>
        <w:tc>
          <w:tcPr>
            <w:tcW w:w="990" w:type="dxa"/>
          </w:tcPr>
          <w:p w:rsidR="00C905F4" w:rsidRDefault="00C905F4">
            <w:pPr>
              <w:pStyle w:val="ConsPlusNormal"/>
              <w:jc w:val="center"/>
            </w:pPr>
          </w:p>
        </w:tc>
        <w:tc>
          <w:tcPr>
            <w:tcW w:w="990" w:type="dxa"/>
          </w:tcPr>
          <w:p w:rsidR="00C905F4" w:rsidRDefault="00C905F4">
            <w:pPr>
              <w:pStyle w:val="ConsPlusNormal"/>
              <w:jc w:val="center"/>
            </w:pPr>
          </w:p>
        </w:tc>
        <w:tc>
          <w:tcPr>
            <w:tcW w:w="990" w:type="dxa"/>
          </w:tcPr>
          <w:p w:rsidR="00C905F4" w:rsidRDefault="00C905F4">
            <w:pPr>
              <w:pStyle w:val="ConsPlusNormal"/>
              <w:jc w:val="center"/>
            </w:pPr>
          </w:p>
        </w:tc>
        <w:tc>
          <w:tcPr>
            <w:tcW w:w="1320" w:type="dxa"/>
          </w:tcPr>
          <w:p w:rsidR="00C905F4" w:rsidRDefault="00C905F4">
            <w:pPr>
              <w:pStyle w:val="ConsPlusNormal"/>
              <w:jc w:val="center"/>
            </w:pPr>
          </w:p>
        </w:tc>
        <w:tc>
          <w:tcPr>
            <w:tcW w:w="2145" w:type="dxa"/>
          </w:tcPr>
          <w:p w:rsidR="00C905F4" w:rsidRDefault="00C905F4">
            <w:pPr>
              <w:pStyle w:val="ConsPlusNormal"/>
              <w:jc w:val="center"/>
            </w:pPr>
          </w:p>
        </w:tc>
        <w:tc>
          <w:tcPr>
            <w:tcW w:w="990" w:type="dxa"/>
          </w:tcPr>
          <w:p w:rsidR="00C905F4" w:rsidRDefault="00C905F4">
            <w:pPr>
              <w:pStyle w:val="ConsPlusNormal"/>
              <w:jc w:val="center"/>
            </w:pPr>
          </w:p>
        </w:tc>
        <w:tc>
          <w:tcPr>
            <w:tcW w:w="1650" w:type="dxa"/>
          </w:tcPr>
          <w:p w:rsidR="00C905F4" w:rsidRDefault="00C905F4">
            <w:pPr>
              <w:pStyle w:val="ConsPlusNormal"/>
              <w:jc w:val="center"/>
            </w:pPr>
          </w:p>
        </w:tc>
      </w:tr>
    </w:tbl>
    <w:p w:rsidR="00C905F4" w:rsidRDefault="00C905F4">
      <w:pPr>
        <w:pStyle w:val="ConsPlusNormal"/>
        <w:jc w:val="both"/>
      </w:pPr>
    </w:p>
    <w:p w:rsidR="00C905F4" w:rsidRDefault="00C905F4">
      <w:pPr>
        <w:pStyle w:val="ConsPlusNonformat"/>
        <w:jc w:val="both"/>
      </w:pPr>
      <w:r>
        <w:t>_____________________________________</w:t>
      </w:r>
      <w:proofErr w:type="gramStart"/>
      <w:r>
        <w:t>_  _</w:t>
      </w:r>
      <w:proofErr w:type="gramEnd"/>
      <w:r>
        <w:t>__________ "__" ______ 20 __ г.</w:t>
      </w:r>
    </w:p>
    <w:p w:rsidR="00C905F4" w:rsidRDefault="00C905F4">
      <w:pPr>
        <w:pStyle w:val="ConsPlusNonformat"/>
        <w:jc w:val="both"/>
      </w:pPr>
      <w:r>
        <w:t xml:space="preserve">   (должность, ф.и.о. руководителя    </w:t>
      </w:r>
      <w:proofErr w:type="gramStart"/>
      <w:r>
        <w:t xml:space="preserve">   (</w:t>
      </w:r>
      <w:proofErr w:type="gramEnd"/>
      <w:r>
        <w:t>подпись)</w:t>
      </w:r>
    </w:p>
    <w:p w:rsidR="00C905F4" w:rsidRDefault="00C905F4">
      <w:pPr>
        <w:pStyle w:val="ConsPlusNonformat"/>
        <w:jc w:val="both"/>
      </w:pPr>
      <w:r>
        <w:t xml:space="preserve">   исполнительного органа субъекта</w:t>
      </w:r>
    </w:p>
    <w:p w:rsidR="00C905F4" w:rsidRDefault="00C905F4">
      <w:pPr>
        <w:pStyle w:val="ConsPlusNonformat"/>
        <w:jc w:val="both"/>
      </w:pPr>
      <w:r>
        <w:t xml:space="preserve">        Российской Федерации)</w:t>
      </w:r>
    </w:p>
    <w:p w:rsidR="00C905F4" w:rsidRDefault="00C905F4">
      <w:pPr>
        <w:pStyle w:val="ConsPlusNormal"/>
      </w:pPr>
    </w:p>
    <w:p w:rsidR="00C905F4" w:rsidRDefault="00C905F4">
      <w:pPr>
        <w:pStyle w:val="ConsPlusNormal"/>
      </w:pPr>
    </w:p>
    <w:p w:rsidR="00C905F4" w:rsidRDefault="00C905F4">
      <w:pPr>
        <w:pStyle w:val="ConsPlusNormal"/>
        <w:pBdr>
          <w:bottom w:val="single" w:sz="6" w:space="0" w:color="auto"/>
        </w:pBdr>
        <w:spacing w:before="100" w:after="100"/>
        <w:jc w:val="both"/>
        <w:rPr>
          <w:sz w:val="2"/>
          <w:szCs w:val="2"/>
        </w:rPr>
      </w:pPr>
    </w:p>
    <w:p w:rsidR="009F061D" w:rsidRDefault="009F061D">
      <w:bookmarkStart w:id="19" w:name="_GoBack"/>
      <w:bookmarkEnd w:id="19"/>
    </w:p>
    <w:sectPr w:rsidR="009F061D">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F4"/>
    <w:rsid w:val="009F061D"/>
    <w:rsid w:val="00C90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F8896-F817-41E7-8021-76D9A8C8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5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05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05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05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05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05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05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05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21545&amp;dst=100009" TargetMode="External"/><Relationship Id="rId117" Type="http://schemas.openxmlformats.org/officeDocument/2006/relationships/hyperlink" Target="https://login.consultant.ru/link/?req=doc&amp;base=LAW&amp;n=121625&amp;dst=100031" TargetMode="External"/><Relationship Id="rId21" Type="http://schemas.openxmlformats.org/officeDocument/2006/relationships/hyperlink" Target="https://login.consultant.ru/link/?req=doc&amp;base=LAW&amp;n=365109&amp;dst=100013" TargetMode="External"/><Relationship Id="rId42" Type="http://schemas.openxmlformats.org/officeDocument/2006/relationships/hyperlink" Target="https://login.consultant.ru/link/?req=doc&amp;base=LAW&amp;n=358836&amp;dst=100021" TargetMode="External"/><Relationship Id="rId47" Type="http://schemas.openxmlformats.org/officeDocument/2006/relationships/hyperlink" Target="https://login.consultant.ru/link/?req=doc&amp;base=LAW&amp;n=365107&amp;dst=100011" TargetMode="External"/><Relationship Id="rId63" Type="http://schemas.openxmlformats.org/officeDocument/2006/relationships/hyperlink" Target="https://login.consultant.ru/link/?req=doc&amp;base=LAW&amp;n=365107&amp;dst=100026" TargetMode="External"/><Relationship Id="rId68" Type="http://schemas.openxmlformats.org/officeDocument/2006/relationships/hyperlink" Target="https://login.consultant.ru/link/?req=doc&amp;base=LAW&amp;n=475164&amp;dst=100023" TargetMode="External"/><Relationship Id="rId84" Type="http://schemas.openxmlformats.org/officeDocument/2006/relationships/hyperlink" Target="https://login.consultant.ru/link/?req=doc&amp;base=LAW&amp;n=475164&amp;dst=100026" TargetMode="External"/><Relationship Id="rId89" Type="http://schemas.openxmlformats.org/officeDocument/2006/relationships/hyperlink" Target="https://login.consultant.ru/link/?req=doc&amp;base=LAW&amp;n=365107&amp;dst=100044" TargetMode="External"/><Relationship Id="rId112" Type="http://schemas.openxmlformats.org/officeDocument/2006/relationships/hyperlink" Target="https://login.consultant.ru/link/?req=doc&amp;base=LAW&amp;n=121625&amp;dst=100030" TargetMode="External"/><Relationship Id="rId133" Type="http://schemas.openxmlformats.org/officeDocument/2006/relationships/hyperlink" Target="https://login.consultant.ru/link/?req=doc&amp;base=LAW&amp;n=72552&amp;dst=100013" TargetMode="External"/><Relationship Id="rId138" Type="http://schemas.openxmlformats.org/officeDocument/2006/relationships/hyperlink" Target="https://login.consultant.ru/link/?req=doc&amp;base=LAW&amp;n=365107&amp;dst=100052" TargetMode="External"/><Relationship Id="rId154" Type="http://schemas.openxmlformats.org/officeDocument/2006/relationships/hyperlink" Target="https://login.consultant.ru/link/?req=doc&amp;base=LAW&amp;n=475164&amp;dst=100034" TargetMode="External"/><Relationship Id="rId159" Type="http://schemas.openxmlformats.org/officeDocument/2006/relationships/hyperlink" Target="https://login.consultant.ru/link/?req=doc&amp;base=LAW&amp;n=475164&amp;dst=100034" TargetMode="External"/><Relationship Id="rId16" Type="http://schemas.openxmlformats.org/officeDocument/2006/relationships/hyperlink" Target="https://login.consultant.ru/link/?req=doc&amp;base=LAW&amp;n=72552&amp;dst=100011" TargetMode="External"/><Relationship Id="rId107" Type="http://schemas.openxmlformats.org/officeDocument/2006/relationships/hyperlink" Target="https://login.consultant.ru/link/?req=doc&amp;base=LAW&amp;n=357872" TargetMode="External"/><Relationship Id="rId11" Type="http://schemas.openxmlformats.org/officeDocument/2006/relationships/hyperlink" Target="https://login.consultant.ru/link/?req=doc&amp;base=LAW&amp;n=365107&amp;dst=100009" TargetMode="External"/><Relationship Id="rId32" Type="http://schemas.openxmlformats.org/officeDocument/2006/relationships/hyperlink" Target="https://login.consultant.ru/link/?req=doc&amp;base=LAW&amp;n=358836&amp;dst=100013" TargetMode="External"/><Relationship Id="rId37" Type="http://schemas.openxmlformats.org/officeDocument/2006/relationships/hyperlink" Target="https://login.consultant.ru/link/?req=doc&amp;base=LAW&amp;n=471024&amp;dst=100215" TargetMode="External"/><Relationship Id="rId53" Type="http://schemas.openxmlformats.org/officeDocument/2006/relationships/hyperlink" Target="https://login.consultant.ru/link/?req=doc&amp;base=LAW&amp;n=365107&amp;dst=100018" TargetMode="External"/><Relationship Id="rId58" Type="http://schemas.openxmlformats.org/officeDocument/2006/relationships/hyperlink" Target="https://login.consultant.ru/link/?req=doc&amp;base=LAW&amp;n=357872" TargetMode="External"/><Relationship Id="rId74" Type="http://schemas.openxmlformats.org/officeDocument/2006/relationships/hyperlink" Target="https://login.consultant.ru/link/?req=doc&amp;base=LAW&amp;n=365107&amp;dst=100033" TargetMode="External"/><Relationship Id="rId79" Type="http://schemas.openxmlformats.org/officeDocument/2006/relationships/hyperlink" Target="https://login.consultant.ru/link/?req=doc&amp;base=LAW&amp;n=365107&amp;dst=100039" TargetMode="External"/><Relationship Id="rId102" Type="http://schemas.openxmlformats.org/officeDocument/2006/relationships/hyperlink" Target="https://login.consultant.ru/link/?req=doc&amp;base=LAW&amp;n=121625&amp;dst=100026" TargetMode="External"/><Relationship Id="rId123" Type="http://schemas.openxmlformats.org/officeDocument/2006/relationships/hyperlink" Target="https://login.consultant.ru/link/?req=doc&amp;base=LAW&amp;n=365024&amp;dst=100032" TargetMode="External"/><Relationship Id="rId128" Type="http://schemas.openxmlformats.org/officeDocument/2006/relationships/hyperlink" Target="https://login.consultant.ru/link/?req=doc&amp;base=LAW&amp;n=365024&amp;dst=100033" TargetMode="External"/><Relationship Id="rId144" Type="http://schemas.openxmlformats.org/officeDocument/2006/relationships/hyperlink" Target="https://login.consultant.ru/link/?req=doc&amp;base=LAW&amp;n=342664&amp;dst=100078" TargetMode="External"/><Relationship Id="rId149" Type="http://schemas.openxmlformats.org/officeDocument/2006/relationships/hyperlink" Target="https://login.consultant.ru/link/?req=doc&amp;base=LAW&amp;n=357872" TargetMode="External"/><Relationship Id="rId5" Type="http://schemas.openxmlformats.org/officeDocument/2006/relationships/hyperlink" Target="https://login.consultant.ru/link/?req=doc&amp;base=LAW&amp;n=365109&amp;dst=100011" TargetMode="External"/><Relationship Id="rId90" Type="http://schemas.openxmlformats.org/officeDocument/2006/relationships/hyperlink" Target="https://login.consultant.ru/link/?req=doc&amp;base=LAW&amp;n=365107&amp;dst=100047" TargetMode="External"/><Relationship Id="rId95" Type="http://schemas.openxmlformats.org/officeDocument/2006/relationships/hyperlink" Target="https://login.consultant.ru/link/?req=doc&amp;base=LAW&amp;n=358836&amp;dst=100010" TargetMode="External"/><Relationship Id="rId160" Type="http://schemas.openxmlformats.org/officeDocument/2006/relationships/fontTable" Target="fontTable.xml"/><Relationship Id="rId22" Type="http://schemas.openxmlformats.org/officeDocument/2006/relationships/hyperlink" Target="https://login.consultant.ru/link/?req=doc&amp;base=LAW&amp;n=72552&amp;dst=100012" TargetMode="External"/><Relationship Id="rId27" Type="http://schemas.openxmlformats.org/officeDocument/2006/relationships/hyperlink" Target="https://login.consultant.ru/link/?req=doc&amp;base=LAW&amp;n=365107&amp;dst=100009" TargetMode="External"/><Relationship Id="rId43" Type="http://schemas.openxmlformats.org/officeDocument/2006/relationships/hyperlink" Target="https://login.consultant.ru/link/?req=doc&amp;base=LAW&amp;n=121625&amp;dst=100016" TargetMode="External"/><Relationship Id="rId48" Type="http://schemas.openxmlformats.org/officeDocument/2006/relationships/hyperlink" Target="https://login.consultant.ru/link/?req=doc&amp;base=LAW&amp;n=475164&amp;dst=100017" TargetMode="External"/><Relationship Id="rId64" Type="http://schemas.openxmlformats.org/officeDocument/2006/relationships/hyperlink" Target="https://login.consultant.ru/link/?req=doc&amp;base=LAW&amp;n=475164&amp;dst=100022" TargetMode="External"/><Relationship Id="rId69" Type="http://schemas.openxmlformats.org/officeDocument/2006/relationships/hyperlink" Target="https://login.consultant.ru/link/?req=doc&amp;base=LAW&amp;n=365107&amp;dst=100028" TargetMode="External"/><Relationship Id="rId113" Type="http://schemas.openxmlformats.org/officeDocument/2006/relationships/hyperlink" Target="https://login.consultant.ru/link/?req=doc&amp;base=LAW&amp;n=475164&amp;dst=100030" TargetMode="External"/><Relationship Id="rId118" Type="http://schemas.openxmlformats.org/officeDocument/2006/relationships/hyperlink" Target="https://login.consultant.ru/link/?req=doc&amp;base=LAW&amp;n=72552&amp;dst=100013" TargetMode="External"/><Relationship Id="rId134" Type="http://schemas.openxmlformats.org/officeDocument/2006/relationships/hyperlink" Target="https://login.consultant.ru/link/?req=doc&amp;base=LAW&amp;n=72552&amp;dst=100013" TargetMode="External"/><Relationship Id="rId139" Type="http://schemas.openxmlformats.org/officeDocument/2006/relationships/hyperlink" Target="https://login.consultant.ru/link/?req=doc&amp;base=LAW&amp;n=357872" TargetMode="External"/><Relationship Id="rId80" Type="http://schemas.openxmlformats.org/officeDocument/2006/relationships/hyperlink" Target="https://login.consultant.ru/link/?req=doc&amp;base=LAW&amp;n=72552&amp;dst=100013" TargetMode="External"/><Relationship Id="rId85" Type="http://schemas.openxmlformats.org/officeDocument/2006/relationships/hyperlink" Target="https://login.consultant.ru/link/?req=doc&amp;base=LAW&amp;n=475164&amp;dst=100027" TargetMode="External"/><Relationship Id="rId150" Type="http://schemas.openxmlformats.org/officeDocument/2006/relationships/hyperlink" Target="https://login.consultant.ru/link/?req=doc&amp;base=LAW&amp;n=72552&amp;dst=100017" TargetMode="External"/><Relationship Id="rId155" Type="http://schemas.openxmlformats.org/officeDocument/2006/relationships/hyperlink" Target="https://login.consultant.ru/link/?req=doc&amp;base=LAW&amp;n=365107&amp;dst=100064" TargetMode="External"/><Relationship Id="rId12" Type="http://schemas.openxmlformats.org/officeDocument/2006/relationships/hyperlink" Target="https://login.consultant.ru/link/?req=doc&amp;base=LAW&amp;n=460769&amp;dst=100010" TargetMode="External"/><Relationship Id="rId17" Type="http://schemas.openxmlformats.org/officeDocument/2006/relationships/hyperlink" Target="https://login.consultant.ru/link/?req=doc&amp;base=LAW&amp;n=72552&amp;dst=100011" TargetMode="External"/><Relationship Id="rId33" Type="http://schemas.openxmlformats.org/officeDocument/2006/relationships/hyperlink" Target="https://login.consultant.ru/link/?req=doc&amp;base=LAW&amp;n=121625&amp;dst=100014" TargetMode="External"/><Relationship Id="rId38" Type="http://schemas.openxmlformats.org/officeDocument/2006/relationships/hyperlink" Target="https://login.consultant.ru/link/?req=doc&amp;base=LAW&amp;n=72552&amp;dst=100013" TargetMode="External"/><Relationship Id="rId59" Type="http://schemas.openxmlformats.org/officeDocument/2006/relationships/hyperlink" Target="https://login.consultant.ru/link/?req=doc&amp;base=LAW&amp;n=121625&amp;dst=100018" TargetMode="External"/><Relationship Id="rId103" Type="http://schemas.openxmlformats.org/officeDocument/2006/relationships/hyperlink" Target="https://login.consultant.ru/link/?req=doc&amp;base=LAW&amp;n=173560&amp;dst=100008" TargetMode="External"/><Relationship Id="rId108" Type="http://schemas.openxmlformats.org/officeDocument/2006/relationships/hyperlink" Target="https://login.consultant.ru/link/?req=doc&amp;base=LAW&amp;n=357872&amp;dst=6" TargetMode="External"/><Relationship Id="rId124" Type="http://schemas.openxmlformats.org/officeDocument/2006/relationships/hyperlink" Target="https://login.consultant.ru/link/?req=doc&amp;base=LAW&amp;n=72552&amp;dst=100013" TargetMode="External"/><Relationship Id="rId129" Type="http://schemas.openxmlformats.org/officeDocument/2006/relationships/hyperlink" Target="https://login.consultant.ru/link/?req=doc&amp;base=LAW&amp;n=357872" TargetMode="External"/><Relationship Id="rId20" Type="http://schemas.openxmlformats.org/officeDocument/2006/relationships/hyperlink" Target="https://login.consultant.ru/link/?req=doc&amp;base=LAW&amp;n=169017&amp;dst=100009" TargetMode="External"/><Relationship Id="rId41" Type="http://schemas.openxmlformats.org/officeDocument/2006/relationships/hyperlink" Target="https://login.consultant.ru/link/?req=doc&amp;base=LAW&amp;n=357872&amp;dst=100021" TargetMode="External"/><Relationship Id="rId54" Type="http://schemas.openxmlformats.org/officeDocument/2006/relationships/hyperlink" Target="https://login.consultant.ru/link/?req=doc&amp;base=LAW&amp;n=291422&amp;dst=100011" TargetMode="External"/><Relationship Id="rId62" Type="http://schemas.openxmlformats.org/officeDocument/2006/relationships/hyperlink" Target="https://login.consultant.ru/link/?req=doc&amp;base=LAW&amp;n=365107&amp;dst=100024" TargetMode="External"/><Relationship Id="rId70" Type="http://schemas.openxmlformats.org/officeDocument/2006/relationships/hyperlink" Target="https://login.consultant.ru/link/?req=doc&amp;base=LAW&amp;n=365107&amp;dst=100030" TargetMode="External"/><Relationship Id="rId75" Type="http://schemas.openxmlformats.org/officeDocument/2006/relationships/hyperlink" Target="https://login.consultant.ru/link/?req=doc&amp;base=LAW&amp;n=365107&amp;dst=100035" TargetMode="External"/><Relationship Id="rId83" Type="http://schemas.openxmlformats.org/officeDocument/2006/relationships/hyperlink" Target="https://login.consultant.ru/link/?req=doc&amp;base=LAW&amp;n=365107&amp;dst=100040" TargetMode="External"/><Relationship Id="rId88" Type="http://schemas.openxmlformats.org/officeDocument/2006/relationships/hyperlink" Target="https://login.consultant.ru/link/?req=doc&amp;base=LAW&amp;n=357872" TargetMode="External"/><Relationship Id="rId91" Type="http://schemas.openxmlformats.org/officeDocument/2006/relationships/hyperlink" Target="https://login.consultant.ru/link/?req=doc&amp;base=LAW&amp;n=72552&amp;dst=100013" TargetMode="External"/><Relationship Id="rId96" Type="http://schemas.openxmlformats.org/officeDocument/2006/relationships/hyperlink" Target="https://login.consultant.ru/link/?req=doc&amp;base=LAW&amp;n=169017&amp;dst=100012" TargetMode="External"/><Relationship Id="rId111" Type="http://schemas.openxmlformats.org/officeDocument/2006/relationships/hyperlink" Target="https://login.consultant.ru/link/?req=doc&amp;base=LAW&amp;n=121625&amp;dst=100029" TargetMode="External"/><Relationship Id="rId132" Type="http://schemas.openxmlformats.org/officeDocument/2006/relationships/hyperlink" Target="https://login.consultant.ru/link/?req=doc&amp;base=LAW&amp;n=121625&amp;dst=100035" TargetMode="External"/><Relationship Id="rId140" Type="http://schemas.openxmlformats.org/officeDocument/2006/relationships/hyperlink" Target="https://login.consultant.ru/link/?req=doc&amp;base=LAW&amp;n=358836" TargetMode="External"/><Relationship Id="rId145" Type="http://schemas.openxmlformats.org/officeDocument/2006/relationships/hyperlink" Target="https://login.consultant.ru/link/?req=doc&amp;base=LAW&amp;n=121625&amp;dst=100040" TargetMode="External"/><Relationship Id="rId153" Type="http://schemas.openxmlformats.org/officeDocument/2006/relationships/hyperlink" Target="https://login.consultant.ru/link/?req=doc&amp;base=LAW&amp;n=365107&amp;dst=100063"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72552&amp;dst=100010" TargetMode="External"/><Relationship Id="rId15" Type="http://schemas.openxmlformats.org/officeDocument/2006/relationships/hyperlink" Target="https://login.consultant.ru/link/?req=doc&amp;base=LAW&amp;n=121625&amp;dst=100011" TargetMode="External"/><Relationship Id="rId23" Type="http://schemas.openxmlformats.org/officeDocument/2006/relationships/hyperlink" Target="https://login.consultant.ru/link/?req=doc&amp;base=LAW&amp;n=342664&amp;dst=100076" TargetMode="External"/><Relationship Id="rId28" Type="http://schemas.openxmlformats.org/officeDocument/2006/relationships/hyperlink" Target="https://login.consultant.ru/link/?req=doc&amp;base=LAW&amp;n=460769&amp;dst=100010" TargetMode="External"/><Relationship Id="rId36" Type="http://schemas.openxmlformats.org/officeDocument/2006/relationships/hyperlink" Target="https://login.consultant.ru/link/?req=doc&amp;base=LAW&amp;n=475164&amp;dst=100013" TargetMode="External"/><Relationship Id="rId49" Type="http://schemas.openxmlformats.org/officeDocument/2006/relationships/hyperlink" Target="https://login.consultant.ru/link/?req=doc&amp;base=LAW&amp;n=72552&amp;dst=100013" TargetMode="External"/><Relationship Id="rId57" Type="http://schemas.openxmlformats.org/officeDocument/2006/relationships/hyperlink" Target="https://login.consultant.ru/link/?req=doc&amp;base=LAW&amp;n=72552&amp;dst=100013" TargetMode="External"/><Relationship Id="rId106" Type="http://schemas.openxmlformats.org/officeDocument/2006/relationships/hyperlink" Target="https://login.consultant.ru/link/?req=doc&amp;base=LAW&amp;n=475164&amp;dst=100029" TargetMode="External"/><Relationship Id="rId114" Type="http://schemas.openxmlformats.org/officeDocument/2006/relationships/hyperlink" Target="https://login.consultant.ru/link/?req=doc&amp;base=LAW&amp;n=357872&amp;dst=100012" TargetMode="External"/><Relationship Id="rId119" Type="http://schemas.openxmlformats.org/officeDocument/2006/relationships/hyperlink" Target="https://login.consultant.ru/link/?req=doc&amp;base=LAW&amp;n=72552&amp;dst=100013" TargetMode="External"/><Relationship Id="rId127" Type="http://schemas.openxmlformats.org/officeDocument/2006/relationships/hyperlink" Target="https://login.consultant.ru/link/?req=doc&amp;base=LAW&amp;n=358836&amp;dst=100010" TargetMode="External"/><Relationship Id="rId10" Type="http://schemas.openxmlformats.org/officeDocument/2006/relationships/hyperlink" Target="https://login.consultant.ru/link/?req=doc&amp;base=LAW&amp;n=221545&amp;dst=100009" TargetMode="External"/><Relationship Id="rId31" Type="http://schemas.openxmlformats.org/officeDocument/2006/relationships/hyperlink" Target="https://login.consultant.ru/link/?req=doc&amp;base=LAW&amp;n=357872&amp;dst=16" TargetMode="External"/><Relationship Id="rId44" Type="http://schemas.openxmlformats.org/officeDocument/2006/relationships/hyperlink" Target="https://login.consultant.ru/link/?req=doc&amp;base=LAW&amp;n=475164&amp;dst=100016" TargetMode="External"/><Relationship Id="rId52" Type="http://schemas.openxmlformats.org/officeDocument/2006/relationships/hyperlink" Target="https://login.consultant.ru/link/?req=doc&amp;base=LAW&amp;n=72552&amp;dst=100014" TargetMode="External"/><Relationship Id="rId60" Type="http://schemas.openxmlformats.org/officeDocument/2006/relationships/hyperlink" Target="https://login.consultant.ru/link/?req=doc&amp;base=LAW&amp;n=475164&amp;dst=100021" TargetMode="External"/><Relationship Id="rId65" Type="http://schemas.openxmlformats.org/officeDocument/2006/relationships/hyperlink" Target="https://login.consultant.ru/link/?req=doc&amp;base=LAW&amp;n=221545&amp;dst=100010" TargetMode="External"/><Relationship Id="rId73" Type="http://schemas.openxmlformats.org/officeDocument/2006/relationships/hyperlink" Target="https://login.consultant.ru/link/?req=doc&amp;base=LAW&amp;n=365107&amp;dst=100032" TargetMode="External"/><Relationship Id="rId78" Type="http://schemas.openxmlformats.org/officeDocument/2006/relationships/hyperlink" Target="https://login.consultant.ru/link/?req=doc&amp;base=LAW&amp;n=72552&amp;dst=100013" TargetMode="External"/><Relationship Id="rId81" Type="http://schemas.openxmlformats.org/officeDocument/2006/relationships/hyperlink" Target="https://login.consultant.ru/link/?req=doc&amp;base=LAW&amp;n=169017&amp;dst=100011" TargetMode="External"/><Relationship Id="rId86" Type="http://schemas.openxmlformats.org/officeDocument/2006/relationships/hyperlink" Target="https://login.consultant.ru/link/?req=doc&amp;base=LAW&amp;n=365024&amp;dst=100016" TargetMode="External"/><Relationship Id="rId94" Type="http://schemas.openxmlformats.org/officeDocument/2006/relationships/hyperlink" Target="https://login.consultant.ru/link/?req=doc&amp;base=LAW&amp;n=357872&amp;dst=2" TargetMode="External"/><Relationship Id="rId99" Type="http://schemas.openxmlformats.org/officeDocument/2006/relationships/hyperlink" Target="https://login.consultant.ru/link/?req=doc&amp;base=LAW&amp;n=72552&amp;dst=100013" TargetMode="External"/><Relationship Id="rId101" Type="http://schemas.openxmlformats.org/officeDocument/2006/relationships/hyperlink" Target="https://login.consultant.ru/link/?req=doc&amp;base=LAW&amp;n=72552&amp;dst=100013" TargetMode="External"/><Relationship Id="rId122" Type="http://schemas.openxmlformats.org/officeDocument/2006/relationships/hyperlink" Target="https://login.consultant.ru/link/?req=doc&amp;base=LAW&amp;n=365024&amp;dst=100028" TargetMode="External"/><Relationship Id="rId130" Type="http://schemas.openxmlformats.org/officeDocument/2006/relationships/hyperlink" Target="https://login.consultant.ru/link/?req=doc&amp;base=LAW&amp;n=365024&amp;dst=100035" TargetMode="External"/><Relationship Id="rId135" Type="http://schemas.openxmlformats.org/officeDocument/2006/relationships/hyperlink" Target="https://login.consultant.ru/link/?req=doc&amp;base=LAW&amp;n=121625&amp;dst=100037" TargetMode="External"/><Relationship Id="rId143" Type="http://schemas.openxmlformats.org/officeDocument/2006/relationships/hyperlink" Target="https://login.consultant.ru/link/?req=doc&amp;base=LAW&amp;n=475164&amp;dst=100031" TargetMode="External"/><Relationship Id="rId148" Type="http://schemas.openxmlformats.org/officeDocument/2006/relationships/hyperlink" Target="https://login.consultant.ru/link/?req=doc&amp;base=LAW&amp;n=357872" TargetMode="External"/><Relationship Id="rId151" Type="http://schemas.openxmlformats.org/officeDocument/2006/relationships/hyperlink" Target="https://login.consultant.ru/link/?req=doc&amp;base=LAW&amp;n=475164&amp;dst=100033" TargetMode="External"/><Relationship Id="rId156" Type="http://schemas.openxmlformats.org/officeDocument/2006/relationships/hyperlink" Target="https://login.consultant.ru/link/?req=doc&amp;base=LAW&amp;n=121625&amp;dst=10005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9017&amp;dst=100005" TargetMode="External"/><Relationship Id="rId13" Type="http://schemas.openxmlformats.org/officeDocument/2006/relationships/hyperlink" Target="https://login.consultant.ru/link/?req=doc&amp;base=LAW&amp;n=365024&amp;dst=100014" TargetMode="External"/><Relationship Id="rId18" Type="http://schemas.openxmlformats.org/officeDocument/2006/relationships/hyperlink" Target="https://login.consultant.ru/link/?req=doc&amp;base=LAW&amp;n=365109&amp;dst=100012" TargetMode="External"/><Relationship Id="rId39" Type="http://schemas.openxmlformats.org/officeDocument/2006/relationships/hyperlink" Target="https://login.consultant.ru/link/?req=doc&amp;base=LAW&amp;n=475164&amp;dst=100014" TargetMode="External"/><Relationship Id="rId109" Type="http://schemas.openxmlformats.org/officeDocument/2006/relationships/hyperlink" Target="https://login.consultant.ru/link/?req=doc&amp;base=LAW&amp;n=365024&amp;dst=100020" TargetMode="External"/><Relationship Id="rId34" Type="http://schemas.openxmlformats.org/officeDocument/2006/relationships/hyperlink" Target="https://login.consultant.ru/link/?req=doc&amp;base=LAW&amp;n=72552&amp;dst=100013" TargetMode="External"/><Relationship Id="rId50" Type="http://schemas.openxmlformats.org/officeDocument/2006/relationships/hyperlink" Target="https://login.consultant.ru/link/?req=doc&amp;base=LAW&amp;n=475164&amp;dst=100018" TargetMode="External"/><Relationship Id="rId55" Type="http://schemas.openxmlformats.org/officeDocument/2006/relationships/hyperlink" Target="https://login.consultant.ru/link/?req=doc&amp;base=LAW&amp;n=365107&amp;dst=100020" TargetMode="External"/><Relationship Id="rId76" Type="http://schemas.openxmlformats.org/officeDocument/2006/relationships/hyperlink" Target="https://login.consultant.ru/link/?req=doc&amp;base=LAW&amp;n=121625&amp;dst=100020" TargetMode="External"/><Relationship Id="rId97" Type="http://schemas.openxmlformats.org/officeDocument/2006/relationships/hyperlink" Target="https://login.consultant.ru/link/?req=doc&amp;base=LAW&amp;n=72552&amp;dst=100013" TargetMode="External"/><Relationship Id="rId104" Type="http://schemas.openxmlformats.org/officeDocument/2006/relationships/hyperlink" Target="https://login.consultant.ru/link/?req=doc&amp;base=LAW&amp;n=121625&amp;dst=100027" TargetMode="External"/><Relationship Id="rId120" Type="http://schemas.openxmlformats.org/officeDocument/2006/relationships/hyperlink" Target="https://login.consultant.ru/link/?req=doc&amp;base=LAW&amp;n=357872" TargetMode="External"/><Relationship Id="rId125" Type="http://schemas.openxmlformats.org/officeDocument/2006/relationships/hyperlink" Target="https://login.consultant.ru/link/?req=doc&amp;base=LAW&amp;n=121625&amp;dst=100034" TargetMode="External"/><Relationship Id="rId141" Type="http://schemas.openxmlformats.org/officeDocument/2006/relationships/hyperlink" Target="https://login.consultant.ru/link/?req=doc&amp;base=LAW&amp;n=121625&amp;dst=100038" TargetMode="External"/><Relationship Id="rId146" Type="http://schemas.openxmlformats.org/officeDocument/2006/relationships/hyperlink" Target="https://login.consultant.ru/link/?req=doc&amp;base=LAW&amp;n=365107&amp;dst=100053" TargetMode="External"/><Relationship Id="rId7" Type="http://schemas.openxmlformats.org/officeDocument/2006/relationships/hyperlink" Target="https://login.consultant.ru/link/?req=doc&amp;base=LAW&amp;n=342664&amp;dst=100074" TargetMode="External"/><Relationship Id="rId71" Type="http://schemas.openxmlformats.org/officeDocument/2006/relationships/hyperlink" Target="https://login.consultant.ru/link/?req=doc&amp;base=LAW&amp;n=358836" TargetMode="External"/><Relationship Id="rId92" Type="http://schemas.openxmlformats.org/officeDocument/2006/relationships/hyperlink" Target="https://login.consultant.ru/link/?req=doc&amp;base=LAW&amp;n=365107&amp;dst=100049" TargetMode="External"/><Relationship Id="rId2" Type="http://schemas.openxmlformats.org/officeDocument/2006/relationships/settings" Target="settings.xml"/><Relationship Id="rId29" Type="http://schemas.openxmlformats.org/officeDocument/2006/relationships/hyperlink" Target="https://login.consultant.ru/link/?req=doc&amp;base=LAW&amp;n=365024&amp;dst=100014" TargetMode="External"/><Relationship Id="rId24" Type="http://schemas.openxmlformats.org/officeDocument/2006/relationships/hyperlink" Target="https://login.consultant.ru/link/?req=doc&amp;base=LAW&amp;n=121625&amp;dst=100013" TargetMode="External"/><Relationship Id="rId40" Type="http://schemas.openxmlformats.org/officeDocument/2006/relationships/hyperlink" Target="https://login.consultant.ru/link/?req=doc&amp;base=LAW&amp;n=72552&amp;dst=100013" TargetMode="External"/><Relationship Id="rId45" Type="http://schemas.openxmlformats.org/officeDocument/2006/relationships/hyperlink" Target="https://login.consultant.ru/link/?req=doc&amp;base=LAW&amp;n=357872&amp;dst=6" TargetMode="External"/><Relationship Id="rId66" Type="http://schemas.openxmlformats.org/officeDocument/2006/relationships/hyperlink" Target="https://login.consultant.ru/link/?req=doc&amp;base=LAW&amp;n=365107&amp;dst=100027" TargetMode="External"/><Relationship Id="rId87" Type="http://schemas.openxmlformats.org/officeDocument/2006/relationships/hyperlink" Target="https://login.consultant.ru/link/?req=doc&amp;base=LAW&amp;n=365107&amp;dst=100043" TargetMode="External"/><Relationship Id="rId110" Type="http://schemas.openxmlformats.org/officeDocument/2006/relationships/hyperlink" Target="https://login.consultant.ru/link/?req=doc&amp;base=LAW&amp;n=475164&amp;dst=100029" TargetMode="External"/><Relationship Id="rId115" Type="http://schemas.openxmlformats.org/officeDocument/2006/relationships/hyperlink" Target="https://login.consultant.ru/link/?req=doc&amp;base=LAW&amp;n=221545&amp;dst=100014" TargetMode="External"/><Relationship Id="rId131" Type="http://schemas.openxmlformats.org/officeDocument/2006/relationships/hyperlink" Target="https://login.consultant.ru/link/?req=doc&amp;base=LAW&amp;n=72552&amp;dst=100013" TargetMode="External"/><Relationship Id="rId136" Type="http://schemas.openxmlformats.org/officeDocument/2006/relationships/hyperlink" Target="https://login.consultant.ru/link/?req=doc&amp;base=LAW&amp;n=475164&amp;dst=100031" TargetMode="External"/><Relationship Id="rId157" Type="http://schemas.openxmlformats.org/officeDocument/2006/relationships/hyperlink" Target="https://login.consultant.ru/link/?req=doc&amp;base=LAW&amp;n=475164&amp;dst=100034" TargetMode="External"/><Relationship Id="rId61" Type="http://schemas.openxmlformats.org/officeDocument/2006/relationships/hyperlink" Target="https://login.consultant.ru/link/?req=doc&amp;base=LAW&amp;n=365107&amp;dst=100023" TargetMode="External"/><Relationship Id="rId82" Type="http://schemas.openxmlformats.org/officeDocument/2006/relationships/hyperlink" Target="https://login.consultant.ru/link/?req=doc&amp;base=LAW&amp;n=475164&amp;dst=100026" TargetMode="External"/><Relationship Id="rId152" Type="http://schemas.openxmlformats.org/officeDocument/2006/relationships/hyperlink" Target="https://login.consultant.ru/link/?req=doc&amp;base=LAW&amp;n=72552&amp;dst=100017" TargetMode="External"/><Relationship Id="rId19" Type="http://schemas.openxmlformats.org/officeDocument/2006/relationships/hyperlink" Target="https://login.consultant.ru/link/?req=doc&amp;base=LAW&amp;n=342664&amp;dst=100075" TargetMode="External"/><Relationship Id="rId14" Type="http://schemas.openxmlformats.org/officeDocument/2006/relationships/hyperlink" Target="https://login.consultant.ru/link/?req=doc&amp;base=LAW&amp;n=475164&amp;dst=100012" TargetMode="External"/><Relationship Id="rId30" Type="http://schemas.openxmlformats.org/officeDocument/2006/relationships/hyperlink" Target="https://login.consultant.ru/link/?req=doc&amp;base=LAW&amp;n=475164&amp;dst=100012" TargetMode="External"/><Relationship Id="rId35" Type="http://schemas.openxmlformats.org/officeDocument/2006/relationships/hyperlink" Target="https://login.consultant.ru/link/?req=doc&amp;base=LAW&amp;n=365107&amp;dst=100010" TargetMode="External"/><Relationship Id="rId56" Type="http://schemas.openxmlformats.org/officeDocument/2006/relationships/hyperlink" Target="https://login.consultant.ru/link/?req=doc&amp;base=LAW&amp;n=475164&amp;dst=100019" TargetMode="External"/><Relationship Id="rId77" Type="http://schemas.openxmlformats.org/officeDocument/2006/relationships/hyperlink" Target="https://login.consultant.ru/link/?req=doc&amp;base=LAW&amp;n=365107&amp;dst=100037" TargetMode="External"/><Relationship Id="rId100" Type="http://schemas.openxmlformats.org/officeDocument/2006/relationships/hyperlink" Target="https://login.consultant.ru/link/?req=doc&amp;base=LAW&amp;n=72552&amp;dst=100013" TargetMode="External"/><Relationship Id="rId105" Type="http://schemas.openxmlformats.org/officeDocument/2006/relationships/hyperlink" Target="https://login.consultant.ru/link/?req=doc&amp;base=LAW&amp;n=221545&amp;dst=100012" TargetMode="External"/><Relationship Id="rId126" Type="http://schemas.openxmlformats.org/officeDocument/2006/relationships/hyperlink" Target="https://login.consultant.ru/link/?req=doc&amp;base=LAW&amp;n=357872&amp;dst=54" TargetMode="External"/><Relationship Id="rId147" Type="http://schemas.openxmlformats.org/officeDocument/2006/relationships/hyperlink" Target="https://login.consultant.ru/link/?req=doc&amp;base=LAW&amp;n=475164&amp;dst=100032" TargetMode="External"/><Relationship Id="rId8" Type="http://schemas.openxmlformats.org/officeDocument/2006/relationships/hyperlink" Target="https://login.consultant.ru/link/?req=doc&amp;base=LAW&amp;n=121625&amp;dst=100010" TargetMode="External"/><Relationship Id="rId51" Type="http://schemas.openxmlformats.org/officeDocument/2006/relationships/hyperlink" Target="https://login.consultant.ru/link/?req=doc&amp;base=LAW&amp;n=357872&amp;dst=100009" TargetMode="External"/><Relationship Id="rId72" Type="http://schemas.openxmlformats.org/officeDocument/2006/relationships/hyperlink" Target="https://login.consultant.ru/link/?req=doc&amp;base=LAW&amp;n=475164&amp;dst=100024" TargetMode="External"/><Relationship Id="rId93" Type="http://schemas.openxmlformats.org/officeDocument/2006/relationships/hyperlink" Target="https://login.consultant.ru/link/?req=doc&amp;base=LAW&amp;n=475164&amp;dst=100028" TargetMode="External"/><Relationship Id="rId98" Type="http://schemas.openxmlformats.org/officeDocument/2006/relationships/hyperlink" Target="https://login.consultant.ru/link/?req=doc&amp;base=LAW&amp;n=72552&amp;dst=100013" TargetMode="External"/><Relationship Id="rId121" Type="http://schemas.openxmlformats.org/officeDocument/2006/relationships/hyperlink" Target="https://login.consultant.ru/link/?req=doc&amp;base=LAW&amp;n=358836" TargetMode="External"/><Relationship Id="rId142" Type="http://schemas.openxmlformats.org/officeDocument/2006/relationships/hyperlink" Target="https://login.consultant.ru/link/?req=doc&amp;base=LAW&amp;n=169017&amp;dst=100017"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169017&amp;dst=100010" TargetMode="External"/><Relationship Id="rId46" Type="http://schemas.openxmlformats.org/officeDocument/2006/relationships/hyperlink" Target="https://login.consultant.ru/link/?req=doc&amp;base=LAW&amp;n=357872&amp;dst=52" TargetMode="External"/><Relationship Id="rId67" Type="http://schemas.openxmlformats.org/officeDocument/2006/relationships/hyperlink" Target="https://login.consultant.ru/link/?req=doc&amp;base=LAW&amp;n=365024&amp;dst=100015" TargetMode="External"/><Relationship Id="rId116" Type="http://schemas.openxmlformats.org/officeDocument/2006/relationships/hyperlink" Target="https://login.consultant.ru/link/?req=doc&amp;base=LAW&amp;n=358836" TargetMode="External"/><Relationship Id="rId137" Type="http://schemas.openxmlformats.org/officeDocument/2006/relationships/hyperlink" Target="https://login.consultant.ru/link/?req=doc&amp;base=LAW&amp;n=72552&amp;dst=100015" TargetMode="External"/><Relationship Id="rId158" Type="http://schemas.openxmlformats.org/officeDocument/2006/relationships/hyperlink" Target="https://login.consultant.ru/link/?req=doc&amp;base=LAW&amp;n=121625&amp;dst=100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8773</Words>
  <Characters>50010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Петращук Яна Владимировна</dc:creator>
  <cp:keywords/>
  <dc:description/>
  <cp:lastModifiedBy>Петращук Яна Владимировна</cp:lastModifiedBy>
  <cp:revision>1</cp:revision>
  <dcterms:created xsi:type="dcterms:W3CDTF">2024-12-02T08:42:00Z</dcterms:created>
  <dcterms:modified xsi:type="dcterms:W3CDTF">2024-12-02T08:43:00Z</dcterms:modified>
</cp:coreProperties>
</file>