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36" w:rsidRPr="007D7B88" w:rsidRDefault="00DD4636" w:rsidP="00DD4636">
      <w:pPr>
        <w:pStyle w:val="1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 xml:space="preserve">ПРОЕКТ ДОГОВОРА АРЕНДЫ № </w:t>
      </w:r>
      <w:r w:rsidRPr="007D7B88">
        <w:rPr>
          <w:b/>
          <w:sz w:val="22"/>
          <w:szCs w:val="22"/>
          <w:u w:val="single"/>
        </w:rPr>
        <w:t>_________</w:t>
      </w:r>
    </w:p>
    <w:p w:rsidR="00DD4636" w:rsidRPr="007D7B88" w:rsidRDefault="00DD4636" w:rsidP="00DD4636">
      <w:p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находящегося в государственной собственности</w:t>
      </w:r>
    </w:p>
    <w:p w:rsidR="00DD4636" w:rsidRPr="007D7B88" w:rsidRDefault="00DD4636" w:rsidP="00DD4636">
      <w:p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земельного участка</w:t>
      </w:r>
    </w:p>
    <w:p w:rsidR="00DD4636" w:rsidRPr="007D7B88" w:rsidRDefault="00DD4636" w:rsidP="00DD4636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DD4636" w:rsidRPr="007D7B88" w:rsidTr="00444D4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DD4636" w:rsidRPr="007D7B88" w:rsidRDefault="00DD4636" w:rsidP="00DD4636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DD4636" w:rsidRPr="007D7B88" w:rsidTr="00444D4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DD4636" w:rsidRPr="007D7B88" w:rsidTr="00444D40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DD4636" w:rsidRPr="007D7B88" w:rsidTr="00444D40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DD4636" w:rsidRPr="007D7B88" w:rsidTr="00444D40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DD4636" w:rsidRPr="007D7B88" w:rsidTr="00444D40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7D7B88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DD4636" w:rsidRPr="007D7B88" w:rsidTr="00444D40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636" w:rsidRPr="007D7B88" w:rsidRDefault="00DD4636" w:rsidP="00444D40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7D7B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D4636" w:rsidRPr="007D7B88" w:rsidRDefault="00DD4636" w:rsidP="00DD4636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DD4636" w:rsidRPr="007D7B88" w:rsidTr="00444D40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DD4636" w:rsidRPr="007D7B88" w:rsidRDefault="00DD4636" w:rsidP="00DD4636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DD4636" w:rsidRPr="007D7B88" w:rsidTr="00444D40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 xml:space="preserve">, </w:t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>,</w:t>
            </w:r>
            <w:r w:rsidRPr="007D7B88">
              <w:rPr>
                <w:sz w:val="22"/>
                <w:szCs w:val="22"/>
                <w:lang w:eastAsia="en-US"/>
              </w:rPr>
              <w:fldChar w:fldCharType="begin"/>
            </w:r>
            <w:r w:rsidRPr="007D7B88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7D7B88">
              <w:rPr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 xml:space="preserve"> </w:t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D4636" w:rsidRPr="007D7B88" w:rsidTr="00444D40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4636" w:rsidRPr="007D7B88" w:rsidRDefault="00DD4636" w:rsidP="00444D40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</w:t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Скобки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7D7B88">
              <w:rPr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DD4636" w:rsidRPr="007D7B88" w:rsidRDefault="00DD4636" w:rsidP="00DD4636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>с другой стороны, именуемые в дальнейшем «</w:t>
      </w:r>
      <w:r w:rsidRPr="007D7B88">
        <w:rPr>
          <w:b/>
          <w:sz w:val="22"/>
          <w:szCs w:val="22"/>
        </w:rPr>
        <w:t>Стороны</w:t>
      </w:r>
      <w:r w:rsidRPr="007D7B88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7D7B88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7D7B88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DD4636" w:rsidRPr="007D7B88" w:rsidRDefault="00DD4636" w:rsidP="00DD4636">
      <w:pPr>
        <w:ind w:left="705"/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DD4636" w:rsidRPr="007D7B88" w:rsidTr="00444D40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DD4636" w:rsidRPr="007D7B88" w:rsidRDefault="00DD4636" w:rsidP="00444D40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7D7B88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DD4636" w:rsidRPr="007D7B88" w:rsidRDefault="00DD4636" w:rsidP="00DD4636">
      <w:pPr>
        <w:jc w:val="center"/>
        <w:rPr>
          <w:sz w:val="22"/>
          <w:szCs w:val="22"/>
        </w:rPr>
      </w:pPr>
      <w:r w:rsidRPr="007D7B88">
        <w:rPr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DD4636" w:rsidRPr="007D7B88" w:rsidTr="00444D40">
        <w:trPr>
          <w:gridAfter w:val="2"/>
          <w:wAfter w:w="3969" w:type="dxa"/>
        </w:trPr>
        <w:tc>
          <w:tcPr>
            <w:tcW w:w="2448" w:type="dxa"/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4636" w:rsidRPr="00E73E73" w:rsidRDefault="00DD4636" w:rsidP="00444D40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E73E73">
              <w:rPr>
                <w:b/>
                <w:sz w:val="22"/>
                <w:szCs w:val="22"/>
              </w:rPr>
              <w:t>24:52:0010313:327</w:t>
            </w:r>
          </w:p>
        </w:tc>
      </w:tr>
      <w:tr w:rsidR="00DD4636" w:rsidRPr="007D7B88" w:rsidTr="00444D40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D7B88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DD4636" w:rsidRPr="007D7B88" w:rsidTr="00444D40">
        <w:trPr>
          <w:trHeight w:val="232"/>
        </w:trPr>
        <w:tc>
          <w:tcPr>
            <w:tcW w:w="9322" w:type="dxa"/>
            <w:gridSpan w:val="7"/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3B500A">
              <w:rPr>
                <w:color w:val="000000"/>
                <w:sz w:val="22"/>
                <w:szCs w:val="22"/>
              </w:rPr>
              <w:t xml:space="preserve">установлено относительно ориентира, расположенного за пределами участка. Почтовый адрес ориентира: </w:t>
            </w:r>
            <w:r w:rsidRPr="003B500A">
              <w:rPr>
                <w:sz w:val="22"/>
                <w:szCs w:val="22"/>
              </w:rPr>
              <w:t>Местоположение установлено относительно ориентира - нежилого здания, расположенного за пределами участка, адрес ориентира: Красноярский край, г. Лесосибирск, ул. Енисейская, зд. № 2Д, в 15 метрах по направлению на северо-восток</w:t>
            </w:r>
          </w:p>
        </w:tc>
      </w:tr>
      <w:tr w:rsidR="00DD4636" w:rsidRPr="007D7B88" w:rsidTr="00444D40">
        <w:trPr>
          <w:trHeight w:val="232"/>
        </w:trPr>
        <w:tc>
          <w:tcPr>
            <w:tcW w:w="9322" w:type="dxa"/>
            <w:gridSpan w:val="7"/>
            <w:hideMark/>
          </w:tcPr>
          <w:p w:rsidR="00DD4636" w:rsidRPr="007D7B88" w:rsidRDefault="00DD4636" w:rsidP="00444D40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DD4636" w:rsidRPr="007D7B88" w:rsidTr="00444D40">
        <w:trPr>
          <w:trHeight w:val="232"/>
        </w:trPr>
        <w:tc>
          <w:tcPr>
            <w:tcW w:w="3369" w:type="dxa"/>
            <w:gridSpan w:val="3"/>
            <w:hideMark/>
          </w:tcPr>
          <w:p w:rsidR="00DD4636" w:rsidRPr="007D7B88" w:rsidRDefault="00DD4636" w:rsidP="00444D40">
            <w:pPr>
              <w:spacing w:line="256" w:lineRule="auto"/>
              <w:rPr>
                <w:b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DD4636" w:rsidRPr="007D7B88" w:rsidRDefault="00DD4636" w:rsidP="00444D40">
            <w:pPr>
              <w:spacing w:line="256" w:lineRule="auto"/>
              <w:rPr>
                <w:bCs/>
                <w:lang w:eastAsia="en-US"/>
              </w:rPr>
            </w:pPr>
            <w:r w:rsidRPr="003B500A">
              <w:rPr>
                <w:sz w:val="22"/>
                <w:szCs w:val="22"/>
              </w:rPr>
              <w:t>для размещения индивидуального гаража</w:t>
            </w:r>
          </w:p>
        </w:tc>
      </w:tr>
      <w:tr w:rsidR="00DD4636" w:rsidRPr="007D7B88" w:rsidTr="00444D40">
        <w:trPr>
          <w:trHeight w:val="232"/>
        </w:trPr>
        <w:tc>
          <w:tcPr>
            <w:tcW w:w="3369" w:type="dxa"/>
            <w:gridSpan w:val="3"/>
          </w:tcPr>
          <w:p w:rsidR="00DD4636" w:rsidRPr="007D7B88" w:rsidRDefault="00DD4636" w:rsidP="00444D40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DD4636" w:rsidRPr="007D7B88" w:rsidRDefault="00DD4636" w:rsidP="00444D40">
            <w:pPr>
              <w:spacing w:line="256" w:lineRule="auto"/>
              <w:rPr>
                <w:bCs/>
                <w:lang w:eastAsia="en-US"/>
              </w:rPr>
            </w:pPr>
            <w:r w:rsidRPr="007D7B88">
              <w:rPr>
                <w:bCs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DD4636" w:rsidRPr="007D7B88" w:rsidTr="00444D40">
        <w:trPr>
          <w:trHeight w:val="232"/>
        </w:trPr>
        <w:tc>
          <w:tcPr>
            <w:tcW w:w="3936" w:type="dxa"/>
            <w:gridSpan w:val="4"/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DD4636" w:rsidRPr="007D7B88" w:rsidRDefault="00DD4636" w:rsidP="00444D40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402" w:type="dxa"/>
            <w:hideMark/>
          </w:tcPr>
          <w:p w:rsidR="00DD4636" w:rsidRPr="007D7B88" w:rsidRDefault="00DD4636" w:rsidP="00444D40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7D7B88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DD4636" w:rsidRPr="007D7B88" w:rsidRDefault="00DD4636" w:rsidP="00DD4636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DD4636" w:rsidRPr="00E73E73" w:rsidRDefault="00DD4636" w:rsidP="00DD4636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Ограничения: </w:t>
      </w:r>
      <w:r w:rsidRPr="00E73E73">
        <w:rPr>
          <w:color w:val="000000"/>
          <w:sz w:val="22"/>
          <w:szCs w:val="22"/>
        </w:rPr>
        <w:t xml:space="preserve">Земельный участок частично расположен в границах зоны с особыми условиями использования территории: Граница зоны подтопления, прилегающей к зоне затопления при половодьях и паводках 1% обеспеченности р.Ангара и р.Енисей в границах г.Лесосибирск и п.Стрелка (территории умеренного подтопления при глубине залегания грунтовых вод от 0,3-0,7 до 1,2-2 м) (ЕГРН 24:00-6.18791). Ограничения: определены ст. 67.1 Водного кодекса РФ от 03.06.2006 </w:t>
      </w:r>
      <w:r w:rsidRPr="00E73E73">
        <w:rPr>
          <w:color w:val="000000"/>
          <w:sz w:val="22"/>
          <w:szCs w:val="22"/>
          <w:lang w:val="en-US" w:eastAsia="en-US"/>
        </w:rPr>
        <w:t>N</w:t>
      </w:r>
      <w:r w:rsidRPr="00E73E73">
        <w:rPr>
          <w:color w:val="000000"/>
          <w:sz w:val="22"/>
          <w:szCs w:val="22"/>
          <w:lang w:eastAsia="en-US"/>
        </w:rPr>
        <w:t xml:space="preserve"> </w:t>
      </w:r>
      <w:r w:rsidRPr="00E73E73">
        <w:rPr>
          <w:color w:val="000000"/>
          <w:sz w:val="22"/>
          <w:szCs w:val="22"/>
        </w:rPr>
        <w:t>74-ФЗ. Площадь земельного участка, покрываемая зоной с особыми условиями использования территории, составляет 114. Реквизиты акта, установившего соответствующие ограничения: Приказ Енисейского БВУ от 13.01.2020 г. №2.</w:t>
      </w:r>
    </w:p>
    <w:p w:rsidR="00DD4636" w:rsidRPr="00E73E73" w:rsidRDefault="00DD4636" w:rsidP="00DD4636">
      <w:pPr>
        <w:jc w:val="both"/>
        <w:rPr>
          <w:sz w:val="22"/>
          <w:szCs w:val="22"/>
        </w:rPr>
      </w:pPr>
      <w:r w:rsidRPr="00E73E73">
        <w:rPr>
          <w:color w:val="000000"/>
          <w:sz w:val="22"/>
          <w:szCs w:val="22"/>
        </w:rPr>
        <w:t xml:space="preserve">Земельный участок частично расположен в границах зоны с особыми условиями использования территории: Граница зоны подтопления, прилегающей к зоне затопления при половодьях и паводках 1% обеспеченности р.Ангара и р.Енисей в границах г.Лесосибирск и п.Стрелка (территории слабого подтопления при глубине залегания грунтовых вод от 2 до 3 м) (ЕГРН 24:00-6.18790). Ограничения: определены ст. 67.1 Водного кодекса РФ от 03.06.2006 </w:t>
      </w:r>
      <w:r w:rsidRPr="00E73E73">
        <w:rPr>
          <w:color w:val="000000"/>
          <w:sz w:val="22"/>
          <w:szCs w:val="22"/>
          <w:lang w:val="en-US" w:eastAsia="en-US"/>
        </w:rPr>
        <w:t>N</w:t>
      </w:r>
      <w:r w:rsidRPr="00E73E73">
        <w:rPr>
          <w:color w:val="000000"/>
          <w:sz w:val="22"/>
          <w:szCs w:val="22"/>
          <w:lang w:eastAsia="en-US"/>
        </w:rPr>
        <w:t xml:space="preserve"> </w:t>
      </w:r>
      <w:r w:rsidRPr="00E73E73">
        <w:rPr>
          <w:color w:val="000000"/>
          <w:sz w:val="22"/>
          <w:szCs w:val="22"/>
        </w:rPr>
        <w:t xml:space="preserve">74-ФЗ. Площадь земельного участка, покрываемая зоной с особыми условиями использования территории, </w:t>
      </w:r>
      <w:r w:rsidRPr="00E73E73">
        <w:rPr>
          <w:color w:val="000000"/>
          <w:sz w:val="22"/>
          <w:szCs w:val="22"/>
        </w:rPr>
        <w:lastRenderedPageBreak/>
        <w:t>составляет 36 кв.м. Реквизиты акта, установившего соответствующие ограничения: Приказ Енисейского БВУ от 13.01.2020 г. № 2.</w:t>
      </w:r>
    </w:p>
    <w:p w:rsidR="00DD4636" w:rsidRPr="007D7B88" w:rsidRDefault="00DD4636" w:rsidP="00DD4636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DD4636" w:rsidRPr="007D7B88" w:rsidRDefault="00DD4636" w:rsidP="00DD4636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DD4636" w:rsidRPr="007D7B88" w:rsidRDefault="00DD4636" w:rsidP="00DD4636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DD4636" w:rsidRPr="007D7B88" w:rsidRDefault="00DD4636" w:rsidP="00DD4636">
      <w:pPr>
        <w:ind w:firstLine="851"/>
        <w:jc w:val="both"/>
        <w:rPr>
          <w:b/>
          <w:sz w:val="22"/>
          <w:szCs w:val="22"/>
        </w:rPr>
      </w:pPr>
      <w:r w:rsidRPr="007D7B88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7D7B88">
        <w:rPr>
          <w:b/>
          <w:sz w:val="22"/>
          <w:szCs w:val="22"/>
        </w:rPr>
        <w:t xml:space="preserve"> </w:t>
      </w:r>
    </w:p>
    <w:p w:rsidR="00DD4636" w:rsidRPr="007D7B88" w:rsidRDefault="00DD4636" w:rsidP="00DD4636">
      <w:pPr>
        <w:ind w:firstLine="426"/>
        <w:jc w:val="center"/>
        <w:rPr>
          <w:b/>
          <w:sz w:val="22"/>
          <w:szCs w:val="22"/>
        </w:rPr>
      </w:pPr>
    </w:p>
    <w:p w:rsidR="00DD4636" w:rsidRPr="007D7B88" w:rsidRDefault="00DD4636" w:rsidP="00DD4636">
      <w:pPr>
        <w:ind w:firstLine="426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2. СРОК ДОГОВОРА</w:t>
      </w:r>
    </w:p>
    <w:p w:rsidR="00DD4636" w:rsidRPr="007D7B88" w:rsidRDefault="00DD4636" w:rsidP="00DD4636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  <w:t xml:space="preserve">2.1. Договор заключается на срок </w:t>
      </w:r>
      <w:r w:rsidRPr="00E73E73">
        <w:rPr>
          <w:sz w:val="22"/>
          <w:szCs w:val="22"/>
        </w:rPr>
        <w:t>2 года 6 месяцев.</w:t>
      </w:r>
    </w:p>
    <w:p w:rsidR="00DD4636" w:rsidRPr="007D7B88" w:rsidRDefault="00DD4636" w:rsidP="00DD4636">
      <w:pPr>
        <w:ind w:firstLine="708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2.2. Договор вступает в силу с даты подписания.</w:t>
      </w:r>
    </w:p>
    <w:p w:rsidR="00DD4636" w:rsidRPr="007D7B88" w:rsidRDefault="00DD4636" w:rsidP="00DD4636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DD4636" w:rsidRPr="007D7B88" w:rsidRDefault="00DD4636" w:rsidP="00DD4636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</w:r>
    </w:p>
    <w:p w:rsidR="00DD4636" w:rsidRPr="007D7B88" w:rsidRDefault="00DD4636" w:rsidP="00DD4636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РАЗМЕР И УСЛОВИЯ ВНЕСЕНИЯ АРЕНДНОЙ ПЛАТЫ</w:t>
      </w:r>
    </w:p>
    <w:p w:rsidR="00DD4636" w:rsidRPr="007D7B88" w:rsidRDefault="00DD4636" w:rsidP="00DD4636">
      <w:pPr>
        <w:ind w:left="705" w:right="-1"/>
        <w:jc w:val="both"/>
        <w:rPr>
          <w:b/>
          <w:sz w:val="22"/>
          <w:szCs w:val="22"/>
        </w:rPr>
      </w:pPr>
      <w:r w:rsidRPr="007D7B88">
        <w:rPr>
          <w:sz w:val="22"/>
          <w:szCs w:val="22"/>
        </w:rPr>
        <w:t>3.1. Ежегодный размер арендной платы за Участок составляет</w:t>
      </w:r>
      <w:r w:rsidRPr="007D7B88">
        <w:rPr>
          <w:iCs/>
          <w:sz w:val="22"/>
          <w:szCs w:val="22"/>
        </w:rPr>
        <w:t xml:space="preserve"> </w:t>
      </w:r>
      <w:r w:rsidRPr="007D7B88">
        <w:rPr>
          <w:b/>
          <w:sz w:val="22"/>
          <w:szCs w:val="22"/>
        </w:rPr>
        <w:t>…</w:t>
      </w:r>
    </w:p>
    <w:p w:rsidR="00DD4636" w:rsidRPr="007D7B88" w:rsidRDefault="00DD4636" w:rsidP="00DD4636">
      <w:pPr>
        <w:ind w:left="705" w:right="-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7D7B88">
        <w:rPr>
          <w:color w:val="000000"/>
          <w:sz w:val="22"/>
          <w:szCs w:val="22"/>
        </w:rPr>
        <w:t xml:space="preserve"> земельного участка</w:t>
      </w:r>
      <w:r w:rsidRPr="007D7B88">
        <w:rPr>
          <w:sz w:val="22"/>
          <w:szCs w:val="22"/>
        </w:rPr>
        <w:t>.</w:t>
      </w:r>
    </w:p>
    <w:p w:rsidR="00DD4636" w:rsidRPr="007D7B88" w:rsidRDefault="00DD4636" w:rsidP="00DD4636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DD4636" w:rsidRPr="007D7B88" w:rsidRDefault="00DD4636" w:rsidP="00DD4636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3.5. Арендная плата вносится: </w:t>
      </w:r>
      <w:r w:rsidRPr="007D7B88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7D7B88">
        <w:rPr>
          <w:sz w:val="22"/>
          <w:szCs w:val="22"/>
        </w:rPr>
        <w:t>.</w:t>
      </w:r>
    </w:p>
    <w:p w:rsidR="00DD4636" w:rsidRPr="007D7B88" w:rsidRDefault="00DD4636" w:rsidP="00DD4636">
      <w:pPr>
        <w:ind w:right="-93" w:firstLine="708"/>
        <w:jc w:val="both"/>
        <w:rPr>
          <w:bCs/>
          <w:sz w:val="22"/>
          <w:szCs w:val="22"/>
        </w:rPr>
      </w:pPr>
      <w:r w:rsidRPr="007D7B88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7D7B88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7D7B88">
        <w:rPr>
          <w:bCs/>
          <w:sz w:val="22"/>
          <w:szCs w:val="22"/>
        </w:rPr>
        <w:t>.</w:t>
      </w:r>
    </w:p>
    <w:p w:rsidR="00DD4636" w:rsidRPr="007D7B88" w:rsidRDefault="00DD4636" w:rsidP="00DD4636">
      <w:pPr>
        <w:ind w:firstLine="709"/>
        <w:jc w:val="both"/>
        <w:rPr>
          <w:bCs/>
          <w:sz w:val="22"/>
          <w:szCs w:val="22"/>
        </w:rPr>
      </w:pPr>
      <w:r w:rsidRPr="007D7B88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DD4636" w:rsidRPr="007D7B88" w:rsidRDefault="00DD4636" w:rsidP="00DD4636">
      <w:pPr>
        <w:ind w:left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3.8. Арендатор обязан:</w:t>
      </w:r>
    </w:p>
    <w:p w:rsidR="00DD4636" w:rsidRPr="007D7B88" w:rsidRDefault="00DD4636" w:rsidP="00DD4636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DD4636" w:rsidRPr="007D7B88" w:rsidRDefault="00DD4636" w:rsidP="00DD4636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DD4636" w:rsidRPr="007D7B88" w:rsidRDefault="00DD4636" w:rsidP="00DD4636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DD4636" w:rsidRPr="007D7B88" w:rsidRDefault="00DD4636" w:rsidP="00DD4636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DD4636" w:rsidRPr="007D7B88" w:rsidRDefault="00DD4636" w:rsidP="00DD4636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DD4636" w:rsidRPr="007D7B88" w:rsidRDefault="00DD4636" w:rsidP="00DD4636">
      <w:pPr>
        <w:pStyle w:val="2"/>
        <w:spacing w:after="0" w:line="240" w:lineRule="auto"/>
        <w:ind w:firstLine="705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DD4636" w:rsidRPr="007D7B88" w:rsidRDefault="00DD4636" w:rsidP="00DD4636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DD4636" w:rsidRPr="007D7B88" w:rsidRDefault="00DD4636" w:rsidP="00DD4636">
      <w:pPr>
        <w:numPr>
          <w:ilvl w:val="0"/>
          <w:numId w:val="3"/>
        </w:num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ПРАВА И ОБЯЗАННОСТИ СТОРОН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4.1. </w:t>
      </w:r>
      <w:r w:rsidRPr="007D7B88">
        <w:rPr>
          <w:sz w:val="22"/>
          <w:szCs w:val="22"/>
          <w:u w:val="single"/>
        </w:rPr>
        <w:t>Арендодатель имеет право</w:t>
      </w:r>
      <w:r w:rsidRPr="007D7B88">
        <w:rPr>
          <w:sz w:val="22"/>
          <w:szCs w:val="22"/>
        </w:rPr>
        <w:t>:</w:t>
      </w:r>
      <w:r w:rsidRPr="007D7B88">
        <w:rPr>
          <w:sz w:val="22"/>
          <w:szCs w:val="22"/>
        </w:rPr>
        <w:tab/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4.1.1. Требовать досрочного расторжения Договора в случаях: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lastRenderedPageBreak/>
        <w:t>- при нарушении порядка и сроков внесения арендной платы более двух раз подряд;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4.2. </w:t>
      </w:r>
      <w:r w:rsidRPr="007D7B88">
        <w:rPr>
          <w:sz w:val="22"/>
          <w:szCs w:val="22"/>
          <w:u w:val="single"/>
        </w:rPr>
        <w:t>Арендодатель обязан</w:t>
      </w:r>
      <w:r w:rsidRPr="007D7B88">
        <w:rPr>
          <w:sz w:val="22"/>
          <w:szCs w:val="22"/>
        </w:rPr>
        <w:t>: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4.2.1. Выполнять в полном объеме все условия Договора.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4.3. </w:t>
      </w:r>
      <w:r w:rsidRPr="007D7B88">
        <w:rPr>
          <w:sz w:val="22"/>
          <w:szCs w:val="22"/>
          <w:u w:val="single"/>
        </w:rPr>
        <w:t>Арендатор имеет право</w:t>
      </w:r>
      <w:r w:rsidRPr="007D7B88">
        <w:rPr>
          <w:sz w:val="22"/>
          <w:szCs w:val="22"/>
        </w:rPr>
        <w:t>: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  <w:u w:val="single"/>
        </w:rPr>
      </w:pPr>
      <w:r w:rsidRPr="007D7B88">
        <w:rPr>
          <w:sz w:val="22"/>
          <w:szCs w:val="22"/>
        </w:rPr>
        <w:t xml:space="preserve">4.4. </w:t>
      </w:r>
      <w:r w:rsidRPr="007D7B88">
        <w:rPr>
          <w:sz w:val="22"/>
          <w:szCs w:val="22"/>
          <w:u w:val="single"/>
        </w:rPr>
        <w:t>Арендатор обязан</w:t>
      </w:r>
      <w:r w:rsidRPr="007D7B88">
        <w:rPr>
          <w:sz w:val="22"/>
          <w:szCs w:val="22"/>
        </w:rPr>
        <w:t>: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4.4.1. Выполнять в полном объеме все условия Договора.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7D7B88">
        <w:rPr>
          <w:color w:val="FF0000"/>
          <w:sz w:val="22"/>
          <w:szCs w:val="22"/>
        </w:rPr>
        <w:t xml:space="preserve"> </w:t>
      </w:r>
      <w:r w:rsidRPr="007D7B88">
        <w:rPr>
          <w:sz w:val="22"/>
          <w:szCs w:val="22"/>
        </w:rPr>
        <w:t>а также выполнять работы по благоустройству территории.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4.4.13. Не нарушать права других землепользователей.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lastRenderedPageBreak/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DD4636" w:rsidRPr="007D7B88" w:rsidRDefault="00DD4636" w:rsidP="00DD4636">
      <w:pPr>
        <w:ind w:firstLine="710"/>
        <w:jc w:val="both"/>
        <w:rPr>
          <w:sz w:val="22"/>
          <w:szCs w:val="22"/>
          <w:u w:val="single"/>
        </w:rPr>
      </w:pPr>
      <w:r w:rsidRPr="007D7B88">
        <w:rPr>
          <w:sz w:val="22"/>
          <w:szCs w:val="22"/>
        </w:rPr>
        <w:t xml:space="preserve">4.5. </w:t>
      </w:r>
      <w:r w:rsidRPr="007D7B88">
        <w:rPr>
          <w:sz w:val="22"/>
          <w:szCs w:val="22"/>
          <w:u w:val="single"/>
        </w:rPr>
        <w:t>Арендатор не вправе:</w:t>
      </w:r>
    </w:p>
    <w:p w:rsidR="00DD4636" w:rsidRPr="007D7B88" w:rsidRDefault="00DD4636" w:rsidP="00DD4636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7D7B88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7D7B88">
        <w:rPr>
          <w:sz w:val="22"/>
          <w:szCs w:val="22"/>
        </w:rPr>
        <w:t>.</w:t>
      </w:r>
    </w:p>
    <w:p w:rsidR="00DD4636" w:rsidRPr="007D7B88" w:rsidRDefault="00DD4636" w:rsidP="00DD4636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7D7B88">
        <w:rPr>
          <w:sz w:val="22"/>
          <w:szCs w:val="22"/>
        </w:rPr>
        <w:t xml:space="preserve">4.5.2. </w:t>
      </w:r>
      <w:r w:rsidRPr="007D7B88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DD4636" w:rsidRPr="007D7B88" w:rsidRDefault="00DD4636" w:rsidP="00DD4636">
      <w:pPr>
        <w:ind w:firstLine="710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D4636" w:rsidRPr="007D7B88" w:rsidRDefault="00DD4636" w:rsidP="00DD4636">
      <w:pPr>
        <w:pStyle w:val="a3"/>
        <w:ind w:left="705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5. ОТВЕТСТВЕННОСТЬ СТОРОН</w:t>
      </w:r>
    </w:p>
    <w:p w:rsidR="00DD4636" w:rsidRPr="007D7B88" w:rsidRDefault="00DD4636" w:rsidP="00DD4636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D4636" w:rsidRPr="007D7B88" w:rsidRDefault="00DD4636" w:rsidP="00DD4636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D4636" w:rsidRPr="007D7B88" w:rsidRDefault="00DD4636" w:rsidP="00DD4636">
      <w:pPr>
        <w:pStyle w:val="a3"/>
        <w:ind w:firstLine="709"/>
        <w:rPr>
          <w:sz w:val="22"/>
          <w:szCs w:val="22"/>
        </w:rPr>
      </w:pPr>
    </w:p>
    <w:p w:rsidR="00DD4636" w:rsidRPr="007D7B88" w:rsidRDefault="00DD4636" w:rsidP="00DD4636">
      <w:pPr>
        <w:pStyle w:val="a3"/>
        <w:rPr>
          <w:sz w:val="22"/>
          <w:szCs w:val="22"/>
        </w:rPr>
      </w:pPr>
    </w:p>
    <w:p w:rsidR="00DD4636" w:rsidRPr="007D7B88" w:rsidRDefault="00DD4636" w:rsidP="00DD4636">
      <w:pPr>
        <w:pStyle w:val="a3"/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6. ИЗМЕНЕНИЕ, РАСТОРЖЕНИЕ И ПРЕКРАЩЕНИЕ ДОГОВОРА</w:t>
      </w:r>
    </w:p>
    <w:p w:rsidR="00DD4636" w:rsidRPr="007D7B88" w:rsidRDefault="00DD4636" w:rsidP="00DD4636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DD4636" w:rsidRPr="007D7B88" w:rsidRDefault="00DD4636" w:rsidP="00DD4636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6.2. </w:t>
      </w:r>
      <w:r w:rsidRPr="007D7B88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7D7B88">
        <w:rPr>
          <w:sz w:val="22"/>
          <w:szCs w:val="22"/>
        </w:rPr>
        <w:t xml:space="preserve">.   </w:t>
      </w:r>
      <w:r w:rsidRPr="007D7B88">
        <w:rPr>
          <w:sz w:val="22"/>
          <w:szCs w:val="22"/>
        </w:rPr>
        <w:tab/>
      </w:r>
    </w:p>
    <w:p w:rsidR="00DD4636" w:rsidRPr="007D7B88" w:rsidRDefault="00DD4636" w:rsidP="00DD4636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DD4636" w:rsidRPr="007D7B88" w:rsidRDefault="00DD4636" w:rsidP="00DD4636">
      <w:pPr>
        <w:pStyle w:val="a3"/>
        <w:rPr>
          <w:sz w:val="22"/>
          <w:szCs w:val="22"/>
        </w:rPr>
      </w:pPr>
    </w:p>
    <w:p w:rsidR="00DD4636" w:rsidRPr="007D7B88" w:rsidRDefault="00DD4636" w:rsidP="00DD4636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РАССМОТРЕНИЕ И УРЕГУЛИРОВАНИЕ СПОРОВ</w:t>
      </w:r>
    </w:p>
    <w:p w:rsidR="00DD4636" w:rsidRPr="007D7B88" w:rsidRDefault="00DD4636" w:rsidP="00DD4636">
      <w:pPr>
        <w:ind w:firstLine="705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DD4636" w:rsidRPr="007D7B88" w:rsidRDefault="00DD4636" w:rsidP="00DD4636">
      <w:pPr>
        <w:jc w:val="both"/>
        <w:rPr>
          <w:sz w:val="22"/>
          <w:szCs w:val="22"/>
        </w:rPr>
      </w:pPr>
    </w:p>
    <w:p w:rsidR="00DD4636" w:rsidRPr="007D7B88" w:rsidRDefault="00DD4636" w:rsidP="00DD4636">
      <w:p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8. ОСОБЫЕ УСЛОВИЯ ДОГОВОРА</w:t>
      </w:r>
    </w:p>
    <w:p w:rsidR="00DD4636" w:rsidRPr="007D7B88" w:rsidRDefault="00DD4636" w:rsidP="00DD4636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DD4636" w:rsidRPr="007D7B88" w:rsidRDefault="00DD4636" w:rsidP="00DD463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7D7B88">
        <w:rPr>
          <w:sz w:val="22"/>
          <w:szCs w:val="22"/>
        </w:rPr>
        <w:t xml:space="preserve">8.2. Договор </w:t>
      </w:r>
      <w:r w:rsidRPr="007D7B88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7D7B88">
        <w:rPr>
          <w:sz w:val="22"/>
          <w:szCs w:val="22"/>
        </w:rPr>
        <w:t>.</w:t>
      </w:r>
    </w:p>
    <w:p w:rsidR="00DD4636" w:rsidRPr="007D7B88" w:rsidRDefault="00DD4636" w:rsidP="00DD4636">
      <w:pPr>
        <w:ind w:left="1065"/>
        <w:rPr>
          <w:b/>
          <w:sz w:val="22"/>
          <w:szCs w:val="22"/>
        </w:rPr>
      </w:pPr>
    </w:p>
    <w:p w:rsidR="00DD4636" w:rsidRPr="007D7B88" w:rsidRDefault="00DD4636" w:rsidP="00DD4636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DD4636" w:rsidRPr="007D7B88" w:rsidTr="00444D40">
        <w:tc>
          <w:tcPr>
            <w:tcW w:w="4785" w:type="dxa"/>
            <w:hideMark/>
          </w:tcPr>
          <w:p w:rsidR="00DD4636" w:rsidRPr="007D7B88" w:rsidRDefault="00DD4636" w:rsidP="00444D4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DD4636" w:rsidRPr="007D7B88" w:rsidRDefault="00DD4636" w:rsidP="00444D40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DD4636" w:rsidRPr="007D7B88" w:rsidRDefault="00DD4636" w:rsidP="00444D40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DD4636" w:rsidRPr="007D7B88" w:rsidTr="00444D40">
        <w:tc>
          <w:tcPr>
            <w:tcW w:w="4785" w:type="dxa"/>
            <w:hideMark/>
          </w:tcPr>
          <w:p w:rsidR="00DD4636" w:rsidRPr="007D7B88" w:rsidRDefault="00DD4636" w:rsidP="00444D40">
            <w:r w:rsidRPr="007D7B88">
              <w:rPr>
                <w:sz w:val="22"/>
                <w:szCs w:val="22"/>
              </w:rPr>
              <w:t>Муниципальное образование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>«город  Лесосибирск»  в лице Комитета по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 xml:space="preserve">управлению муниципальной собственностью 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>г. Лесосибирска,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 xml:space="preserve">Место нахождения: 662547, РФ, Красноярский 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>край, г.Лесосибирск, ул. Мира, д. 2 тел. 8 (39145) 5-24-72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>Банк получателя: Отделение Красноярск//УФК по Красноярскому краю, г. Красноярск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lastRenderedPageBreak/>
              <w:t xml:space="preserve">БИК ТОФК 010407105 ОКТМО: 04722000   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 xml:space="preserve">Единый казначейский счет (ЕКС) 40102810245370000011, 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 xml:space="preserve">Казначейский счет  03100643000000011900, 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 xml:space="preserve">ИНН 2454000196, КПП 245401001, </w:t>
            </w:r>
          </w:p>
          <w:p w:rsidR="00DD4636" w:rsidRPr="007D7B88" w:rsidRDefault="00DD4636" w:rsidP="00444D40">
            <w:r w:rsidRPr="007D7B88">
              <w:rPr>
                <w:sz w:val="22"/>
                <w:szCs w:val="22"/>
              </w:rPr>
              <w:t xml:space="preserve">получатель УФК по Красноярскому краю (КУМС г. Лесосибирска л/с 04193018140), </w:t>
            </w:r>
          </w:p>
          <w:p w:rsidR="00DD4636" w:rsidRPr="007D7B88" w:rsidRDefault="00DD4636" w:rsidP="00444D40">
            <w:pPr>
              <w:spacing w:line="256" w:lineRule="auto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DD4636" w:rsidRPr="007D7B88" w:rsidRDefault="00DD4636" w:rsidP="00444D40">
            <w:pPr>
              <w:spacing w:line="256" w:lineRule="auto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lastRenderedPageBreak/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DD4636" w:rsidRPr="007D7B88" w:rsidRDefault="00DD4636" w:rsidP="00DD4636">
      <w:p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lastRenderedPageBreak/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DD4636" w:rsidRPr="007D7B88" w:rsidTr="00444D40">
        <w:trPr>
          <w:trHeight w:val="250"/>
        </w:trPr>
        <w:tc>
          <w:tcPr>
            <w:tcW w:w="4857" w:type="dxa"/>
            <w:hideMark/>
          </w:tcPr>
          <w:p w:rsidR="00DD4636" w:rsidRPr="007D7B88" w:rsidRDefault="00DD4636" w:rsidP="00444D40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DD4636" w:rsidRPr="007D7B88" w:rsidRDefault="00DD4636" w:rsidP="00444D40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DD4636" w:rsidRPr="007D7B88" w:rsidTr="00444D40">
        <w:trPr>
          <w:trHeight w:val="152"/>
        </w:trPr>
        <w:tc>
          <w:tcPr>
            <w:tcW w:w="4857" w:type="dxa"/>
            <w:hideMark/>
          </w:tcPr>
          <w:p w:rsidR="00DD4636" w:rsidRPr="007D7B88" w:rsidRDefault="00DD4636" w:rsidP="00444D40">
            <w:pPr>
              <w:spacing w:line="256" w:lineRule="auto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DD4636" w:rsidRPr="007D7B88" w:rsidRDefault="00DD4636" w:rsidP="00444D40">
            <w:pPr>
              <w:spacing w:line="256" w:lineRule="auto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ПР_АрендаторБез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D4636" w:rsidRPr="007D7B88" w:rsidTr="00444D40">
        <w:tc>
          <w:tcPr>
            <w:tcW w:w="4857" w:type="dxa"/>
            <w:hideMark/>
          </w:tcPr>
          <w:p w:rsidR="00DD4636" w:rsidRPr="007D7B88" w:rsidRDefault="00DD4636" w:rsidP="00444D40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b/>
                <w:sz w:val="22"/>
                <w:szCs w:val="22"/>
                <w:lang w:eastAsia="en-US"/>
              </w:rPr>
              <w:t>_</w:t>
            </w:r>
            <w:r w:rsidRPr="007D7B88">
              <w:rPr>
                <w:sz w:val="22"/>
                <w:szCs w:val="22"/>
                <w:lang w:eastAsia="en-US"/>
              </w:rPr>
              <w:t>____________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DD4636" w:rsidRPr="007D7B88" w:rsidRDefault="00DD4636" w:rsidP="00444D40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>___________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D4636" w:rsidRPr="007D7B88" w:rsidTr="00444D40">
        <w:tc>
          <w:tcPr>
            <w:tcW w:w="4857" w:type="dxa"/>
            <w:hideMark/>
          </w:tcPr>
          <w:p w:rsidR="00DD4636" w:rsidRPr="007D7B88" w:rsidRDefault="00DD4636" w:rsidP="00444D40">
            <w:pPr>
              <w:spacing w:line="256" w:lineRule="auto"/>
              <w:jc w:val="right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DD4636" w:rsidRPr="007D7B88" w:rsidRDefault="00DD4636" w:rsidP="00444D40">
            <w:pPr>
              <w:spacing w:line="256" w:lineRule="auto"/>
              <w:jc w:val="right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BD0DE2" w:rsidRDefault="00BD0DE2">
      <w:bookmarkStart w:id="0" w:name="_GoBack"/>
      <w:bookmarkEnd w:id="0"/>
    </w:p>
    <w:sectPr w:rsidR="00BD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75"/>
    <w:rsid w:val="001F4775"/>
    <w:rsid w:val="00BD0DE2"/>
    <w:rsid w:val="00D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7B80-A75B-43AB-BE16-1221E264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636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D46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6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D46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DD463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D4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D46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D46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2025-04-23T04:46:00Z</dcterms:created>
  <dcterms:modified xsi:type="dcterms:W3CDTF">2025-04-23T04:46:00Z</dcterms:modified>
</cp:coreProperties>
</file>