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0F9B" w:rsidRPr="00230F9B" w:rsidRDefault="00230F9B" w:rsidP="00230F9B">
      <w:pPr>
        <w:widowControl w:val="0"/>
        <w:spacing w:after="0" w:line="280" w:lineRule="exact"/>
        <w:ind w:right="-58"/>
        <w:rPr>
          <w:rFonts w:ascii="Times New Roman" w:hAnsi="Times New Roman" w:cs="Times New Roman"/>
          <w:b/>
          <w:sz w:val="32"/>
          <w:szCs w:val="32"/>
        </w:rPr>
      </w:pPr>
    </w:p>
    <w:p w:rsidR="00230F9B" w:rsidRPr="00230F9B" w:rsidRDefault="00230F9B" w:rsidP="00230F9B">
      <w:pPr>
        <w:widowControl w:val="0"/>
        <w:spacing w:after="0" w:line="280" w:lineRule="exact"/>
        <w:ind w:right="-58"/>
        <w:rPr>
          <w:rFonts w:ascii="Times New Roman" w:hAnsi="Times New Roman" w:cs="Times New Roman"/>
          <w:b/>
          <w:sz w:val="32"/>
          <w:szCs w:val="32"/>
        </w:rPr>
      </w:pPr>
      <w:r w:rsidRPr="00230F9B"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2171700</wp:posOffset>
                </wp:positionH>
                <wp:positionV relativeFrom="paragraph">
                  <wp:posOffset>-571500</wp:posOffset>
                </wp:positionV>
                <wp:extent cx="784860" cy="963295"/>
                <wp:effectExtent l="0" t="0" r="0" b="0"/>
                <wp:wrapNone/>
                <wp:docPr id="27" name="Надпись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84860" cy="9632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30F9B" w:rsidRDefault="00230F9B" w:rsidP="00230F9B">
                            <w:r w:rsidRPr="00125A90">
                              <w:rPr>
                                <w:b/>
                                <w:noProof/>
                                <w:lang w:eastAsia="ru-RU"/>
                              </w:rPr>
                              <w:drawing>
                                <wp:inline distT="0" distB="0" distL="0" distR="0">
                                  <wp:extent cx="605790" cy="870585"/>
                                  <wp:effectExtent l="0" t="0" r="3810" b="5715"/>
                                  <wp:docPr id="26" name="Рисунок 26" descr="gerb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gerb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05790" cy="87058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7" o:spid="_x0000_s1026" type="#_x0000_t202" style="position:absolute;margin-left:171pt;margin-top:-45pt;width:61.8pt;height:75.85pt;z-index:25168998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" stroked="f">
                <v:textbox style="mso-fit-shape-to-text:t">
                  <w:txbxContent>
                    <w:p w:rsidR="00230F9B" w:rsidRDefault="00230F9B" w:rsidP="00230F9B">
                      <w:r w:rsidRPr="00125A90">
                        <w:rPr>
                          <w:b/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605790" cy="870585"/>
                            <wp:effectExtent l="0" t="0" r="3810" b="5715"/>
                            <wp:docPr id="26" name="Рисунок 26" descr="gerb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gerb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05790" cy="87058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230F9B" w:rsidRPr="00230F9B" w:rsidRDefault="00230F9B" w:rsidP="00230F9B">
      <w:pPr>
        <w:widowControl w:val="0"/>
        <w:spacing w:after="0" w:line="280" w:lineRule="exact"/>
        <w:ind w:right="-58"/>
        <w:rPr>
          <w:rFonts w:ascii="Times New Roman" w:hAnsi="Times New Roman" w:cs="Times New Roman"/>
          <w:b/>
          <w:sz w:val="32"/>
          <w:szCs w:val="32"/>
        </w:rPr>
      </w:pPr>
    </w:p>
    <w:p w:rsidR="00230F9B" w:rsidRPr="00230F9B" w:rsidRDefault="00230F9B" w:rsidP="00230F9B">
      <w:pPr>
        <w:widowControl w:val="0"/>
        <w:spacing w:after="0" w:line="280" w:lineRule="exact"/>
        <w:ind w:right="-58"/>
        <w:rPr>
          <w:rFonts w:ascii="Times New Roman" w:hAnsi="Times New Roman" w:cs="Times New Roman"/>
          <w:b/>
          <w:sz w:val="32"/>
          <w:szCs w:val="32"/>
        </w:rPr>
      </w:pPr>
    </w:p>
    <w:p w:rsidR="00230F9B" w:rsidRPr="00230F9B" w:rsidRDefault="00230F9B" w:rsidP="00230F9B">
      <w:pPr>
        <w:widowControl w:val="0"/>
        <w:spacing w:after="0"/>
        <w:ind w:right="-58"/>
        <w:rPr>
          <w:rFonts w:ascii="Times New Roman" w:hAnsi="Times New Roman" w:cs="Times New Roman"/>
          <w:b/>
          <w:sz w:val="32"/>
          <w:szCs w:val="32"/>
        </w:rPr>
      </w:pPr>
      <w:r w:rsidRPr="00230F9B">
        <w:rPr>
          <w:rFonts w:ascii="Times New Roman" w:hAnsi="Times New Roman" w:cs="Times New Roman"/>
          <w:b/>
          <w:sz w:val="32"/>
          <w:szCs w:val="32"/>
        </w:rPr>
        <w:t xml:space="preserve">                 Администрация    города    Лесосибирска</w:t>
      </w:r>
    </w:p>
    <w:p w:rsidR="00230F9B" w:rsidRPr="00230F9B" w:rsidRDefault="00230F9B" w:rsidP="00230F9B">
      <w:pPr>
        <w:widowControl w:val="0"/>
        <w:spacing w:after="0"/>
        <w:ind w:right="-58"/>
        <w:rPr>
          <w:rFonts w:ascii="Times New Roman" w:hAnsi="Times New Roman" w:cs="Times New Roman"/>
          <w:b/>
          <w:sz w:val="32"/>
          <w:szCs w:val="32"/>
        </w:rPr>
      </w:pPr>
      <w:r w:rsidRPr="00230F9B">
        <w:rPr>
          <w:rFonts w:ascii="Times New Roman" w:hAnsi="Times New Roman" w:cs="Times New Roman"/>
          <w:b/>
          <w:sz w:val="32"/>
          <w:szCs w:val="32"/>
        </w:rPr>
        <w:t xml:space="preserve">                                  Красноярского    края</w:t>
      </w:r>
    </w:p>
    <w:p w:rsidR="00230F9B" w:rsidRPr="00230F9B" w:rsidRDefault="00230F9B" w:rsidP="00230F9B">
      <w:pPr>
        <w:widowControl w:val="0"/>
        <w:spacing w:after="0"/>
        <w:ind w:right="-58"/>
        <w:jc w:val="center"/>
        <w:rPr>
          <w:rFonts w:ascii="Times New Roman" w:hAnsi="Times New Roman" w:cs="Times New Roman"/>
          <w:sz w:val="28"/>
          <w:szCs w:val="28"/>
        </w:rPr>
      </w:pPr>
    </w:p>
    <w:p w:rsidR="00230F9B" w:rsidRPr="00230F9B" w:rsidRDefault="00230F9B" w:rsidP="00230F9B">
      <w:pPr>
        <w:widowControl w:val="0"/>
        <w:spacing w:after="0"/>
        <w:ind w:right="-58"/>
        <w:rPr>
          <w:rFonts w:ascii="Times New Roman" w:hAnsi="Times New Roman" w:cs="Times New Roman"/>
          <w:sz w:val="18"/>
        </w:rPr>
      </w:pPr>
      <w:r w:rsidRPr="00230F9B">
        <w:rPr>
          <w:rFonts w:ascii="Times New Roman" w:hAnsi="Times New Roman" w:cs="Times New Roman"/>
          <w:b/>
          <w:sz w:val="44"/>
          <w:szCs w:val="44"/>
        </w:rPr>
        <w:t xml:space="preserve">                    ПОСТАНОВЛЕНИЕ</w:t>
      </w:r>
    </w:p>
    <w:p w:rsidR="00230F9B" w:rsidRPr="00230F9B" w:rsidRDefault="00230F9B" w:rsidP="00230F9B">
      <w:pPr>
        <w:widowControl w:val="0"/>
        <w:spacing w:after="0" w:line="320" w:lineRule="exact"/>
        <w:ind w:right="-58"/>
        <w:rPr>
          <w:rFonts w:ascii="Times New Roman" w:hAnsi="Times New Roman" w:cs="Times New Roman"/>
          <w:sz w:val="28"/>
          <w:szCs w:val="28"/>
        </w:rPr>
      </w:pPr>
    </w:p>
    <w:p w:rsidR="00230F9B" w:rsidRPr="00230F9B" w:rsidRDefault="00230F9B" w:rsidP="00230F9B">
      <w:pPr>
        <w:widowControl w:val="0"/>
        <w:spacing w:after="0" w:line="320" w:lineRule="exact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230F9B">
        <w:rPr>
          <w:rFonts w:ascii="Times New Roman" w:hAnsi="Times New Roman" w:cs="Times New Roman"/>
          <w:sz w:val="28"/>
          <w:szCs w:val="28"/>
        </w:rPr>
        <w:t>24.02.</w:t>
      </w:r>
      <w:r w:rsidRPr="00230F9B">
        <w:rPr>
          <w:rFonts w:ascii="Times New Roman" w:hAnsi="Times New Roman" w:cs="Times New Roman"/>
          <w:sz w:val="28"/>
          <w:szCs w:val="28"/>
        </w:rPr>
        <w:t>2025</w:t>
      </w:r>
      <w:r w:rsidRPr="00230F9B">
        <w:rPr>
          <w:rFonts w:ascii="Times New Roman" w:hAnsi="Times New Roman" w:cs="Times New Roman"/>
        </w:rPr>
        <w:t xml:space="preserve">                             </w:t>
      </w:r>
      <w:r w:rsidRPr="00230F9B">
        <w:rPr>
          <w:rFonts w:ascii="Times New Roman" w:hAnsi="Times New Roman" w:cs="Times New Roman"/>
        </w:rPr>
        <w:t xml:space="preserve">  </w:t>
      </w:r>
      <w:r w:rsidRPr="00230F9B">
        <w:rPr>
          <w:rFonts w:ascii="Times New Roman" w:hAnsi="Times New Roman" w:cs="Times New Roman"/>
        </w:rPr>
        <w:t xml:space="preserve">   </w:t>
      </w:r>
      <w:r w:rsidR="00AE3FCC">
        <w:rPr>
          <w:rFonts w:ascii="Times New Roman" w:hAnsi="Times New Roman" w:cs="Times New Roman"/>
        </w:rPr>
        <w:t xml:space="preserve"> </w:t>
      </w:r>
      <w:r w:rsidRPr="00230F9B">
        <w:rPr>
          <w:rFonts w:ascii="Times New Roman" w:hAnsi="Times New Roman" w:cs="Times New Roman"/>
        </w:rPr>
        <w:t xml:space="preserve">      </w:t>
      </w:r>
      <w:r w:rsidRPr="00230F9B">
        <w:rPr>
          <w:rFonts w:ascii="Times New Roman" w:hAnsi="Times New Roman" w:cs="Times New Roman"/>
        </w:rPr>
        <w:t xml:space="preserve">     </w:t>
      </w:r>
      <w:r w:rsidRPr="00230F9B">
        <w:rPr>
          <w:rFonts w:ascii="Times New Roman" w:hAnsi="Times New Roman" w:cs="Times New Roman"/>
          <w:sz w:val="24"/>
          <w:szCs w:val="24"/>
        </w:rPr>
        <w:t>г. Лесосибирск</w:t>
      </w:r>
      <w:r w:rsidRPr="00230F9B">
        <w:rPr>
          <w:rFonts w:ascii="Times New Roman" w:hAnsi="Times New Roman" w:cs="Times New Roman"/>
        </w:rPr>
        <w:tab/>
        <w:t xml:space="preserve">          </w:t>
      </w:r>
      <w:r w:rsidRPr="00230F9B">
        <w:rPr>
          <w:rFonts w:ascii="Times New Roman" w:hAnsi="Times New Roman" w:cs="Times New Roman"/>
        </w:rPr>
        <w:t xml:space="preserve">         </w:t>
      </w:r>
      <w:r w:rsidRPr="00230F9B">
        <w:rPr>
          <w:rFonts w:ascii="Times New Roman" w:hAnsi="Times New Roman" w:cs="Times New Roman"/>
        </w:rPr>
        <w:t xml:space="preserve">       </w:t>
      </w:r>
      <w:bookmarkStart w:id="0" w:name="_GoBack"/>
      <w:bookmarkEnd w:id="0"/>
      <w:r w:rsidRPr="00230F9B">
        <w:rPr>
          <w:rFonts w:ascii="Times New Roman" w:hAnsi="Times New Roman" w:cs="Times New Roman"/>
        </w:rPr>
        <w:t xml:space="preserve">                           </w:t>
      </w:r>
      <w:r w:rsidRPr="00230F9B">
        <w:rPr>
          <w:rFonts w:ascii="Times New Roman" w:hAnsi="Times New Roman" w:cs="Times New Roman"/>
          <w:sz w:val="28"/>
          <w:szCs w:val="28"/>
        </w:rPr>
        <w:t>№</w:t>
      </w:r>
      <w:r w:rsidRPr="00230F9B">
        <w:rPr>
          <w:rFonts w:ascii="Times New Roman" w:hAnsi="Times New Roman" w:cs="Times New Roman"/>
          <w:sz w:val="28"/>
          <w:szCs w:val="28"/>
        </w:rPr>
        <w:t xml:space="preserve"> 279</w:t>
      </w:r>
    </w:p>
    <w:p w:rsidR="00DC332F" w:rsidRPr="00230F9B" w:rsidRDefault="00DC332F" w:rsidP="00DC332F">
      <w:pPr>
        <w:widowControl w:val="0"/>
        <w:suppressAutoHyphens/>
        <w:spacing w:after="0" w:line="320" w:lineRule="exact"/>
        <w:ind w:firstLine="709"/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</w:pPr>
    </w:p>
    <w:p w:rsidR="00DC332F" w:rsidRPr="00230F9B" w:rsidRDefault="00DC332F" w:rsidP="00230F9B">
      <w:pPr>
        <w:suppressAutoHyphens/>
        <w:spacing w:after="0" w:line="240" w:lineRule="auto"/>
        <w:ind w:right="99"/>
        <w:jc w:val="both"/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>Об утверждении Административного регламента предоставления муниципальной услуги «</w:t>
      </w:r>
      <w:r w:rsidR="009431FA"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>Согласование местоположения границ земельного участка</w:t>
      </w:r>
      <w:r w:rsidR="00160E2A"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 xml:space="preserve"> при выполнении кадастровых работ</w:t>
      </w:r>
      <w:r w:rsidR="009431FA"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>»</w:t>
      </w:r>
    </w:p>
    <w:p w:rsidR="00DC332F" w:rsidRPr="00230F9B" w:rsidRDefault="00DC332F" w:rsidP="00DC332F">
      <w:pPr>
        <w:suppressAutoHyphens/>
        <w:spacing w:after="0" w:line="240" w:lineRule="auto"/>
        <w:ind w:right="99" w:firstLine="708"/>
        <w:jc w:val="both"/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</w:pPr>
    </w:p>
    <w:p w:rsidR="00230F9B" w:rsidRPr="00230F9B" w:rsidRDefault="00230F9B" w:rsidP="00DC332F">
      <w:pPr>
        <w:suppressAutoHyphens/>
        <w:spacing w:after="0" w:line="240" w:lineRule="auto"/>
        <w:ind w:right="99" w:firstLine="708"/>
        <w:jc w:val="both"/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</w:pPr>
    </w:p>
    <w:p w:rsidR="00DC332F" w:rsidRPr="00230F9B" w:rsidRDefault="00DC332F" w:rsidP="00DC332F">
      <w:pPr>
        <w:suppressAutoHyphens/>
        <w:spacing w:after="0" w:line="240" w:lineRule="auto"/>
        <w:ind w:right="99" w:firstLine="708"/>
        <w:jc w:val="both"/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>В соответствии с Федеральным законом от 06.10.2003 № 131-ФЗ</w:t>
      </w:r>
      <w:r w:rsidR="00230F9B"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 xml:space="preserve">              </w:t>
      </w:r>
      <w:r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 xml:space="preserve"> «Об общих принципах организации местного самоуправления в Российской Федерации», </w:t>
      </w:r>
      <w:r w:rsidR="00E02319"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 xml:space="preserve">ст. 13 Федерального закона от </w:t>
      </w:r>
      <w:r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 xml:space="preserve">27.07.2010 № 210-ФЗ </w:t>
      </w:r>
      <w:r w:rsidR="00230F9B"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 xml:space="preserve">                                </w:t>
      </w:r>
      <w:r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>«Об организации предоставления государс</w:t>
      </w:r>
      <w:r w:rsidR="00E02319"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>твенных и муниципальных услуг»,</w:t>
      </w:r>
      <w:r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 xml:space="preserve"> постановлением Правительства Российской Федерации от 20.07.2021 № 1228 «Об утверждении Правил разработки и утверждения административных регламентов предоставления государственных услуг, о внесении изменений</w:t>
      </w:r>
      <w:r w:rsidR="00230F9B"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 xml:space="preserve">             </w:t>
      </w:r>
      <w:r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 xml:space="preserve">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Федерации»</w:t>
      </w:r>
      <w:r w:rsidR="00DB336A"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>, распоряжением Правительства Красноярского края от 15 марта 2023 г. N 167-р</w:t>
      </w:r>
      <w:r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>, руководствуясь Уставом города Лесосибирска, ПОСТАНОВЛЯЮ:</w:t>
      </w:r>
    </w:p>
    <w:p w:rsidR="00DC332F" w:rsidRPr="00230F9B" w:rsidRDefault="00DC332F" w:rsidP="00DC332F">
      <w:pPr>
        <w:suppressAutoHyphens/>
        <w:spacing w:after="0" w:line="240" w:lineRule="auto"/>
        <w:ind w:right="99" w:firstLine="708"/>
        <w:jc w:val="both"/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>1. Утвердить Регламент по предоставлению муниципальной услуги «</w:t>
      </w:r>
      <w:r w:rsidR="00E02319"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>Согласование местоположения границ земельного участка</w:t>
      </w:r>
      <w:r w:rsidR="003B29F3"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 xml:space="preserve"> при выполнении кадастровых работ</w:t>
      </w:r>
      <w:r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 xml:space="preserve">» на территории городского округа город Лесосибирск Красноярского края согласно </w:t>
      </w:r>
      <w:proofErr w:type="gramStart"/>
      <w:r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>приложению</w:t>
      </w:r>
      <w:proofErr w:type="gramEnd"/>
      <w:r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 xml:space="preserve"> </w:t>
      </w:r>
      <w:r w:rsidRPr="00230F9B">
        <w:rPr>
          <w:rFonts w:ascii="Times New Roman" w:eastAsia="NSimSun" w:hAnsi="Times New Roman" w:cs="Times New Roman"/>
          <w:spacing w:val="1"/>
          <w:kern w:val="2"/>
          <w:sz w:val="28"/>
          <w:szCs w:val="24"/>
          <w:lang w:eastAsia="ru-RU" w:bidi="hi-IN"/>
        </w:rPr>
        <w:t>к настоящему постановлению</w:t>
      </w:r>
      <w:r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>.</w:t>
      </w:r>
    </w:p>
    <w:p w:rsidR="00DC332F" w:rsidRPr="00230F9B" w:rsidRDefault="00DC332F" w:rsidP="00DC332F">
      <w:pPr>
        <w:suppressAutoHyphens/>
        <w:spacing w:after="0" w:line="240" w:lineRule="auto"/>
        <w:ind w:right="99" w:firstLine="708"/>
        <w:jc w:val="both"/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 xml:space="preserve">2. </w:t>
      </w:r>
      <w:r w:rsidR="00F54839"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>Руководителю у</w:t>
      </w:r>
      <w:r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 xml:space="preserve">правлению делами и кадровой политики администрации города </w:t>
      </w:r>
      <w:r w:rsidR="00F54839"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>Лесосибирска Зориной Е. Н.</w:t>
      </w:r>
      <w:r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 xml:space="preserve"> опубликовать настоящее постановление</w:t>
      </w:r>
      <w:r w:rsidR="00C91F62"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 xml:space="preserve"> в сетевом издании «Администрация города Лесосибирска» </w:t>
      </w:r>
      <w:r w:rsidR="00C91F62" w:rsidRPr="00230F9B">
        <w:rPr>
          <w:rFonts w:ascii="Times New Roman" w:eastAsia="NSimSun" w:hAnsi="Times New Roman" w:cs="Times New Roman"/>
          <w:kern w:val="2"/>
          <w:sz w:val="28"/>
          <w:szCs w:val="28"/>
          <w:lang w:val="en-US" w:eastAsia="zh-CN" w:bidi="hi-IN"/>
        </w:rPr>
        <w:t>https</w:t>
      </w:r>
      <w:r w:rsidR="00C91F62"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>://</w:t>
      </w:r>
      <w:proofErr w:type="spellStart"/>
      <w:r w:rsidR="00C91F62" w:rsidRPr="00230F9B">
        <w:rPr>
          <w:rFonts w:ascii="Times New Roman" w:eastAsia="NSimSun" w:hAnsi="Times New Roman" w:cs="Times New Roman"/>
          <w:kern w:val="2"/>
          <w:sz w:val="28"/>
          <w:szCs w:val="28"/>
          <w:lang w:val="en-US" w:eastAsia="zh-CN" w:bidi="hi-IN"/>
        </w:rPr>
        <w:t>admles</w:t>
      </w:r>
      <w:proofErr w:type="spellEnd"/>
      <w:r w:rsidR="00C91F62"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>.</w:t>
      </w:r>
      <w:proofErr w:type="spellStart"/>
      <w:r w:rsidR="00C91F62" w:rsidRPr="00230F9B">
        <w:rPr>
          <w:rFonts w:ascii="Times New Roman" w:eastAsia="NSimSun" w:hAnsi="Times New Roman" w:cs="Times New Roman"/>
          <w:kern w:val="2"/>
          <w:sz w:val="28"/>
          <w:szCs w:val="28"/>
          <w:lang w:val="en-US" w:eastAsia="zh-CN" w:bidi="hi-IN"/>
        </w:rPr>
        <w:t>ru</w:t>
      </w:r>
      <w:proofErr w:type="spellEnd"/>
      <w:r w:rsidR="00C91F62"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>/</w:t>
      </w:r>
      <w:r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 xml:space="preserve">. </w:t>
      </w:r>
    </w:p>
    <w:p w:rsidR="00DC332F" w:rsidRPr="00230F9B" w:rsidRDefault="00DC332F" w:rsidP="00DC332F">
      <w:pPr>
        <w:suppressAutoHyphens/>
        <w:spacing w:after="0" w:line="240" w:lineRule="auto"/>
        <w:ind w:right="99" w:firstLine="708"/>
        <w:jc w:val="both"/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>3. Контроль за исполнением настоящего постановления оставляю</w:t>
      </w:r>
      <w:r w:rsidR="00230F9B"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 xml:space="preserve">             </w:t>
      </w:r>
      <w:r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 xml:space="preserve"> за собой.</w:t>
      </w:r>
    </w:p>
    <w:p w:rsidR="00DC332F" w:rsidRPr="00230F9B" w:rsidRDefault="00DC332F" w:rsidP="00DC332F">
      <w:pPr>
        <w:suppressAutoHyphens/>
        <w:spacing w:after="0" w:line="240" w:lineRule="auto"/>
        <w:ind w:right="99" w:firstLine="708"/>
        <w:jc w:val="both"/>
        <w:rPr>
          <w:rFonts w:ascii="Times New Roman" w:eastAsia="NSimSun" w:hAnsi="Times New Roman" w:cs="Times New Roman"/>
          <w:kern w:val="2"/>
          <w:sz w:val="28"/>
          <w:szCs w:val="24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>4. Постановление вступает в силу со дня его официального опубликования.</w:t>
      </w:r>
    </w:p>
    <w:p w:rsidR="00DC332F" w:rsidRPr="00230F9B" w:rsidRDefault="00DC332F" w:rsidP="00DC332F">
      <w:pPr>
        <w:suppressAutoHyphens/>
        <w:spacing w:after="0" w:line="240" w:lineRule="auto"/>
        <w:ind w:right="99" w:firstLine="900"/>
        <w:jc w:val="both"/>
        <w:rPr>
          <w:rFonts w:ascii="Times New Roman" w:eastAsia="NSimSun" w:hAnsi="Times New Roman" w:cs="Times New Roman"/>
          <w:kern w:val="2"/>
          <w:sz w:val="28"/>
          <w:szCs w:val="24"/>
          <w:lang w:eastAsia="zh-CN" w:bidi="hi-IN"/>
        </w:rPr>
      </w:pPr>
    </w:p>
    <w:p w:rsidR="00230F9B" w:rsidRPr="00230F9B" w:rsidRDefault="00230F9B" w:rsidP="00DC332F">
      <w:pPr>
        <w:suppressAutoHyphens/>
        <w:spacing w:after="0" w:line="240" w:lineRule="auto"/>
        <w:ind w:right="99" w:firstLine="900"/>
        <w:jc w:val="both"/>
        <w:rPr>
          <w:rFonts w:ascii="Times New Roman" w:eastAsia="NSimSun" w:hAnsi="Times New Roman" w:cs="Times New Roman"/>
          <w:kern w:val="2"/>
          <w:sz w:val="28"/>
          <w:szCs w:val="24"/>
          <w:lang w:eastAsia="zh-CN" w:bidi="hi-IN"/>
        </w:rPr>
      </w:pPr>
    </w:p>
    <w:p w:rsidR="00DC332F" w:rsidRPr="00230F9B" w:rsidRDefault="00DC332F" w:rsidP="00DC332F">
      <w:pPr>
        <w:widowControl w:val="0"/>
        <w:suppressAutoHyphens/>
        <w:spacing w:after="0" w:line="320" w:lineRule="exact"/>
        <w:jc w:val="both"/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 xml:space="preserve">Глава города </w:t>
      </w:r>
      <w:r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ab/>
      </w:r>
      <w:r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ab/>
      </w:r>
      <w:r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ab/>
      </w:r>
      <w:r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ab/>
      </w:r>
      <w:r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ab/>
      </w:r>
      <w:r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ab/>
      </w:r>
      <w:r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ab/>
      </w:r>
      <w:r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ab/>
        <w:t xml:space="preserve">      </w:t>
      </w:r>
      <w:r w:rsidR="00230F9B"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 xml:space="preserve"> </w:t>
      </w:r>
      <w:r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>А.</w:t>
      </w:r>
      <w:r w:rsidR="00230F9B"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 xml:space="preserve"> </w:t>
      </w:r>
      <w:r w:rsidRPr="00230F9B">
        <w:rPr>
          <w:rFonts w:ascii="Times New Roman" w:eastAsia="NSimSun" w:hAnsi="Times New Roman" w:cs="Times New Roman"/>
          <w:kern w:val="2"/>
          <w:sz w:val="28"/>
          <w:szCs w:val="28"/>
          <w:lang w:eastAsia="zh-CN" w:bidi="hi-IN"/>
        </w:rPr>
        <w:t>В. Хохряков</w:t>
      </w:r>
    </w:p>
    <w:p w:rsidR="00DC332F" w:rsidRPr="00230F9B" w:rsidRDefault="00DC332F" w:rsidP="00DC332F">
      <w:pPr>
        <w:suppressAutoHyphens/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</w:p>
    <w:p w:rsidR="00DC332F" w:rsidRPr="00230F9B" w:rsidRDefault="00DC332F" w:rsidP="00DC332F">
      <w:pPr>
        <w:suppressAutoHyphens/>
        <w:spacing w:after="0" w:line="240" w:lineRule="auto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sectPr w:rsidR="00DC332F" w:rsidRPr="00230F9B" w:rsidSect="00DC332F">
          <w:pgSz w:w="11906" w:h="16838"/>
          <w:pgMar w:top="1134" w:right="851" w:bottom="1134" w:left="1701" w:header="0" w:footer="0" w:gutter="0"/>
          <w:cols w:space="720"/>
          <w:formProt w:val="0"/>
          <w:docGrid w:linePitch="360" w:charSpace="57344"/>
        </w:sectPr>
      </w:pPr>
    </w:p>
    <w:p w:rsidR="00230F9B" w:rsidRPr="00230F9B" w:rsidRDefault="00230F9B" w:rsidP="00230F9B">
      <w:pPr>
        <w:pStyle w:val="a6"/>
        <w:ind w:firstLine="5670"/>
        <w:rPr>
          <w:rFonts w:ascii="Times New Roman" w:eastAsia="MS Mincho" w:hAnsi="Times New Roman"/>
          <w:sz w:val="28"/>
          <w:szCs w:val="28"/>
        </w:rPr>
      </w:pPr>
      <w:r w:rsidRPr="00230F9B">
        <w:rPr>
          <w:rFonts w:ascii="Times New Roman" w:eastAsia="MS Mincho" w:hAnsi="Times New Roman"/>
          <w:sz w:val="28"/>
          <w:szCs w:val="28"/>
        </w:rPr>
        <w:lastRenderedPageBreak/>
        <w:t xml:space="preserve">Приложение </w:t>
      </w:r>
    </w:p>
    <w:p w:rsidR="00230F9B" w:rsidRPr="00230F9B" w:rsidRDefault="00230F9B" w:rsidP="00230F9B">
      <w:pPr>
        <w:pStyle w:val="a6"/>
        <w:ind w:firstLine="5670"/>
        <w:rPr>
          <w:rFonts w:ascii="Times New Roman" w:eastAsia="MS Mincho" w:hAnsi="Times New Roman"/>
          <w:sz w:val="28"/>
          <w:szCs w:val="28"/>
        </w:rPr>
      </w:pPr>
      <w:r w:rsidRPr="00230F9B">
        <w:rPr>
          <w:rFonts w:ascii="Times New Roman" w:eastAsia="MS Mincho" w:hAnsi="Times New Roman"/>
          <w:sz w:val="28"/>
          <w:szCs w:val="28"/>
        </w:rPr>
        <w:t xml:space="preserve">к постановлению </w:t>
      </w:r>
    </w:p>
    <w:p w:rsidR="00230F9B" w:rsidRPr="00230F9B" w:rsidRDefault="00230F9B" w:rsidP="00230F9B">
      <w:pPr>
        <w:pStyle w:val="a6"/>
        <w:ind w:firstLine="5670"/>
        <w:rPr>
          <w:rFonts w:ascii="Times New Roman" w:eastAsia="MS Mincho" w:hAnsi="Times New Roman"/>
          <w:sz w:val="28"/>
          <w:szCs w:val="28"/>
        </w:rPr>
      </w:pPr>
      <w:r w:rsidRPr="00230F9B">
        <w:rPr>
          <w:rFonts w:ascii="Times New Roman" w:eastAsia="MS Mincho" w:hAnsi="Times New Roman"/>
          <w:sz w:val="28"/>
          <w:szCs w:val="28"/>
        </w:rPr>
        <w:t xml:space="preserve">администрации города  </w:t>
      </w:r>
    </w:p>
    <w:p w:rsidR="00230F9B" w:rsidRPr="00230F9B" w:rsidRDefault="00230F9B" w:rsidP="00230F9B">
      <w:pPr>
        <w:pStyle w:val="a6"/>
        <w:ind w:firstLine="5670"/>
        <w:rPr>
          <w:rFonts w:ascii="Times New Roman" w:eastAsia="MS Mincho" w:hAnsi="Times New Roman"/>
          <w:sz w:val="28"/>
          <w:szCs w:val="28"/>
        </w:rPr>
      </w:pPr>
      <w:r w:rsidRPr="00230F9B">
        <w:rPr>
          <w:rFonts w:ascii="Times New Roman" w:eastAsia="MS Mincho" w:hAnsi="Times New Roman"/>
          <w:sz w:val="28"/>
          <w:szCs w:val="28"/>
        </w:rPr>
        <w:t>от 24.02.2025 № 279</w:t>
      </w:r>
    </w:p>
    <w:p w:rsidR="00DC332F" w:rsidRPr="00230F9B" w:rsidRDefault="00DC332F" w:rsidP="00230F9B">
      <w:pPr>
        <w:pStyle w:val="ConsPlusTitle"/>
        <w:jc w:val="center"/>
        <w:outlineLvl w:val="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F2F1A" w:rsidRPr="00230F9B" w:rsidRDefault="006F2F1A" w:rsidP="00C53819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bookmarkStart w:id="1" w:name="P30"/>
      <w:bookmarkEnd w:id="1"/>
    </w:p>
    <w:p w:rsidR="00322288" w:rsidRPr="00230F9B" w:rsidRDefault="00322288" w:rsidP="00C53819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</w:p>
    <w:p w:rsidR="005B1033" w:rsidRPr="00230F9B" w:rsidRDefault="005B1033" w:rsidP="00C53819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>АДМИНИСТРАТИВНЫЙ РЕГЛАМЕНТ</w:t>
      </w:r>
    </w:p>
    <w:p w:rsidR="00322288" w:rsidRPr="00230F9B" w:rsidRDefault="005B1033" w:rsidP="00C53819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 xml:space="preserve">ПРЕДОСТАВЛЕНИЯ МУНИЦИПАЛЬНОЙ УСЛУГИ </w:t>
      </w:r>
    </w:p>
    <w:p w:rsidR="005B1033" w:rsidRPr="00230F9B" w:rsidRDefault="005B1033" w:rsidP="00C53819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>ПО СОГЛАСОВАНИЮ</w:t>
      </w:r>
    </w:p>
    <w:p w:rsidR="005B1033" w:rsidRPr="00230F9B" w:rsidRDefault="005B1033" w:rsidP="00C53819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>МЕСТОПОЛОЖЕНИЯ ГРАНИЦ ЗЕМЕЛЬНОГО УЧАСТКА</w:t>
      </w:r>
    </w:p>
    <w:p w:rsidR="009177C7" w:rsidRPr="00230F9B" w:rsidRDefault="009177C7" w:rsidP="00C53819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>ПРИ ВЫПОЛНЕНИИ КАДАСТРОВЫХ РАБОТ</w:t>
      </w:r>
    </w:p>
    <w:p w:rsidR="00C54F02" w:rsidRPr="00230F9B" w:rsidRDefault="00C54F02" w:rsidP="00C53819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04DBE" w:rsidRPr="00230F9B" w:rsidRDefault="00904DBE" w:rsidP="00C53819">
      <w:pPr>
        <w:pStyle w:val="ConsPlusNormal"/>
        <w:jc w:val="center"/>
        <w:outlineLvl w:val="1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Normal"/>
        <w:jc w:val="center"/>
        <w:outlineLvl w:val="1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Normal"/>
        <w:jc w:val="center"/>
        <w:outlineLvl w:val="1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Normal"/>
        <w:jc w:val="center"/>
        <w:outlineLvl w:val="1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Normal"/>
        <w:jc w:val="center"/>
        <w:outlineLvl w:val="1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Normal"/>
        <w:jc w:val="center"/>
        <w:outlineLvl w:val="1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Normal"/>
        <w:jc w:val="center"/>
        <w:outlineLvl w:val="1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Normal"/>
        <w:jc w:val="center"/>
        <w:outlineLvl w:val="1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Normal"/>
        <w:jc w:val="center"/>
        <w:outlineLvl w:val="1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Normal"/>
        <w:jc w:val="center"/>
        <w:outlineLvl w:val="1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Normal"/>
        <w:jc w:val="center"/>
        <w:outlineLvl w:val="1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Normal"/>
        <w:jc w:val="center"/>
        <w:outlineLvl w:val="1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Normal"/>
        <w:jc w:val="center"/>
        <w:outlineLvl w:val="1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Normal"/>
        <w:jc w:val="center"/>
        <w:outlineLvl w:val="1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Normal"/>
        <w:jc w:val="center"/>
        <w:outlineLvl w:val="1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Normal"/>
        <w:jc w:val="center"/>
        <w:outlineLvl w:val="1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Normal"/>
        <w:jc w:val="center"/>
        <w:outlineLvl w:val="1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Normal"/>
        <w:jc w:val="center"/>
        <w:outlineLvl w:val="1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Normal"/>
        <w:jc w:val="center"/>
        <w:outlineLvl w:val="1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Normal"/>
        <w:jc w:val="center"/>
        <w:outlineLvl w:val="1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Normal"/>
        <w:jc w:val="center"/>
        <w:outlineLvl w:val="1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22288" w:rsidRPr="00230F9B" w:rsidRDefault="00322288" w:rsidP="00C53819">
      <w:pPr>
        <w:pStyle w:val="ConsPlusNormal"/>
        <w:jc w:val="center"/>
        <w:outlineLvl w:val="1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5B1033" w:rsidRPr="00230F9B" w:rsidRDefault="00F275C0" w:rsidP="00C53819">
      <w:pPr>
        <w:pStyle w:val="ConsPlusNormal"/>
        <w:jc w:val="center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lastRenderedPageBreak/>
        <w:t xml:space="preserve">РАЗДЕЛ </w:t>
      </w:r>
      <w:r w:rsidR="005B1033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1. ОБЩИЕ ПОЛОЖЕНИЯ</w:t>
      </w:r>
    </w:p>
    <w:p w:rsidR="005B1033" w:rsidRPr="00230F9B" w:rsidRDefault="005B1033" w:rsidP="00C53819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1.1. Настоящий Административный регламент (далее по тексту - Административный регламент) определяет стандарт предоставления муниципальной услуги; сроки и последовательность действий (административных процедур), формы контроля и ответственность должностных лиц органа, предоставляющего данную муниципальную услугу.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Данная муниципальная услуга предусматривает индивидуальный порядок согласования местоположения границ земельного участка, являющегося смежным с земельными участками, находящимися в муниципальной собственности или государственная собственность на которые не разграничена.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1.2. Муниципальная услуга предоставляется физическим или юридическим лицам (далее по тексту - Заявитель).</w:t>
      </w:r>
    </w:p>
    <w:p w:rsidR="00073EC8" w:rsidRPr="00230F9B" w:rsidRDefault="00073EC8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1.3. Интересы заявителей, указанных в пункте 1.2 настоящего Административного регламента, могут представлять лица, обладающие соответствующими полномочиями (далее — представитель).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5B1033" w:rsidRPr="00230F9B" w:rsidRDefault="00F275C0" w:rsidP="00C53819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РАЗДЕЛ </w:t>
      </w:r>
      <w:r w:rsidR="005B1033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2. СТАНДАРТ ПРЕДОСТАВЛЕНИЯ МУНИЦИПАЛЬНОЙ УСЛУГИ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2.1. Наименование муниципальной услуги: "Согласование местоположения границ земельного участка</w:t>
      </w:r>
      <w:r w:rsidR="004F16D0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при выполнении кадастровых работ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" (далее по тексту - муниципальная услуга).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2.2. </w:t>
      </w:r>
      <w:r w:rsidR="004F1261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Непосредственное предоставление муниципальной услуги осуществляется органом Администрации — отделом архитектуры и градостроительства Администрации города Лесосибирск (далее - </w:t>
      </w:r>
      <w:proofErr w:type="spellStart"/>
      <w:r w:rsidR="004F1261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ОАиГ</w:t>
      </w:r>
      <w:proofErr w:type="spellEnd"/>
      <w:r w:rsidR="004F1261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Администрации города Лесосибирск)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2.3. Результатом предоставления муниципальной услуги в соответствии с Административным регламентом является: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- согласование начальником </w:t>
      </w:r>
      <w:proofErr w:type="spellStart"/>
      <w:r w:rsidR="004F1261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ОАиГ</w:t>
      </w:r>
      <w:proofErr w:type="spellEnd"/>
      <w:r w:rsidR="004F1261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Администрации города Лесосибирск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или иным уполномоченным правовым актом Администрации города </w:t>
      </w:r>
      <w:r w:rsidR="00D514AA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Лесосибирска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лицом местоположения границ земельного участка, являющегося смежным с земельными участками, находящимися в муниципальной собственности или государственная собственность на которые не разграничена (далее - Акт согласования местоположения границ);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- подготовка и направление письма за подписью начальника </w:t>
      </w:r>
      <w:proofErr w:type="spellStart"/>
      <w:r w:rsidR="004F1261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ОАиГ</w:t>
      </w:r>
      <w:proofErr w:type="spellEnd"/>
      <w:r w:rsidR="004F1261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Администрации города Лесосибирск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об отказе в предоставлении муниципальной услуги с пояснением причин отказа.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2.4. Сроки, указанные в Административном регламенте, исчисляются в календарных днях, если иное специально не оговорено в тексте документа.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2.5. Срок предоставления муниципальной услуги составляет: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- регистрация заявления о предоставлении муниципальной услуги (далее - Заявление) - в </w:t>
      </w:r>
      <w:r w:rsidR="00013E0A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течении 3 дней с момента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поступления Заявления </w:t>
      </w:r>
      <w:r w:rsidR="004F1261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в приемную Администрации г</w:t>
      </w:r>
      <w:r w:rsidR="005E38B1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орода</w:t>
      </w:r>
      <w:r w:rsidR="004F1261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Лесосибирска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;</w:t>
      </w:r>
    </w:p>
    <w:p w:rsidR="005E38B1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- рассмотрение Заявления и приложенных к нему документов в срок не более 5 рабочих дней с даты регистрации в </w:t>
      </w:r>
      <w:r w:rsidR="005E38B1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приемной Администрации города Лесосибирска;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- согласование и направление Заявителю Акта согласования местоположения границ в срок не позднее 30 дней с даты регистрации в </w:t>
      </w:r>
      <w:r w:rsidR="005E38B1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приемной Администрации </w:t>
      </w:r>
      <w:r w:rsidR="005E38B1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lastRenderedPageBreak/>
        <w:t>города Лесосибирска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- направление Заявителю письма за подписью начальника </w:t>
      </w:r>
      <w:proofErr w:type="spellStart"/>
      <w:r w:rsidR="005E38B1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ОАиГ</w:t>
      </w:r>
      <w:proofErr w:type="spellEnd"/>
      <w:r w:rsidR="005E38B1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Администрации города Лесосибирск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об отказе в предоставлении муниципальной услуги с пояснением причин отказа в срок не позднее 30 дней с даты регистрации в </w:t>
      </w:r>
      <w:r w:rsidR="00241875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приемной Администрации города Лесосибирска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2.6. Правовые основания для предоставления муниципальной услуги: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- Градостроительный кодекс Российской Федерации от 29.12.2004 </w:t>
      </w:r>
      <w:r w:rsidR="00A94645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№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190-ФЗ;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- Земельный кодекс Российской Федерации от 25.10.2001 </w:t>
      </w:r>
      <w:r w:rsidR="00A94645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№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136-ФЗ;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- Федеральный закон от 27.07.2010 </w:t>
      </w:r>
      <w:r w:rsidR="00A94645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№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210-ФЗ "Об организации предоставления государственных и муниципальных услуг";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- Федеральный закон от 24.07.2007 </w:t>
      </w:r>
      <w:r w:rsidR="00A94645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№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221-ФЗ "</w:t>
      </w:r>
      <w:r w:rsidR="00997A41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О кадастровой деятельности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";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- Ф</w:t>
      </w:r>
      <w:r w:rsidR="00A94645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едеральный закон от 06.10.2003 №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131-ФЗ "Об общих принципах организации местного самоуправления в РФ";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- Приказ Минэкономразвития России от 21.11.2016 N 735 "Об установлении примерной формы извещения о пров</w:t>
      </w:r>
      <w:r w:rsidR="00B1538A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едении собрания о согласовании 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местоположения границ земельных участков и признании утрат</w:t>
      </w:r>
      <w:r w:rsidR="00B1538A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ившими силу некоторых приказов 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Минэкономразвития России";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- Решение </w:t>
      </w:r>
      <w:r w:rsidR="00A67647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Лесосибирского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A67647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городского Совета депутатов от 28.06.2018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A94645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№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A67647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285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"Об утверждении Правил землепользования и застройки </w:t>
      </w:r>
      <w:r w:rsidR="00A67647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городского округа город Лесосибирск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";</w:t>
      </w:r>
      <w:r w:rsidR="00806973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</w:p>
    <w:p w:rsidR="005B1033" w:rsidRPr="00230F9B" w:rsidRDefault="005B1033" w:rsidP="005E1F4B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- Распоряжение Администрации города </w:t>
      </w:r>
      <w:r w:rsidR="005E1F4B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Лесосибирска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от </w:t>
      </w:r>
      <w:r w:rsidR="005E1F4B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08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.0</w:t>
      </w:r>
      <w:r w:rsidR="005E1F4B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5.2019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A94645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№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5E1F4B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506-р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"</w:t>
      </w:r>
      <w:r w:rsidR="005E1F4B" w:rsidRPr="00230F9B">
        <w:rPr>
          <w:rFonts w:ascii="Times New Roman" w:hAnsi="Times New Roman" w:cs="Times New Roman"/>
        </w:rPr>
        <w:t xml:space="preserve"> </w:t>
      </w:r>
      <w:r w:rsidR="005E1F4B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О утверждении новой редакции Положения об отделе архитектуры и градостроительства администрации города Лесосибирска и должностных инструкций муниципальных служащих отдела архитектуры и градостроительства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".</w:t>
      </w:r>
    </w:p>
    <w:p w:rsidR="005B1033" w:rsidRPr="00230F9B" w:rsidRDefault="005B1033" w:rsidP="005E1F4B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- Распоряжение Администрации города </w:t>
      </w:r>
      <w:r w:rsidR="005E1F4B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Лесосибирска от 28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.1</w:t>
      </w:r>
      <w:r w:rsidR="005E1F4B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2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.20</w:t>
      </w:r>
      <w:r w:rsidR="005E1F4B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22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A94645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№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5E1F4B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1653-р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"О наделении полномочиями</w:t>
      </w:r>
      <w:r w:rsidR="005E1F4B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начальника отдела архитектуры и градостроительства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".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bookmarkStart w:id="2" w:name="P65"/>
      <w:bookmarkEnd w:id="2"/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2.7. Муниципальная услуга предоставляется на основании следующих документов: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bookmarkStart w:id="3" w:name="P66"/>
      <w:bookmarkEnd w:id="3"/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а) Заявления, составленного в произвольной форме. Рекомендуемая форма Заявления приведена в приложении </w:t>
      </w:r>
      <w:r w:rsidR="00A94645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№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2 к Административному регламенту. 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К оформлению Заявления предъявляются следующие требования: Заявление должно быть написано текстом, поддающимся прочтению, с указанием фамилии, имени, отчества (последнее - при наличии) Заявителя, адреса электронной почты, если ответ должен быть направлен в форме электронного документа, и почтового адреса, если ответ должен быть направлен в письменной форме. Кроме того, Заявление должно содержать указание на способ получения муниципальной услуги (в форме бумажного или электронного документа), а также информацию о месте нахождения земельного участка и должно быть подписано Заявителем или его уполномоченным представителем</w:t>
      </w:r>
      <w:r w:rsidR="00904DBE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;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bookmarkStart w:id="4" w:name="P67"/>
      <w:bookmarkEnd w:id="4"/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б) </w:t>
      </w:r>
      <w:r w:rsidR="00997A41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паспорта или иного документа, удостоверяющего личность (для физических лиц и уполномоченных представителей юридических лиц);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bookmarkStart w:id="5" w:name="P68"/>
      <w:bookmarkEnd w:id="5"/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в) доверенности (для уполномоченных представителей Заявителя);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bookmarkStart w:id="6" w:name="P69"/>
      <w:bookmarkEnd w:id="6"/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г) надлежащим образом заверенных учредительных документов и документов, подтверждающих полномочия руководителя юридического лица (протокол собрания учредителей или решение учредителя, приказ о назначении руководителя на должность);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bookmarkStart w:id="7" w:name="P70"/>
      <w:bookmarkEnd w:id="7"/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д) договор подряда на выполнение кадастровых работ;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bookmarkStart w:id="8" w:name="P71"/>
      <w:bookmarkEnd w:id="8"/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lastRenderedPageBreak/>
        <w:t>е) проект межевого плана с актом согласования местоположения границ земельного участка;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Документы, указанные в настоящем пункте, представляются в </w:t>
      </w:r>
      <w:r w:rsidR="003D0984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Отдел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: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- в оригиналах (документы, указанные в подпунктах "а" - "в", "д", "е" и копиях "г" - при личном обращении Заявителя для получения муниципальной услуги;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- в оригинале, документы, указанные в подпунктах "а", "е" настоящего пункта, </w:t>
      </w:r>
      <w:r w:rsidR="00551A40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в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копиях, заверенных в установленном действующим законодательством порядке (документы, указанные в подпунктах "б" - "г", "д" настоящего пункта) - при направлении Заявителем документов для получения муниципальной услуги посредством почтового отправления</w:t>
      </w:r>
      <w:r w:rsidR="00551A40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или в форме электронных документов, подписанных электронной подписью (далее – электронных документов) по электронной почте, через единый портал государственных и муниципальных услуг и (или) региональный портал государственных и муниципальных услуг.</w:t>
      </w:r>
    </w:p>
    <w:p w:rsidR="00756431" w:rsidRPr="00230F9B" w:rsidRDefault="00756431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sz w:val="26"/>
          <w:szCs w:val="26"/>
        </w:rPr>
        <w:t xml:space="preserve">В случае, если предоставленные заявителем документы и информация ранее были заверены в соответствии с пунктом 7.2 части 1 статьи 16 Федерального закона от 27.07.2010 № 210-ФЗ «Об организации предоставления государственных и муниципальных услуг», </w:t>
      </w:r>
      <w:r w:rsidR="003D0984" w:rsidRPr="00230F9B">
        <w:rPr>
          <w:rFonts w:ascii="Times New Roman" w:hAnsi="Times New Roman" w:cs="Times New Roman"/>
          <w:sz w:val="26"/>
          <w:szCs w:val="26"/>
        </w:rPr>
        <w:t>Отдел</w:t>
      </w:r>
      <w:r w:rsidRPr="00230F9B">
        <w:rPr>
          <w:rFonts w:ascii="Times New Roman" w:hAnsi="Times New Roman" w:cs="Times New Roman"/>
          <w:sz w:val="26"/>
          <w:szCs w:val="26"/>
        </w:rPr>
        <w:t xml:space="preserve"> не вправе требовать их предоставления на бумажном носителе (за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законами).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bookmarkStart w:id="9" w:name="P76"/>
      <w:bookmarkEnd w:id="9"/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2.8. Основаниями для отказа в приеме Заявления и документов для предоставления муниципальной услуги являются: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- текст Заявления не поддается прочтению, без указания фамилии, имени, отчества (последнее при наличии) Заявителя, в Заявлении не заполнены необходимые реквизиты, адреса электронной почты, если ответ должен быть направлен в форме электронного документа, и почтового адреса, если ответ должен быть направлен в письменной форме;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- Заявление не подписано Заявителем или подписано неуполномоченным лицом;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- Заявителем не представлены документы, предусмотренные пунктом 2.7 Административного регламента.</w:t>
      </w:r>
    </w:p>
    <w:p w:rsidR="00AB1925" w:rsidRPr="00230F9B" w:rsidRDefault="00AB1925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- основания (случаи), указанные в пункте 2.10 Административного регламента.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bookmarkStart w:id="10" w:name="P80"/>
      <w:bookmarkEnd w:id="10"/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2.9. Основаниями для отказа в предоставлении муниципальной услуги является: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- земельный участок не является смежным с земельными участками, находящимися в муниципальной собственности или государственная собственность на которые не разграничена;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- </w:t>
      </w:r>
      <w:r w:rsidR="00997A41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проект межевого плана не соответствует статье 40 Федерального закона от 24.07.2007 № 221-ФЗ "О кадастровой деятельности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";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- земельный участок является смежным с земельными участками, находящимися в муниципальной собственности или государственная собственность на которые не разграничена и предоставленными гражданам в пожизненное наследуемое владение, гражданам или юридическим лицам в постоянное (бессрочное) пользование (за исключением государственных или муниципальных учреждений, казенных предприятий, органов государственной власти или органов местного самоуправления), гражданам или юридическим лицам в собственность либо в аренду на срок более пяти лет.</w:t>
      </w:r>
    </w:p>
    <w:p w:rsidR="00AB1925" w:rsidRPr="00230F9B" w:rsidRDefault="00AB1925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lastRenderedPageBreak/>
        <w:t>- основания (случаи), указанные в пункте 2.10 Административного регламента.</w:t>
      </w:r>
    </w:p>
    <w:p w:rsidR="00AB1925" w:rsidRPr="00230F9B" w:rsidRDefault="00AB1925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2.10. Основаниями для повторного отказа в приеме заявления и документов необходимых для предоставления муниципальной услуги являются: </w:t>
      </w:r>
    </w:p>
    <w:p w:rsidR="00AB1925" w:rsidRPr="00230F9B" w:rsidRDefault="00AB1925" w:rsidP="00230F9B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AB1925" w:rsidRPr="00230F9B" w:rsidRDefault="00AB1925" w:rsidP="00230F9B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AB1925" w:rsidRPr="00230F9B" w:rsidRDefault="00AB1925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в) истечение срока действия документов или изменения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</w:t>
      </w:r>
      <w:r w:rsidR="00997A41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;</w:t>
      </w:r>
    </w:p>
    <w:p w:rsidR="00997A41" w:rsidRPr="00230F9B" w:rsidRDefault="00997A41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г) выявление документально подтвержденного факта (признаков) ошибочного или противоправного действия (бездействия) начальника </w:t>
      </w:r>
      <w:r w:rsidR="005A0855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Отдела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специалистов </w:t>
      </w:r>
      <w:r w:rsidR="005A0855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Отдела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их непосредственного руководителя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начальника </w:t>
      </w:r>
      <w:r w:rsidR="00554638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Отдела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уведомляется Заявитель, а также приносятся извинения за доставленные неудобства.</w:t>
      </w:r>
    </w:p>
    <w:p w:rsidR="005B1033" w:rsidRPr="00230F9B" w:rsidRDefault="00641087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2.11</w:t>
      </w:r>
      <w:r w:rsidR="005B1033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. Муниципальная услуга предоставляется бесплатно.</w:t>
      </w:r>
    </w:p>
    <w:p w:rsidR="005B1033" w:rsidRPr="00230F9B" w:rsidRDefault="00641087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2.12</w:t>
      </w:r>
      <w:r w:rsidR="005B1033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. Заявление и прилагаемые к нему документы предоставляются Заявителем в Управление лично, </w:t>
      </w:r>
      <w:r w:rsidR="00551A40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либо </w:t>
      </w:r>
      <w:r w:rsidR="005B1033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посредством почтового отправления</w:t>
      </w:r>
      <w:r w:rsidR="00551A40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, либо в форме электронных документов по</w:t>
      </w:r>
      <w:r w:rsidR="005B1033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электронной почте</w:t>
      </w:r>
      <w:r w:rsidR="00551A40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или посредством </w:t>
      </w:r>
      <w:r w:rsidR="005B1033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един</w:t>
      </w:r>
      <w:r w:rsidR="00551A40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ого</w:t>
      </w:r>
      <w:r w:rsidR="005B1033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портал</w:t>
      </w:r>
      <w:r w:rsidR="00551A40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а</w:t>
      </w:r>
      <w:r w:rsidR="005B1033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государственных и муниципальных услуг и (или) региональн</w:t>
      </w:r>
      <w:r w:rsidR="00551A40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ого</w:t>
      </w:r>
      <w:r w:rsidR="005B1033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портал</w:t>
      </w:r>
      <w:r w:rsidR="00551A40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а</w:t>
      </w:r>
      <w:r w:rsidR="005B1033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государственных и муниципальных услуг.</w:t>
      </w:r>
    </w:p>
    <w:p w:rsidR="005B1033" w:rsidRPr="00230F9B" w:rsidRDefault="00641087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2.13</w:t>
      </w:r>
      <w:r w:rsidR="005B1033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. Максимальный срок ожидания в очереди при подаче Заявителем Заявления и прилагаемых к нему документов в целях получения консультации не должен превышать 15 минут, а при получении Заявителем результата предоставления муниципальной услуги - 5 минут.</w:t>
      </w:r>
    </w:p>
    <w:p w:rsidR="005B1033" w:rsidRPr="00230F9B" w:rsidRDefault="00641087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2.14</w:t>
      </w:r>
      <w:r w:rsidR="005B1033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. Время регистрации Заявления и приема документов специалистом </w:t>
      </w:r>
      <w:r w:rsidR="00217989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отдела</w:t>
      </w:r>
      <w:r w:rsidR="005B1033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при их представлении в </w:t>
      </w:r>
      <w:r w:rsidR="00217989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отдел</w:t>
      </w:r>
      <w:r w:rsidR="005B1033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лично Заявителем не должно превышать 15 минут.</w:t>
      </w:r>
    </w:p>
    <w:p w:rsidR="005B1033" w:rsidRPr="00230F9B" w:rsidRDefault="00641087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2.15</w:t>
      </w:r>
      <w:r w:rsidR="005B1033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. В случае если Заявление с документами поступило посредством направления почтового отправления, через единый портал государственных и муниципальных услуг и (или) региональный портал государственных и муниципальных услуг, в форме электронных документов с использованием информационно-телекоммуникационных сетей общего пользования, в том числе сети Интернет, оно регистрируется в день поступления.</w:t>
      </w:r>
    </w:p>
    <w:p w:rsidR="005B1033" w:rsidRPr="00230F9B" w:rsidRDefault="00641087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2.16</w:t>
      </w:r>
      <w:r w:rsidR="005B1033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. Требования к удобству и комфорту мест предоставления муниципальной услуги: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Местоположение административных зданий, в которых осуществляется прием заявлений </w:t>
      </w:r>
      <w:r w:rsidR="006C2796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о согласовании местоположения границ земельного участка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заявлений об оставлении заявления о </w:t>
      </w:r>
      <w:r w:rsidR="006C2796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согласовании местоположения границ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земельного участка без рассмотрения, и документов, необходимых для предоставления услуги, а также выдача результатов предоставления услуги, должно обеспечивать удобство 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lastRenderedPageBreak/>
        <w:t>для граждан с точки зрения пешеходной доступности от остановок общественного транспорта.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В случае,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детей-инвалидов. На указанных транспортных средствах должен быть установлен опознавательный знак "Инвалид" и информация об этих транспортных средствах должна быть внесена в федеральный реестр инвалидов. Указанные места для парковки не должны занимать иные транспортные средства, за исключением случаев, предусмотренных правилами дорожного движения.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В целях обеспечения беспрепятственного доступа заявителей, в том числе передвигающихся на инвалидных колясках, вход в здание и помещения, в которых предоставляется услуга, оборудуются пандусами, поручнями, тактильными (контрастными) предупреждающими элементами, иными специальными 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инвалидов.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Центральный вход в здание Администрации города Лесосибирск должен быть оборудован информационной табличкой (вывеской), содержащей информацию: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наименование;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местонахождение и юридический адрес;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режим работы;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график приема;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номера телефонов для справок.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Помещения, в которых предоставляется услуга, должны соответствовать санитарно-эпидемиологическим правилам и нормативам.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Помещения, в которых предоставляется услуга, оснащаются: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противопожарной системой и средствами пожаротушения;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системой оповещения о возникновении чрезвычайной ситуации;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средствами оказания первой медицинской помощи;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туалетными комнатами для посетителей.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Зал ожидания заявителей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Места для заполнения </w:t>
      </w:r>
      <w:r w:rsidR="006C2796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заявлений о согласовании местоположения границ земельного участка, заявлений об оставлении заявления о согласовании местоположения границ земельного участка без рассмотрения, и документов, необходимых для предоставления услуги, а также выдача результатов предоставления услуги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, обору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lastRenderedPageBreak/>
        <w:t>дуются стульями, столами (стойками), бланками заявлений о выдаче градостроительного плана земельного участка, заявлений о внесении изменений, заявлений о выдаче дубликата, уведомлений, письменными принадлежностями.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Места приема заявителей оборудуются информационными табличками (вывесками) с указанием: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номера кабинета и наименования отдела;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фамилии, имени и отчества (последнее – при наличии), должности ответственного лица за прием документов;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графика приема заявителей.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Рабочее место каждого ответственного лица за прием документов,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Лицо, ответственное за прием документов, должно иметь настольную табличку с указанием фамилии, имени, отчества (последнее - при наличии) и должности.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При предоставлении услуги инвалидам обеспечиваются: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возможность беспрепятственного доступа к объекту (зданию, помещению), в котором предоставляется услуга;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возможность самостоятельного передвижения по территории, на которой расположены здания и помещения, в которых предоставляется услуга, а также входа в такие объекты и выхода из них, посадки в транспортное средство и высадки из него, в том числе с использование кресла-коляски;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сопровождение инвалидов, имеющих стойкие расстройства функции зрения и самостоятельного передвижения;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надлежащее размещение оборудования и носителей информации, необходимых для обеспечения беспрепятственного доступа инвалидов зданиям и помещениям, в которых предоставляется услуга, и к услуге с учетом ограничений их жизнедеятельности;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допуск </w:t>
      </w:r>
      <w:proofErr w:type="spellStart"/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сурдопереводчика</w:t>
      </w:r>
      <w:proofErr w:type="spellEnd"/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и </w:t>
      </w:r>
      <w:proofErr w:type="spellStart"/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тифлосурдопереводчика</w:t>
      </w:r>
      <w:proofErr w:type="spellEnd"/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;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допуск собаки-проводника при наличии документа, подтверждающего ее специальное обучение, на объекты (здания, помещения), в которых предоставляются услуги;</w:t>
      </w:r>
    </w:p>
    <w:p w:rsidR="00713418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оказание инвалидам помощи в преодолении барьеров, мешающих получению ими муниципальных услуг наравне с другими лицами.</w:t>
      </w:r>
    </w:p>
    <w:p w:rsidR="00971570" w:rsidRPr="00230F9B" w:rsidRDefault="00713418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В случаях, если здание, в котором предоставляется муниципальная услуга, невозможно полностью приспособить с учетом потребностей инвалидов, собственником этого здания до его реконструкции или капитального ремонта принимаются согласованные с одним из общественных объединений инвалидов, осуществляющих свою деятельность на территории муниципального городского округа, меры для обеспечения доступа инвалидов к месту предоставления услуги либо, когда это возможно, ее предоставление обеспечивается по месту жительства инвалида или в дистанционном режиме.</w:t>
      </w:r>
    </w:p>
    <w:p w:rsidR="005B1033" w:rsidRPr="00230F9B" w:rsidRDefault="005B1033" w:rsidP="00713418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2.17. Показателями, характеризующими качество и доступность муниципальной услуги, являются:</w:t>
      </w:r>
    </w:p>
    <w:p w:rsidR="00A84C4A" w:rsidRPr="00230F9B" w:rsidRDefault="00A84C4A" w:rsidP="00A84C4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lastRenderedPageBreak/>
        <w:t>- наличие полной и понятной информации о порядке, сроках и ходе предоставления муниципальной услуги в информационно телекоммуникационных сетях общего пользования (в том числе в сети «Интернет»), средствах массовой информации;</w:t>
      </w:r>
    </w:p>
    <w:p w:rsidR="00A84C4A" w:rsidRPr="00230F9B" w:rsidRDefault="00A84C4A" w:rsidP="00A84C4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- возможность получения заявителем уведомлений о предоставлении муниципальной услуги с помощью Единого портала, регионального портала;</w:t>
      </w:r>
    </w:p>
    <w:p w:rsidR="00A84C4A" w:rsidRPr="00230F9B" w:rsidRDefault="00A84C4A" w:rsidP="00A84C4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- возможность получения информации о ходе предоставления муниципальной услуги, в том числе с использованием информационно коммуникационных технологий;</w:t>
      </w:r>
    </w:p>
    <w:p w:rsidR="00A84C4A" w:rsidRPr="00230F9B" w:rsidRDefault="00713418" w:rsidP="00A84C4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- </w:t>
      </w:r>
      <w:r w:rsidR="00A84C4A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своевременность предоставления муниципальной услуги в соответствии со стандартом ее предоставления, установленным настоящим Административным регламентом;</w:t>
      </w:r>
    </w:p>
    <w:p w:rsidR="00A84C4A" w:rsidRPr="00230F9B" w:rsidRDefault="00A84C4A" w:rsidP="00A84C4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- минимально возможное количество взаимодействий гражданина с должностными лицами, участвующими в предоставлении муниципальной услуги;</w:t>
      </w:r>
    </w:p>
    <w:p w:rsidR="00A84C4A" w:rsidRPr="00230F9B" w:rsidRDefault="00A84C4A" w:rsidP="00A84C4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- отсутствие обоснованных жалоб на действия (бездействие) сотрудников и их некорректное (невнимательное) отношение к заявителям;</w:t>
      </w:r>
    </w:p>
    <w:p w:rsidR="00A84C4A" w:rsidRPr="00230F9B" w:rsidRDefault="00A84C4A" w:rsidP="00A84C4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- отсутствие нарушений установленных сроков в процессе предоставления муниципальной услуги;</w:t>
      </w:r>
    </w:p>
    <w:p w:rsidR="00A84C4A" w:rsidRPr="00230F9B" w:rsidRDefault="00A84C4A" w:rsidP="00A84C4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- отсутствие заявлений об оспаривании решений, действий (бездействия) Уполномоченного органа, его должностных лиц, принимаемых (совершенных) при предоставлении муниципальной услуги, по итогам рассмотрения которых, вынесены решения об удовлетворении (частичном удовлетворении) требований заявителей.</w:t>
      </w:r>
    </w:p>
    <w:p w:rsidR="005B1033" w:rsidRPr="00230F9B" w:rsidRDefault="00756431" w:rsidP="00C5381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30F9B">
        <w:rPr>
          <w:rFonts w:ascii="Times New Roman" w:hAnsi="Times New Roman" w:cs="Times New Roman"/>
          <w:sz w:val="26"/>
          <w:szCs w:val="26"/>
        </w:rPr>
        <w:t>2.1</w:t>
      </w:r>
      <w:r w:rsidR="00641087" w:rsidRPr="00230F9B">
        <w:rPr>
          <w:rFonts w:ascii="Times New Roman" w:hAnsi="Times New Roman" w:cs="Times New Roman"/>
          <w:sz w:val="26"/>
          <w:szCs w:val="26"/>
        </w:rPr>
        <w:t>7</w:t>
      </w:r>
      <w:r w:rsidRPr="00230F9B">
        <w:rPr>
          <w:rFonts w:ascii="Times New Roman" w:hAnsi="Times New Roman" w:cs="Times New Roman"/>
          <w:sz w:val="26"/>
          <w:szCs w:val="26"/>
        </w:rPr>
        <w:t>. Предоставление муниципальной услуги в упреждающем (</w:t>
      </w:r>
      <w:proofErr w:type="spellStart"/>
      <w:r w:rsidRPr="00230F9B">
        <w:rPr>
          <w:rFonts w:ascii="Times New Roman" w:hAnsi="Times New Roman" w:cs="Times New Roman"/>
          <w:sz w:val="26"/>
          <w:szCs w:val="26"/>
        </w:rPr>
        <w:t>проактивном</w:t>
      </w:r>
      <w:proofErr w:type="spellEnd"/>
      <w:r w:rsidRPr="00230F9B">
        <w:rPr>
          <w:rFonts w:ascii="Times New Roman" w:hAnsi="Times New Roman" w:cs="Times New Roman"/>
          <w:sz w:val="26"/>
          <w:szCs w:val="26"/>
        </w:rPr>
        <w:t>) режиме не осуществляется.</w:t>
      </w:r>
    </w:p>
    <w:p w:rsidR="00145F4D" w:rsidRPr="00230F9B" w:rsidRDefault="00145F4D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586D70" w:rsidRPr="00230F9B" w:rsidRDefault="00F275C0" w:rsidP="00586D70">
      <w:pPr>
        <w:pStyle w:val="ConsPlusNormal"/>
        <w:jc w:val="center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РАЗДЕЛ </w:t>
      </w:r>
      <w:r w:rsidR="00586D70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3. СОСТАВ, ПОСЛЕДОВАТЕЛЬНОСТЬ И СРОКИ ВЫПОЛНЕНИЯ</w:t>
      </w:r>
    </w:p>
    <w:p w:rsidR="005B1033" w:rsidRPr="00230F9B" w:rsidRDefault="00586D70" w:rsidP="00586D70">
      <w:pPr>
        <w:pStyle w:val="ConsPlusNormal"/>
        <w:jc w:val="center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АДМИНИСТРАТИВНЫХ ПРОЦЕДУР (ДЕЙСТВИЙ), ТРЕБОВАНИЯ К ПОРЯДКУ ИХ ВЫПОЛНЕНИЯ, В ТОМ ЧИСЛЕ ОСОБЕННОСТИ ВЫПОЛНЕНИЯ АДМИНИСТРАТИВНЫХ ПРОЦЕДУР В ЭЛЕКТРОННОЙ ФОРМЕ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586D70" w:rsidRPr="00230F9B" w:rsidRDefault="00586D70" w:rsidP="00586D70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Исчерпывающий перечень административных процедур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3.1. Предоставление муниципальной услуги включает в себя следующие административные процедуры: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прием, проверка документов и регистрация заявления;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получение сведений посредством межведомственного информационного взаимодействия, в том числе с использованием федеральной государственной информационной системы «Единая система межведомственного электронного взаимодействия» (далее – СМЭВ);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рассмотрени</w:t>
      </w:r>
      <w:r w:rsidR="00B45103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е документов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;</w:t>
      </w:r>
    </w:p>
    <w:p w:rsidR="00586D70" w:rsidRPr="00230F9B" w:rsidRDefault="00B24315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проверка наличия оснований для отказа в приеме документов;</w:t>
      </w:r>
    </w:p>
    <w:p w:rsidR="00581173" w:rsidRPr="00230F9B" w:rsidRDefault="00581173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наличие оснований для отказа в предоставлении муниципальной услуги;</w:t>
      </w:r>
    </w:p>
    <w:p w:rsidR="00B24315" w:rsidRPr="00230F9B" w:rsidRDefault="00581173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согласование документации;</w:t>
      </w:r>
    </w:p>
    <w:p w:rsidR="00581173" w:rsidRPr="00230F9B" w:rsidRDefault="00581173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выдача результата.</w:t>
      </w:r>
    </w:p>
    <w:p w:rsidR="00B24315" w:rsidRPr="00230F9B" w:rsidRDefault="00B24315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586D70" w:rsidRPr="00230F9B" w:rsidRDefault="00586D70" w:rsidP="00586D70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Перечень административных процедур (действий) при предоставлении</w:t>
      </w:r>
    </w:p>
    <w:p w:rsidR="00586D70" w:rsidRPr="00230F9B" w:rsidRDefault="00586D70" w:rsidP="00586D70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муниципальной услуги услуг в электронной форме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lastRenderedPageBreak/>
        <w:t>3.2. При предоставлении муниципальной услуги в электронной форме заявителю обеспечиваются: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получение информации о порядке и сроках предоставления муниципальной услуги;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формирование заявления;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прием и регистрация уполномоченным органом заявления и иных документов, необходимых для предоставления муниципальной услуги;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получение результата предоставления муниципальной услуги;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получение сведений о ходе рассмотрения заявления;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осуществление оценки качества предоставления муниципальной услуги;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досудебное (внесудебное) обжалование решений и действий (бездействия) уполномоченного органа либо действия (бездействие) должностных лиц уполномоченного органа, предоставляющего муниципальную услугу, либо муниципального служащего.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586D70" w:rsidRPr="00230F9B" w:rsidRDefault="00586D70" w:rsidP="00236671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Порядок осуществления административных процедур (действий) в</w:t>
      </w:r>
    </w:p>
    <w:p w:rsidR="00586D70" w:rsidRPr="00230F9B" w:rsidRDefault="00586D70" w:rsidP="00236671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электронной форме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3.3. Формирование заявления.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Формирование заявления осуществляется посредством заполнения электронной формы заявления на Едином портале, региональном портале, без необходимости дополнительной подачи заявления в какой-либо иной форме.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Форматно-логическая проверка сформированного заявления осуществляется после заполнения заявителем каждого из полей электронной формы заявления.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При формировании заявления заявителю обеспечивается: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а) возможность копирования и сохранения заявления и иных документов, указанных в Административном регламенте, необходимых для предоставления муниципальной услуги;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б) возможность печати на бумажном носителе копии электронной формы заявления;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в) сохранение ранее введенных в электронную форму заявления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заявления;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г) заполнение полей электронной формы заявления до начала ввода сведений заявителем с использованием сведений, размещенных в ЕСИА, и сведений, опубликованных на Едином портале, региональном портале, в части, касающейся сведений, отсутствующих в ЕСИА;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д) возможность вернуться на любой из этапов заполнения электронной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формы заявления без потери ранее введенной информации;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е) возможность доступа заявителя на Едином портале, региональном портале, к ранее поданным им заявлениям в течение не менее одного года, а также частично сформированных заявлений – в течение не менее 3 месяцев.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Сформированное и подписанное заявление и иные документы, необходимые для предоставления муниципальной услуги, направляются в уполномоченный орган 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lastRenderedPageBreak/>
        <w:t>посредством Единого портала, регионального портала.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3.4. Уполномоченный орган обеспечивает в срок не позднее 1 рабочего дня с момента подачи заявления на Единый портал, региональный портал, а в случае его поступления в выходной, нерабочий праздничный день, – в следующий за ним первый рабочий день: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а) прием документов, необходимых для предоставления муниципальной услуги, и направление заявителю электронного сообщения о поступлении заявления;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б) регистрацию заявления и направление заявителю уведомления о регистрации заявления либо об отказе в приеме документов, необходимых для предоставления муниципальной услуги.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3.5. Электронное заявление становится доступным для должностного лица уполномоченного органа, ответственного за прием и регистрацию заявления (далее – ответственное должностное лицо), в государственной информационной системе, используемой уполномоченным органом для предоставления муниципальной услуги (далее – ГИС).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Ответственное должностное лицо: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проверяет наличие электронных заявлений, поступивших посредством Единого портала, регионального портала, с периодичностью не реже 2 раз в день;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рассматривает поступившие заявления и приложенные образы документов (документы);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производит действия в соответствии с пунктом 3.4 настоящего Административного регламента.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3.6. Заявителю в качестве результата предоставления муниципальной услуги обеспечивается возможность получения документа: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в форме электронного документа, подписанного усиленной квалифицированной электронной подписью уполномоченного должностного лица уполномоченного органа, направленного заявителю в личный кабинет на Едином портале, региональном портале;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виде бумажного документа, подтверждающего содержание электронного документа, который заявитель получает при личном обращении в </w:t>
      </w:r>
      <w:proofErr w:type="gramStart"/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уполномоченный  орган</w:t>
      </w:r>
      <w:proofErr w:type="gramEnd"/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или в многофункциональном центре.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3.7. Получение информации о ходе рассмотрения заявления и о результате предоставления муниципальной услуги производится в личном кабинете на Едином портале, региональном портале, при условии авторизации. Заявитель имеет возможность просматривать статус электронного заявления, а также информацию о дальнейших действиях в личном кабинете по собственной инициативе, в любое время.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При предоставлении муниципальной услуги в электронной форме заявителю направляется: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а) уведомление о приеме и регистрации заявления и иных документов, необходимых для предоставления муниципальной услуги, содержащее сведения о факте приема заявления и документов, необходимых для предоставления муниципальной услуги, и начале процедуры предоставления муниципальной услуги, а также сведения о дате и времени окончания предоставления муниципальной услуги либо мотивированный отказ в приеме документов, необходимых для предоставления муниципальной услуги;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б) уведомление о результатах рассмотрения документов, необходимых для 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lastRenderedPageBreak/>
        <w:t>предоставления муниципальной услуги,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услуги.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3.8. Оценка качества предоставления муниципальной услуги.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с учетом качества предоставления ими государственных услуг,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обязанностей, утвержденными постановлением Правительства Российской Федерации от 12 декабря 2012 года № 1284 «Об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услуг,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обязанностей».</w:t>
      </w:r>
    </w:p>
    <w:p w:rsidR="00586D70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3.9. Заявителю обеспечивается возможность направления жалобы на решения, действия или бездействие уполномоченного органа, должностного лица уполномоченного органа либо муниципального служащего в соответствии со статьей 11.2 Федерального закона № 210-ФЗ и в порядке, установленном постановлением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756431" w:rsidRPr="00230F9B" w:rsidRDefault="00586D70" w:rsidP="00586D7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3.10. Варианты предоставления муниципальной услуги, включающие порядок предоставления данной услуги отдельным категориям заявителей, объединенных общими признаками, в том числе в отношении результата муниципальной услуги, за получением которого они обращались, не предусмотрены.</w:t>
      </w:r>
    </w:p>
    <w:p w:rsidR="00756431" w:rsidRPr="00230F9B" w:rsidRDefault="00756431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5B1033" w:rsidRPr="00230F9B" w:rsidRDefault="00B44130" w:rsidP="00C53819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РАЗДЕЛ </w:t>
      </w:r>
      <w:r w:rsidR="005B1033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4. ФОРМЫ КОНТРОЛЯ ЗА ИСПОЛНЕНИЕМ</w:t>
      </w:r>
    </w:p>
    <w:p w:rsidR="005B1033" w:rsidRPr="00230F9B" w:rsidRDefault="005B1033" w:rsidP="00C53819">
      <w:pPr>
        <w:pStyle w:val="ConsPlusNormal"/>
        <w:ind w:firstLine="709"/>
        <w:jc w:val="center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АДМИНИСТРАТИВНОГО РЕГЛАМЕНТА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B44130" w:rsidRPr="00230F9B" w:rsidRDefault="005B1033" w:rsidP="00B4413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4.1. </w:t>
      </w:r>
      <w:r w:rsidR="00B44130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Текущий контроль за соблюдением и исполнением настоящего Административного регламента, иных нормативных правовых актов, устанавливающих требования к предоставлению муниципальной услуги, осуществляется на постоянной основе должностными лицами уполномоченного органа, уполномоченными на осуществление контроля за предоставлением муниципальной услуги.</w:t>
      </w:r>
    </w:p>
    <w:p w:rsidR="00B44130" w:rsidRPr="00230F9B" w:rsidRDefault="00B44130" w:rsidP="00B4413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Для текущего контроля используются сведения служебной корреспонденции, устная и письменная информация специалистов и должностных лиц уполномоченного органа.</w:t>
      </w:r>
    </w:p>
    <w:p w:rsidR="00B44130" w:rsidRPr="00230F9B" w:rsidRDefault="00B44130" w:rsidP="00B4413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Текущий контроль осуществляется путем проведения проверок:</w:t>
      </w:r>
    </w:p>
    <w:p w:rsidR="00B44130" w:rsidRPr="00230F9B" w:rsidRDefault="00B44130" w:rsidP="00B4413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решений о предоставлении (об отказе в предоставлении) муниципальной </w:t>
      </w: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lastRenderedPageBreak/>
        <w:t>услуги;</w:t>
      </w:r>
    </w:p>
    <w:p w:rsidR="00B44130" w:rsidRPr="00230F9B" w:rsidRDefault="00B44130" w:rsidP="00B4413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выявления и устранения нарушений прав граждан;</w:t>
      </w:r>
    </w:p>
    <w:p w:rsidR="005B1033" w:rsidRPr="00230F9B" w:rsidRDefault="00B44130" w:rsidP="00B4413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рассмотрения, принятия решений и подготовки ответов на обращения граждан, содержащие жалобы на решения, действия (бездействие) должностных лиц.</w:t>
      </w:r>
    </w:p>
    <w:p w:rsidR="00B44130" w:rsidRPr="00230F9B" w:rsidRDefault="00B44130" w:rsidP="00B4413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</w:r>
    </w:p>
    <w:p w:rsidR="00B44130" w:rsidRPr="00230F9B" w:rsidRDefault="00B44130" w:rsidP="00B4413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B44130" w:rsidRPr="00230F9B" w:rsidRDefault="00B44130" w:rsidP="00B4413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4.2. Контроль за полнотой и качеством предоставления муниципальной услуги включает в себя проведение плановых и внеплановых проверок.</w:t>
      </w:r>
    </w:p>
    <w:p w:rsidR="00B44130" w:rsidRPr="00230F9B" w:rsidRDefault="00B44130" w:rsidP="00B4413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4.3. Плановые проверки осуществляются на основании годовых планов работы уполномоченного органа, утверждаемых руководителем уполномоченного органа.</w:t>
      </w:r>
    </w:p>
    <w:p w:rsidR="00B44130" w:rsidRPr="00230F9B" w:rsidRDefault="00B44130" w:rsidP="00B4413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При плановой проверке полноты и качества предоставления муниципальной услуги контролю подлежат:</w:t>
      </w:r>
    </w:p>
    <w:p w:rsidR="00B44130" w:rsidRPr="00230F9B" w:rsidRDefault="00B44130" w:rsidP="00B4413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соблюдение сроков предоставления муниципальной услуги;</w:t>
      </w:r>
    </w:p>
    <w:p w:rsidR="00B44130" w:rsidRPr="00230F9B" w:rsidRDefault="00B44130" w:rsidP="00B4413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соблюдение положений настоящего Административного регламента;</w:t>
      </w:r>
    </w:p>
    <w:p w:rsidR="00B44130" w:rsidRPr="00230F9B" w:rsidRDefault="00B44130" w:rsidP="00B4413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правильность и обоснованность принятого решения об отказе в предоставлении муниципальной услуги.</w:t>
      </w:r>
    </w:p>
    <w:p w:rsidR="00B44130" w:rsidRPr="00230F9B" w:rsidRDefault="00B44130" w:rsidP="00B4413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Основанием для проведения внеплановых проверок являются:</w:t>
      </w:r>
    </w:p>
    <w:p w:rsidR="00B44130" w:rsidRPr="00230F9B" w:rsidRDefault="00B44130" w:rsidP="00B4413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получение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Федерации, нормативных правовых актов Красноярского края, нормативных правовых актов Администрации города Лесосибирск, нормативных правовых актов Лесосибирского городского Совета депутатов.</w:t>
      </w:r>
    </w:p>
    <w:p w:rsidR="00B44130" w:rsidRPr="00230F9B" w:rsidRDefault="00B44130" w:rsidP="00B4413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обращения граждан и юридических лиц на нарушения законодательства, в том числе на качество предоставления муниципальной услуги.</w:t>
      </w:r>
    </w:p>
    <w:p w:rsidR="00B44130" w:rsidRPr="00230F9B" w:rsidRDefault="00B44130" w:rsidP="00B4413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Ответственность должностных лиц за решения и действия (бездействие), принимаемые (осуществляемые) ими в ходе предоставления муниципальной услуги</w:t>
      </w:r>
    </w:p>
    <w:p w:rsidR="00B44130" w:rsidRPr="00230F9B" w:rsidRDefault="00B44130" w:rsidP="00B4413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4.5. По результатам проведенных проверок в случае выявления нарушений положений настоящего Административного регламента, нормативных правовых актов Красноярского края, нормативных правовых актов Администрации города Лесосибирск, нормативных правовых актов Лесосибирского городского Совета депутатов осуществляется привлечение виновных лиц к ответственности в соответствии с законодательством Российской Федерации.</w:t>
      </w:r>
    </w:p>
    <w:p w:rsidR="00B44130" w:rsidRPr="00230F9B" w:rsidRDefault="00B44130" w:rsidP="00B4413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Персональная ответственность должностных лиц за правильность и своевременность принятия решения о предоставлении (об отказе в предоставлении) муниципальной услуги закрепляется в их должностных регламентах в соответствии с требованиями законодательства.</w:t>
      </w:r>
    </w:p>
    <w:p w:rsidR="00B44130" w:rsidRPr="00230F9B" w:rsidRDefault="00B44130" w:rsidP="00B4413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Требования к порядку и формам контроля за предоставлением муниципальной услуги, в том числе со стороны граждан, их объединений и организаций</w:t>
      </w:r>
    </w:p>
    <w:p w:rsidR="00B44130" w:rsidRPr="00230F9B" w:rsidRDefault="00B44130" w:rsidP="00B4413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4.6. Граждане,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услуги, в том числе о сроках завершения административных процедур (действий).</w:t>
      </w:r>
    </w:p>
    <w:p w:rsidR="00B44130" w:rsidRPr="00230F9B" w:rsidRDefault="00B44130" w:rsidP="00B4413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Граждане, их объединения и организации также имеют право:</w:t>
      </w:r>
    </w:p>
    <w:p w:rsidR="00B44130" w:rsidRPr="00230F9B" w:rsidRDefault="00B44130" w:rsidP="00B4413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направлять замечания и предложения по улучшению доступности и качества предоставления муниципальной услуги;</w:t>
      </w:r>
    </w:p>
    <w:p w:rsidR="00B44130" w:rsidRPr="00230F9B" w:rsidRDefault="00B44130" w:rsidP="00B4413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lastRenderedPageBreak/>
        <w:t>вносить предложения о мерах по устранению нарушений настоящего Административного регламента.</w:t>
      </w:r>
    </w:p>
    <w:p w:rsidR="00B44130" w:rsidRPr="00230F9B" w:rsidRDefault="00B44130" w:rsidP="00B4413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4.7. Должностные лица уполномоченного органа принимают меры к прекращению допущенных нарушений, устраняют причины и условия, способствующие совершению нарушений.</w:t>
      </w:r>
    </w:p>
    <w:p w:rsidR="005B1033" w:rsidRPr="00230F9B" w:rsidRDefault="00B44130" w:rsidP="00B4413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</w:p>
    <w:p w:rsidR="00B44130" w:rsidRPr="00230F9B" w:rsidRDefault="00B44130" w:rsidP="00B4413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5B1033" w:rsidRPr="00230F9B" w:rsidRDefault="00B44130" w:rsidP="00B44130">
      <w:pPr>
        <w:pStyle w:val="ConsPlusNormal"/>
        <w:jc w:val="center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РАЗДЕЛ </w:t>
      </w:r>
      <w:r w:rsidR="005B1033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5. ДОСУДЕБНЫЙ (ВНЕСУДЕБНЫЙ) ПОРЯДОК ОБЖАЛОВАНИЯ ДЕЙСТВИЙ</w:t>
      </w:r>
      <w:r w:rsidR="00B1538A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5B1033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(БЕЗДЕЙСТВИЯ) И РЕШЕНИЙ, ОСУЩЕСТВЛЯЕМЫХ (ПРИНЯТЫХ) В ХОДЕ</w:t>
      </w:r>
      <w:r w:rsidR="00B1538A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5B1033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ПРЕДОСТАВЛЕНИЯ МУНИЦИПАЛЬНОЙ УСЛУГИ</w:t>
      </w:r>
    </w:p>
    <w:p w:rsidR="005B1033" w:rsidRPr="00230F9B" w:rsidRDefault="005B1033" w:rsidP="00C5381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color w:val="000000"/>
          <w:kern w:val="2"/>
          <w:sz w:val="28"/>
          <w:szCs w:val="24"/>
          <w:lang w:eastAsia="zh-CN" w:bidi="hi-IN"/>
        </w:rPr>
      </w:pPr>
    </w:p>
    <w:p w:rsidR="00A33617" w:rsidRPr="00230F9B" w:rsidRDefault="00A33617" w:rsidP="00E8647E">
      <w:pPr>
        <w:suppressAutoHyphens/>
        <w:spacing w:after="0" w:line="240" w:lineRule="auto"/>
        <w:ind w:firstLine="709"/>
        <w:jc w:val="both"/>
        <w:rPr>
          <w:rFonts w:ascii="Times New Roman" w:eastAsia="NSimSun" w:hAnsi="Times New Roman" w:cs="Times New Roman"/>
          <w:color w:val="000000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color w:val="000000"/>
          <w:kern w:val="2"/>
          <w:sz w:val="26"/>
          <w:szCs w:val="26"/>
          <w:lang w:eastAsia="zh-CN" w:bidi="hi-IN"/>
        </w:rPr>
        <w:t>5.1. Заявитель имеет право на обжалование решения и (или) действий (бездействия) уполномоченного органа, должностных лиц уполномоченного органа, муниципальных служащих, многофункционального центра, а также работника многофункционального центра при предоставлении муниципальной услуги в досудебном (внесудебном) порядке (далее – жалоба).</w:t>
      </w:r>
    </w:p>
    <w:p w:rsidR="00A33617" w:rsidRPr="00230F9B" w:rsidRDefault="00A33617" w:rsidP="00A33617">
      <w:pPr>
        <w:suppressAutoHyphens/>
        <w:spacing w:after="0" w:line="240" w:lineRule="auto"/>
        <w:ind w:firstLine="709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5.2. Предмет жалобы.</w:t>
      </w: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Заявитель может обратиться с жалобой, в том числе в следующих случаях:</w:t>
      </w: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1) нарушение срока регистрации запроса о предоставлении муниципальной услуги;</w:t>
      </w: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2) нарушение срока предоставления муниципальной услуги;</w:t>
      </w: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3) требование у заявителя документов, или информации либо осуществления действий, представление или осуществление которых не предусмотрено настоящим административным регламентом, для предоставления муниципальной услуги;</w:t>
      </w: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4) отказ в приеме у заявителя документов, необходимых для предоставления муниципальной услуги;</w:t>
      </w: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5) отказ в предоставлении муниципальной услуги по основаниям</w:t>
      </w:r>
      <w:r w:rsidR="00313503"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, не предусмотренным пунктом 2.</w:t>
      </w: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9 настоящего административного регламента;</w:t>
      </w: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6) требование от заявителя платы за предоставление муниципальной услуги</w:t>
      </w:r>
      <w:r w:rsidR="00313503"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;</w:t>
      </w: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7) отказ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исправлений;</w:t>
      </w: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8) нарушение срока или порядка выдачи документов по результатам предоставления муниципальной услуги;</w:t>
      </w: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актами;</w:t>
      </w: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услуги.</w:t>
      </w:r>
    </w:p>
    <w:p w:rsidR="00A33617" w:rsidRPr="00230F9B" w:rsidRDefault="00A33617" w:rsidP="00E8647E">
      <w:pPr>
        <w:suppressAutoHyphens/>
        <w:spacing w:after="0" w:line="240" w:lineRule="auto"/>
        <w:ind w:firstLine="709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5.3. Порядок подачи и рассмотрения жалобы.</w:t>
      </w:r>
    </w:p>
    <w:p w:rsidR="00A33617" w:rsidRPr="00230F9B" w:rsidRDefault="00A33617" w:rsidP="007F323F">
      <w:pPr>
        <w:suppressAutoHyphens/>
        <w:spacing w:after="0" w:line="240" w:lineRule="auto"/>
        <w:ind w:firstLine="708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 xml:space="preserve">Жалоба оформляется в письменной форме на бумажном носителе, в форме электронного документа и может быть направлена посредством почтового </w:t>
      </w: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lastRenderedPageBreak/>
        <w:t>отправления с описью вложения и уведомлением о вручении, электронной почты, с использованием средств информационно-телекоммуникационной сети Интернет, включая Единый портал государственных услуг, а также может быть принята при личном приеме заявителя в соответствии с графиком работы Уполномоченного органа, многофункционального центра, указанным в настоящем административном регламенте.</w:t>
      </w:r>
    </w:p>
    <w:p w:rsidR="00A33617" w:rsidRPr="00230F9B" w:rsidRDefault="00A33617" w:rsidP="00E8647E">
      <w:pPr>
        <w:suppressAutoHyphens/>
        <w:spacing w:after="0" w:line="240" w:lineRule="auto"/>
        <w:ind w:firstLine="709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Жалоба должна содержать:</w:t>
      </w:r>
    </w:p>
    <w:p w:rsidR="00A33617" w:rsidRPr="00230F9B" w:rsidRDefault="00A33617" w:rsidP="00E8647E">
      <w:pPr>
        <w:suppressAutoHyphens/>
        <w:spacing w:after="0" w:line="240" w:lineRule="auto"/>
        <w:ind w:firstLine="708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1) наименование органа или многофункционального центра, уполномоченного на выполнение административных процедур, связанных с предоставлением муниципальной услуги, а также должностного лица органа, предоставляющего муниципальную услугу, муниципального служащего, либо специалистов многофункционального центра, ответственных за выполнение административных процедур, связанных с предоставлением муниципальной услуги, решения и действия (бездействие) которых обжалуются;</w:t>
      </w:r>
    </w:p>
    <w:p w:rsidR="00A33617" w:rsidRPr="00230F9B" w:rsidRDefault="00A33617" w:rsidP="00E8647E">
      <w:pPr>
        <w:suppressAutoHyphens/>
        <w:spacing w:after="0" w:line="240" w:lineRule="auto"/>
        <w:ind w:firstLine="708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2) фамилию, имя, отчество (при наличии), сведения о месте жительства заявителя – для физического лица, либо наименование, сведения о местонахождении заявителя – для юридического лица, а также номер (номера) контактного телефона и адрес (почтовый и (или) электронный) заявителя, на который должен быть направлен ответ о результатах рассмотрения жалобы;</w:t>
      </w:r>
    </w:p>
    <w:p w:rsidR="00A33617" w:rsidRPr="00230F9B" w:rsidRDefault="00A33617" w:rsidP="00E8647E">
      <w:pPr>
        <w:suppressAutoHyphens/>
        <w:spacing w:after="0" w:line="240" w:lineRule="auto"/>
        <w:ind w:firstLine="708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 xml:space="preserve">3) сведения об обжалуемых решениях и действиях (бездействии) органа, предоставляющего муниципальную услугу, должностного лица либо муниципального служащего, многофункционального центра, а также специалистов многофункционального центра, ответственных за выполнение административных процедур, связанных с предоставлением муниципальной услуги; </w:t>
      </w:r>
    </w:p>
    <w:p w:rsidR="00A33617" w:rsidRPr="00230F9B" w:rsidRDefault="00A33617" w:rsidP="00E8647E">
      <w:pPr>
        <w:suppressAutoHyphens/>
        <w:spacing w:after="0" w:line="240" w:lineRule="auto"/>
        <w:ind w:firstLine="708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 xml:space="preserve"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муниципального служащего либо многофункционального центра, а также специалистов многофункционального центра, ответственных за выполнение административных процедур, связанных с предоставлением муниципальной услуги. Заявитель вправе представить документы либо их копии (при наличии), подтверждающие данные доводы. </w:t>
      </w:r>
    </w:p>
    <w:p w:rsidR="00A33617" w:rsidRPr="00230F9B" w:rsidRDefault="00A33617" w:rsidP="00E8647E">
      <w:pPr>
        <w:suppressAutoHyphens/>
        <w:spacing w:after="0" w:line="240" w:lineRule="auto"/>
        <w:ind w:firstLine="708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 xml:space="preserve">Поступившая жалоба с резолюцией руководителя, его заместителя или лица, исполняющего его обязанности, направляется ответственному за ее рассмотрение специалисту не позднее следующего дня. </w:t>
      </w:r>
    </w:p>
    <w:p w:rsidR="00A33617" w:rsidRPr="00230F9B" w:rsidRDefault="00A33617" w:rsidP="00E8647E">
      <w:pPr>
        <w:suppressAutoHyphens/>
        <w:spacing w:after="0" w:line="240" w:lineRule="auto"/>
        <w:ind w:firstLine="708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 xml:space="preserve">Уполномоченным на рассмотрение жалобы специалистом не может быть лицо, действие (бездействие) которого обжалуется. </w:t>
      </w: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 xml:space="preserve">Уполномоченный на рассмотрение жалобы специалист с учетом срока, установленного пунктом 5.4. настоящего административного регламента, рассматривает ее, проводит внеплановую проверку с целью выявления и устранения нарушений прав заявителя и представляет на имя руководителя, его заместителя или лица, исполняющего его обязанности, докладную записку с предложениями по принятию мер, направленных на удовлетворение жалобы, либо по мотивированному отказу в таком удовлетворении и проект письма заявителю о результатах рассмотрения жалобы. </w:t>
      </w:r>
    </w:p>
    <w:p w:rsidR="00A33617" w:rsidRPr="00230F9B" w:rsidRDefault="00A33617" w:rsidP="00E8647E">
      <w:pPr>
        <w:suppressAutoHyphens/>
        <w:spacing w:after="0" w:line="240" w:lineRule="auto"/>
        <w:ind w:firstLine="709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 xml:space="preserve">В случае установления в ходе или по результатам рассмотрения жалобы признаков состава административного правонарушения или преступления уполномоченный на рассмотрение жалобы специалист незамедлительно направляет </w:t>
      </w: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lastRenderedPageBreak/>
        <w:t xml:space="preserve">за подписью руководителя, его заместителя или лица, исполняющего его обязанности, имеющиеся материалы и копию жалобы заявителя в органы прокуратуры. </w:t>
      </w:r>
    </w:p>
    <w:p w:rsidR="00A33617" w:rsidRPr="00230F9B" w:rsidRDefault="00A33617" w:rsidP="00E8647E">
      <w:pPr>
        <w:suppressAutoHyphens/>
        <w:spacing w:after="0" w:line="240" w:lineRule="auto"/>
        <w:ind w:firstLine="709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5.4. Сроки рассмотрения жалобы.</w:t>
      </w: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Жалоба подлежит рассмотрению в течение пятнадцати рабочих дней со дня ее регистрации.</w:t>
      </w:r>
    </w:p>
    <w:p w:rsidR="00A33617" w:rsidRPr="00230F9B" w:rsidRDefault="00A33617" w:rsidP="00E8647E">
      <w:pPr>
        <w:suppressAutoHyphens/>
        <w:spacing w:after="0" w:line="240" w:lineRule="auto"/>
        <w:ind w:firstLine="426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В случае обжалования отказа органа, предоставляющего муниципальную услугу, многофункционального центра,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A33617" w:rsidRPr="00230F9B" w:rsidRDefault="00A33617" w:rsidP="00E8647E">
      <w:pPr>
        <w:suppressAutoHyphens/>
        <w:spacing w:after="0" w:line="240" w:lineRule="auto"/>
        <w:ind w:firstLine="709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5.5. Перечень оснований для приостановления рассмотрения жалобы в случае, если возможность приостановления предусмотрена законодательством Российской Федерации.</w:t>
      </w:r>
    </w:p>
    <w:p w:rsidR="00A33617" w:rsidRPr="00230F9B" w:rsidRDefault="00A33617" w:rsidP="00E8647E">
      <w:pPr>
        <w:suppressAutoHyphens/>
        <w:spacing w:after="0" w:line="240" w:lineRule="auto"/>
        <w:ind w:firstLine="708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Основания для приостановления рассмотрения жалобы отсутствуют.</w:t>
      </w:r>
    </w:p>
    <w:p w:rsidR="00A33617" w:rsidRPr="00230F9B" w:rsidRDefault="00A33617" w:rsidP="00E8647E">
      <w:pPr>
        <w:suppressAutoHyphens/>
        <w:spacing w:after="0" w:line="240" w:lineRule="auto"/>
        <w:ind w:firstLine="709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5.6. Результат рассмотрения жалобы.</w:t>
      </w: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По результатам рассмотрения жалобы руководитель, его заместитель или лицо, исполняющее его обязанности, принимает одно из следующих решений:</w:t>
      </w:r>
    </w:p>
    <w:p w:rsidR="00A33617" w:rsidRPr="00230F9B" w:rsidRDefault="00A33617" w:rsidP="00E8647E">
      <w:pPr>
        <w:suppressAutoHyphens/>
        <w:spacing w:after="0" w:line="240" w:lineRule="auto"/>
        <w:ind w:firstLine="708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- удовлетворяет жалобу,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предусмотрено;</w:t>
      </w: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- в удовлетворении жалобы отказывает.</w:t>
      </w:r>
    </w:p>
    <w:p w:rsidR="00A33617" w:rsidRPr="00230F9B" w:rsidRDefault="00A33617" w:rsidP="00E8647E">
      <w:pPr>
        <w:suppressAutoHyphens/>
        <w:spacing w:after="0" w:line="240" w:lineRule="auto"/>
        <w:ind w:firstLine="709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5.7. Порядок информирования заявителя о результатах рассмотрения жалобы</w:t>
      </w: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Не позднее дня, следующего за днем принятия решения, указанного в пункте 5.6. настоящего Регламента, заявителю в письменной форме и по желанию заявителя в форме электронного документа направляется мотивированный ответ о результатах рассмотрения жалобы.</w:t>
      </w: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В случае признания жалобы подлежащей удовлетворению в ответе заявителю дается информация о действиях, осуществляемых администрацией города, многофункционального центра,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A33617" w:rsidRPr="00230F9B" w:rsidRDefault="00A33617" w:rsidP="00E8647E">
      <w:pPr>
        <w:suppressAutoHyphens/>
        <w:spacing w:after="0" w:line="240" w:lineRule="auto"/>
        <w:ind w:firstLine="709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В случае признания жалобы, не подлежащей удовлетворению,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A33617" w:rsidRPr="00230F9B" w:rsidRDefault="00A33617" w:rsidP="00E8647E">
      <w:pPr>
        <w:suppressAutoHyphens/>
        <w:spacing w:after="0" w:line="240" w:lineRule="auto"/>
        <w:ind w:firstLine="709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5.8. Порядок обжалования решения по жалобе</w:t>
      </w: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В случае если заявитель не удовлетворен решением, принятым в ходе рассмотрения жалобы Уполномоченным органом, многофункциональным центром, или решение не было принято, то заявитель вправе обжаловать принятое решение в соответствии с законодательством Российской Федерации.</w:t>
      </w:r>
    </w:p>
    <w:p w:rsidR="00A33617" w:rsidRPr="00230F9B" w:rsidRDefault="00A33617" w:rsidP="00E8647E">
      <w:pPr>
        <w:suppressAutoHyphens/>
        <w:spacing w:after="0" w:line="240" w:lineRule="auto"/>
        <w:ind w:firstLine="709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5.9. Право заявителя на получение информации и документов, необходимых для обоснования и рассмотрения жалобы</w:t>
      </w: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  <w:t>Заявитель имеет право на получение исчерпывающей информации и документов, необходимых для обоснования и рассмотрения жалобы.</w:t>
      </w: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color w:val="000000"/>
          <w:kern w:val="2"/>
          <w:sz w:val="26"/>
          <w:szCs w:val="26"/>
          <w:lang w:eastAsia="zh-CN" w:bidi="hi-IN"/>
        </w:rPr>
      </w:pPr>
    </w:p>
    <w:p w:rsidR="00A33617" w:rsidRPr="00230F9B" w:rsidRDefault="00A33617" w:rsidP="00A33617">
      <w:pPr>
        <w:suppressAutoHyphens/>
        <w:spacing w:after="0" w:line="240" w:lineRule="auto"/>
        <w:jc w:val="center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color w:val="000000"/>
          <w:kern w:val="2"/>
          <w:sz w:val="26"/>
          <w:szCs w:val="26"/>
          <w:lang w:eastAsia="zh-CN" w:bidi="hi-IN"/>
        </w:rPr>
        <w:lastRenderedPageBreak/>
        <w:t>Органы местного самоуправления, 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b/>
          <w:color w:val="000000"/>
          <w:kern w:val="2"/>
          <w:sz w:val="26"/>
          <w:szCs w:val="26"/>
          <w:lang w:eastAsia="zh-CN" w:bidi="hi-IN"/>
        </w:rPr>
      </w:pPr>
    </w:p>
    <w:p w:rsidR="00A33617" w:rsidRPr="00230F9B" w:rsidRDefault="00A33617" w:rsidP="00E8647E">
      <w:pPr>
        <w:suppressAutoHyphens/>
        <w:spacing w:after="0" w:line="240" w:lineRule="auto"/>
        <w:ind w:firstLine="709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color w:val="000000"/>
          <w:kern w:val="2"/>
          <w:sz w:val="26"/>
          <w:szCs w:val="26"/>
          <w:lang w:eastAsia="zh-CN" w:bidi="hi-IN"/>
        </w:rPr>
        <w:t>5.10. В досудебном (внесудебном) порядке заявитель (представитель) вправе обратиться с жалобой в письменной форме на бумажном носителе или в электронной форме:</w:t>
      </w: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color w:val="000000"/>
          <w:kern w:val="2"/>
          <w:sz w:val="26"/>
          <w:szCs w:val="26"/>
          <w:lang w:eastAsia="zh-CN" w:bidi="hi-IN"/>
        </w:rPr>
        <w:tab/>
        <w:t>в уполномоченный орган – на решение и (или) действия (бездействие) должностного лица, руководителя структурного подразделения уполномоченного органа, на решение и действия (бездействие) уполномоченного органа, руководителя уполномоченного органа;</w:t>
      </w: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color w:val="000000"/>
          <w:kern w:val="2"/>
          <w:sz w:val="26"/>
          <w:szCs w:val="26"/>
          <w:lang w:eastAsia="zh-CN" w:bidi="hi-IN"/>
        </w:rPr>
        <w:tab/>
        <w:t>в вышестоящий орган на решение и (или) действия (бездействие) должностного лица, руководителя структурного подразделения уполномоченного органа;</w:t>
      </w: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color w:val="000000"/>
          <w:kern w:val="2"/>
          <w:sz w:val="26"/>
          <w:szCs w:val="26"/>
          <w:lang w:eastAsia="zh-CN" w:bidi="hi-IN"/>
        </w:rPr>
        <w:tab/>
        <w:t>к руководителю многофункционального центра – на решения и действия (бездействие) работника многофункционального центра;</w:t>
      </w: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color w:val="000000"/>
          <w:kern w:val="2"/>
          <w:sz w:val="26"/>
          <w:szCs w:val="26"/>
          <w:lang w:eastAsia="zh-CN" w:bidi="hi-IN"/>
        </w:rPr>
        <w:tab/>
        <w:t>к учредителю многофункционального центра – на решение и действия (бездействие) многофункционального центра.</w:t>
      </w: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color w:val="000000"/>
          <w:kern w:val="2"/>
          <w:sz w:val="26"/>
          <w:szCs w:val="26"/>
          <w:lang w:eastAsia="zh-CN" w:bidi="hi-IN"/>
        </w:rPr>
        <w:tab/>
        <w:t>В уполномоченном органе, многофункциональном центре, у учредителя многофункционального центра определяются уполномоченные на рассмотрение жалоб должностные лица.</w:t>
      </w: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color w:val="000000"/>
          <w:kern w:val="2"/>
          <w:sz w:val="26"/>
          <w:szCs w:val="26"/>
          <w:lang w:eastAsia="zh-CN" w:bidi="hi-IN"/>
        </w:rPr>
      </w:pPr>
    </w:p>
    <w:p w:rsidR="00A33617" w:rsidRPr="00230F9B" w:rsidRDefault="00A33617" w:rsidP="00A33617">
      <w:pPr>
        <w:suppressAutoHyphens/>
        <w:spacing w:after="0" w:line="240" w:lineRule="auto"/>
        <w:jc w:val="center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color w:val="000000"/>
          <w:kern w:val="2"/>
          <w:sz w:val="26"/>
          <w:szCs w:val="26"/>
          <w:lang w:eastAsia="zh-CN" w:bidi="hi-IN"/>
        </w:rPr>
        <w:t xml:space="preserve">Способы информирования заявителей о порядке подачи и рассмотрения </w:t>
      </w:r>
      <w:proofErr w:type="gramStart"/>
      <w:r w:rsidRPr="00230F9B">
        <w:rPr>
          <w:rFonts w:ascii="Times New Roman" w:eastAsia="NSimSun" w:hAnsi="Times New Roman" w:cs="Times New Roman"/>
          <w:color w:val="000000"/>
          <w:kern w:val="2"/>
          <w:sz w:val="26"/>
          <w:szCs w:val="26"/>
          <w:lang w:eastAsia="zh-CN" w:bidi="hi-IN"/>
        </w:rPr>
        <w:t>жалобы,</w:t>
      </w:r>
      <w:r w:rsidR="00230F9B" w:rsidRPr="00230F9B">
        <w:rPr>
          <w:rFonts w:ascii="Times New Roman" w:eastAsia="NSimSun" w:hAnsi="Times New Roman" w:cs="Times New Roman"/>
          <w:color w:val="000000"/>
          <w:kern w:val="2"/>
          <w:sz w:val="26"/>
          <w:szCs w:val="26"/>
          <w:lang w:eastAsia="zh-CN" w:bidi="hi-IN"/>
        </w:rPr>
        <w:t xml:space="preserve">   </w:t>
      </w:r>
      <w:proofErr w:type="gramEnd"/>
      <w:r w:rsidR="00230F9B" w:rsidRPr="00230F9B">
        <w:rPr>
          <w:rFonts w:ascii="Times New Roman" w:eastAsia="NSimSun" w:hAnsi="Times New Roman" w:cs="Times New Roman"/>
          <w:color w:val="000000"/>
          <w:kern w:val="2"/>
          <w:sz w:val="26"/>
          <w:szCs w:val="26"/>
          <w:lang w:eastAsia="zh-CN" w:bidi="hi-IN"/>
        </w:rPr>
        <w:t xml:space="preserve"> </w:t>
      </w:r>
      <w:r w:rsidRPr="00230F9B">
        <w:rPr>
          <w:rFonts w:ascii="Times New Roman" w:eastAsia="NSimSun" w:hAnsi="Times New Roman" w:cs="Times New Roman"/>
          <w:color w:val="000000"/>
          <w:kern w:val="2"/>
          <w:sz w:val="26"/>
          <w:szCs w:val="26"/>
          <w:lang w:eastAsia="zh-CN" w:bidi="hi-IN"/>
        </w:rPr>
        <w:t xml:space="preserve"> в том числе с использованием Единого портала государственных и муниципальных услуг (функций)</w:t>
      </w: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color w:val="000000"/>
          <w:kern w:val="2"/>
          <w:sz w:val="26"/>
          <w:szCs w:val="26"/>
          <w:lang w:eastAsia="zh-CN" w:bidi="hi-IN"/>
        </w:rPr>
      </w:pP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color w:val="000000"/>
          <w:kern w:val="2"/>
          <w:sz w:val="26"/>
          <w:szCs w:val="26"/>
          <w:lang w:eastAsia="zh-CN" w:bidi="hi-IN"/>
        </w:rPr>
        <w:tab/>
        <w:t>5.11. Информация о порядке подачи и рассмотрения жалобы размещается на информационных стендах в местах предоставления муниципальной услуги, на сайте уполномоченного органа, Едином портале, региональном портале, а также предоставляется в устной форме по телефону и (или) на личном приеме либо в письменной форме почтовым отправлением по адресу, указанному заявителем (представителем).</w:t>
      </w: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color w:val="000000"/>
          <w:kern w:val="2"/>
          <w:sz w:val="26"/>
          <w:szCs w:val="26"/>
          <w:lang w:eastAsia="zh-CN" w:bidi="hi-IN"/>
        </w:rPr>
      </w:pPr>
    </w:p>
    <w:p w:rsidR="00A33617" w:rsidRPr="00230F9B" w:rsidRDefault="00A33617" w:rsidP="00A33617">
      <w:pPr>
        <w:suppressAutoHyphens/>
        <w:spacing w:after="0" w:line="240" w:lineRule="auto"/>
        <w:jc w:val="center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color w:val="000000"/>
          <w:kern w:val="2"/>
          <w:sz w:val="26"/>
          <w:szCs w:val="26"/>
          <w:lang w:eastAsia="zh-CN" w:bidi="hi-IN"/>
        </w:rPr>
        <w:t>Перечень нормативных правовых актов, регулирующих порядок досудебного (внесудебного) обжалования действий (бездействия) и (или) решений, принятых (осуществленных) в ходе предоставления муниципальной услуги</w:t>
      </w: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color w:val="000000"/>
          <w:kern w:val="2"/>
          <w:sz w:val="26"/>
          <w:szCs w:val="26"/>
          <w:lang w:eastAsia="zh-CN" w:bidi="hi-IN"/>
        </w:rPr>
      </w:pP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color w:val="000000"/>
          <w:kern w:val="2"/>
          <w:sz w:val="26"/>
          <w:szCs w:val="26"/>
          <w:lang w:eastAsia="zh-CN" w:bidi="hi-IN"/>
        </w:rPr>
        <w:tab/>
        <w:t>5.12. Порядок досудебного (внесудебного) обжалования решений и действий (бездействия) уполномоченного органа, предоставляющего муниципальную услугу, а также его должностных лиц регулируется:</w:t>
      </w:r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color w:val="000000"/>
          <w:kern w:val="2"/>
          <w:sz w:val="26"/>
          <w:szCs w:val="26"/>
          <w:lang w:eastAsia="zh-CN" w:bidi="hi-IN"/>
        </w:rPr>
        <w:tab/>
        <w:t xml:space="preserve">- </w:t>
      </w:r>
      <w:hyperlink r:id="rId6">
        <w:r w:rsidRPr="00230F9B">
          <w:rPr>
            <w:rFonts w:ascii="Times New Roman" w:eastAsia="NSimSun" w:hAnsi="Times New Roman" w:cs="Times New Roman"/>
            <w:color w:val="000000"/>
            <w:kern w:val="2"/>
            <w:sz w:val="26"/>
            <w:szCs w:val="26"/>
            <w:lang w:eastAsia="zh-CN" w:bidi="hi-IN"/>
          </w:rPr>
          <w:t>Федеральный закон от 27.07.2010 N 210-ФЗ "Об организации предоставления государственных и муниципальных услуг";</w:t>
        </w:r>
      </w:hyperlink>
    </w:p>
    <w:p w:rsidR="00A33617" w:rsidRPr="00230F9B" w:rsidRDefault="00A33617" w:rsidP="00A33617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r w:rsidRPr="00230F9B">
        <w:rPr>
          <w:rFonts w:ascii="Times New Roman" w:eastAsia="NSimSun" w:hAnsi="Times New Roman" w:cs="Times New Roman"/>
          <w:color w:val="000000"/>
          <w:kern w:val="2"/>
          <w:sz w:val="26"/>
          <w:szCs w:val="26"/>
          <w:lang w:eastAsia="zh-CN" w:bidi="hi-IN"/>
        </w:rPr>
        <w:tab/>
        <w:t>- Постановлением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услуг»;</w:t>
      </w:r>
    </w:p>
    <w:p w:rsidR="00A33617" w:rsidRPr="00230F9B" w:rsidRDefault="00857600" w:rsidP="00A33617">
      <w:pPr>
        <w:suppressAutoHyphens/>
        <w:spacing w:after="0" w:line="240" w:lineRule="auto"/>
        <w:ind w:firstLine="567"/>
        <w:jc w:val="both"/>
        <w:rPr>
          <w:rFonts w:ascii="Times New Roman" w:eastAsia="NSimSun" w:hAnsi="Times New Roman" w:cs="Times New Roman"/>
          <w:kern w:val="2"/>
          <w:sz w:val="26"/>
          <w:szCs w:val="26"/>
          <w:lang w:eastAsia="zh-CN" w:bidi="hi-IN"/>
        </w:rPr>
      </w:pPr>
      <w:hyperlink r:id="rId7">
        <w:r w:rsidR="00A33617" w:rsidRPr="00230F9B">
          <w:rPr>
            <w:rFonts w:ascii="Times New Roman" w:eastAsia="NSimSun" w:hAnsi="Times New Roman" w:cs="Times New Roman"/>
            <w:color w:val="000000"/>
            <w:kern w:val="2"/>
            <w:sz w:val="26"/>
            <w:szCs w:val="26"/>
            <w:lang w:eastAsia="zh-CN" w:bidi="hi-IN"/>
          </w:rPr>
          <w:t>- Постановлением Правительства РФ от 16 августа 2012 г. N 840 "О порядке подачи и рассмотрения жалоб на решения и действия (бездействие) федеральных органов исполнительной власти и их должностных лиц, федеральных государственных служащих, должностных лиц государственных внебюджетных фондов Российской Федерации, государственных корпораций, наделенных в соответствии с федеральными законами полномочиями по предоставлению государственных услуг в установленной сфере деятельности, и их должностных лиц, организаций, предусмотренных частью 1.1 статьи 16 Федерального закона "Об организации предоставления государственных и муниципальных услуг", и их работников, а также многофункциональных центров предоставления государственных и муниципальных услуг и их работников".</w:t>
        </w:r>
      </w:hyperlink>
    </w:p>
    <w:p w:rsidR="003A1BDA" w:rsidRPr="00230F9B" w:rsidRDefault="003A1BDA" w:rsidP="00C53819">
      <w:pPr>
        <w:pStyle w:val="ConsPlusNormal"/>
        <w:jc w:val="right"/>
        <w:outlineLvl w:val="1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A1BDA" w:rsidRPr="00230F9B" w:rsidRDefault="003A1BDA" w:rsidP="00C53819">
      <w:pPr>
        <w:pStyle w:val="ConsPlusNormal"/>
        <w:jc w:val="right"/>
        <w:outlineLvl w:val="1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F970CB" w:rsidRPr="00230F9B" w:rsidRDefault="00F970CB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5B1033" w:rsidRPr="00230F9B" w:rsidRDefault="008815A3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lastRenderedPageBreak/>
        <w:t xml:space="preserve">Приложение </w:t>
      </w:r>
      <w:r w:rsidR="005B1033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1</w:t>
      </w:r>
    </w:p>
    <w:p w:rsidR="005B1033" w:rsidRPr="00230F9B" w:rsidRDefault="005B1033" w:rsidP="00C53819">
      <w:pPr>
        <w:pStyle w:val="ConsPlusNormal"/>
        <w:ind w:left="4956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к Административному регламенту</w:t>
      </w:r>
    </w:p>
    <w:p w:rsidR="005B1033" w:rsidRPr="00230F9B" w:rsidRDefault="005B1033" w:rsidP="00C53819">
      <w:pPr>
        <w:pStyle w:val="ConsPlusNormal"/>
        <w:ind w:left="4956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предоставления муниципальной</w:t>
      </w:r>
    </w:p>
    <w:p w:rsidR="005B1033" w:rsidRPr="00230F9B" w:rsidRDefault="005B1033" w:rsidP="00C53819">
      <w:pPr>
        <w:pStyle w:val="ConsPlusNormal"/>
        <w:ind w:left="4956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услуги по согласованию</w:t>
      </w:r>
    </w:p>
    <w:p w:rsidR="005B1033" w:rsidRPr="00230F9B" w:rsidRDefault="005B1033" w:rsidP="00C53819">
      <w:pPr>
        <w:pStyle w:val="ConsPlusNormal"/>
        <w:ind w:left="4956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местоположения границ</w:t>
      </w:r>
    </w:p>
    <w:p w:rsidR="005B1033" w:rsidRPr="00230F9B" w:rsidRDefault="00586D70" w:rsidP="0026144D">
      <w:pPr>
        <w:pStyle w:val="ConsPlusNormal"/>
        <w:ind w:left="4956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земельного участка</w:t>
      </w:r>
    </w:p>
    <w:p w:rsidR="005B1033" w:rsidRPr="00230F9B" w:rsidRDefault="00633A3A" w:rsidP="00C53819">
      <w:pPr>
        <w:pStyle w:val="ConsPlusNormal"/>
        <w:ind w:left="4956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230F9B">
        <w:rPr>
          <w:rFonts w:ascii="Times New Roman" w:hAnsi="Times New Roman" w:cs="Times New Roman"/>
          <w:color w:val="000000" w:themeColor="text1"/>
          <w:sz w:val="28"/>
          <w:szCs w:val="24"/>
        </w:rPr>
        <w:t>________</w:t>
      </w:r>
    </w:p>
    <w:p w:rsidR="005B1033" w:rsidRPr="00230F9B" w:rsidRDefault="005B1033" w:rsidP="00C53819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5B1033" w:rsidRPr="00230F9B" w:rsidRDefault="005B1033" w:rsidP="00C53819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6"/>
          <w:szCs w:val="26"/>
        </w:rPr>
      </w:pPr>
      <w:bookmarkStart w:id="11" w:name="P225"/>
      <w:bookmarkEnd w:id="11"/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СОГЛАСОВАНИЕ МЕСТОПОЛОЖЕНИЯ ГРАНИЦ ЗЕМЕЛЬНОГО УЧАСТКА</w:t>
      </w:r>
    </w:p>
    <w:p w:rsidR="0056793F" w:rsidRPr="00230F9B" w:rsidRDefault="0056793F" w:rsidP="00C5381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56793F" w:rsidRPr="00230F9B" w:rsidRDefault="0056793F" w:rsidP="00C538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30F9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DEC83E" wp14:editId="20B4FFC4">
                <wp:simplePos x="0" y="0"/>
                <wp:positionH relativeFrom="column">
                  <wp:posOffset>1605915</wp:posOffset>
                </wp:positionH>
                <wp:positionV relativeFrom="paragraph">
                  <wp:posOffset>54610</wp:posOffset>
                </wp:positionV>
                <wp:extent cx="3200400" cy="523875"/>
                <wp:effectExtent l="0" t="0" r="19050" b="28575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00400" cy="523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34A66" w:rsidRPr="001E5F01" w:rsidRDefault="00234A66" w:rsidP="0056793F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1E5F01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Подача Заявителем Заявления о предоставлении</w:t>
                            </w:r>
                            <w:r w:rsidRPr="001E5F01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1E5F01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муниципальной услуги</w:t>
                            </w:r>
                          </w:p>
                          <w:p w:rsidR="00234A66" w:rsidRPr="00987788" w:rsidRDefault="00234A66" w:rsidP="0056793F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DEC83E" id="Прямоугольник 2" o:spid="_x0000_s1027" style="position:absolute;left:0;text-align:left;margin-left:126.45pt;margin-top:4.3pt;width:252pt;height:41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" fillcolor="window" strokecolor="windowText" strokeweight="1pt">
                <v:textbox>
                  <w:txbxContent>
                    <w:p w:rsidR="00234A66" w:rsidRPr="001E5F01" w:rsidRDefault="00234A66" w:rsidP="0056793F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1E5F01">
                        <w:rPr>
                          <w:rFonts w:ascii="Arial" w:hAnsi="Arial" w:cs="Arial"/>
                          <w:sz w:val="24"/>
                          <w:szCs w:val="24"/>
                        </w:rPr>
                        <w:t>Подача Заявителем Заявления о предоставлении</w:t>
                      </w:r>
                      <w:r w:rsidRPr="001E5F01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r w:rsidRPr="001E5F01">
                        <w:rPr>
                          <w:rFonts w:ascii="Arial" w:hAnsi="Arial" w:cs="Arial"/>
                          <w:sz w:val="24"/>
                          <w:szCs w:val="24"/>
                        </w:rPr>
                        <w:t>муниципальной услуги</w:t>
                      </w:r>
                    </w:p>
                    <w:p w:rsidR="00234A66" w:rsidRPr="00987788" w:rsidRDefault="00234A66" w:rsidP="0056793F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230F9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</w:t>
      </w:r>
    </w:p>
    <w:p w:rsidR="0056793F" w:rsidRPr="00230F9B" w:rsidRDefault="0056793F" w:rsidP="00C538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30F9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</w:t>
      </w:r>
    </w:p>
    <w:p w:rsidR="0056793F" w:rsidRPr="00230F9B" w:rsidRDefault="0056793F" w:rsidP="00C538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30F9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</w:t>
      </w:r>
    </w:p>
    <w:p w:rsidR="0056793F" w:rsidRPr="00230F9B" w:rsidRDefault="0056793F" w:rsidP="00C538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30F9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</w:t>
      </w:r>
    </w:p>
    <w:p w:rsidR="0056793F" w:rsidRPr="00230F9B" w:rsidRDefault="0056793F" w:rsidP="00C538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30F9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AC4C4D0" wp14:editId="49BF4BC2">
                <wp:simplePos x="0" y="0"/>
                <wp:positionH relativeFrom="margin">
                  <wp:align>center</wp:align>
                </wp:positionH>
                <wp:positionV relativeFrom="paragraph">
                  <wp:posOffset>4754</wp:posOffset>
                </wp:positionV>
                <wp:extent cx="4483" cy="288000"/>
                <wp:effectExtent l="76200" t="0" r="71755" b="55245"/>
                <wp:wrapNone/>
                <wp:docPr id="3" name="Прямая со стрелко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83" cy="28800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type w14:anchorId="0E80BC85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0;margin-top:.35pt;width:.35pt;height:22.7pt;z-index:251660288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" strokecolor="windowText" strokeweight=".5pt">
                <v:stroke endarrow="block" joinstyle="miter"/>
                <w10:wrap anchorx="margin"/>
              </v:shape>
            </w:pict>
          </mc:Fallback>
        </mc:AlternateContent>
      </w:r>
    </w:p>
    <w:p w:rsidR="0056793F" w:rsidRPr="00230F9B" w:rsidRDefault="0056793F" w:rsidP="00C538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6793F" w:rsidRPr="00230F9B" w:rsidRDefault="0056793F" w:rsidP="00C538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30F9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ACA3668" wp14:editId="4A9600F5">
                <wp:simplePos x="0" y="0"/>
                <wp:positionH relativeFrom="margin">
                  <wp:posOffset>692785</wp:posOffset>
                </wp:positionH>
                <wp:positionV relativeFrom="paragraph">
                  <wp:posOffset>5715</wp:posOffset>
                </wp:positionV>
                <wp:extent cx="4794250" cy="296562"/>
                <wp:effectExtent l="0" t="0" r="25400" b="27305"/>
                <wp:wrapNone/>
                <wp:docPr id="4" name="Прямоугольник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94250" cy="296562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34A66" w:rsidRPr="00672D81" w:rsidRDefault="00234A66" w:rsidP="0056793F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672D81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Проверка наличия оснований для отказа в приеме документов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ACA3668" id="Прямоугольник 4" o:spid="_x0000_s1028" style="position:absolute;left:0;text-align:left;margin-left:54.55pt;margin-top:.45pt;width:377.5pt;height:23.3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" fillcolor="window" strokecolor="windowText" strokeweight="1pt">
                <v:textbox>
                  <w:txbxContent>
                    <w:p w:rsidR="00234A66" w:rsidRPr="00672D81" w:rsidRDefault="00234A66" w:rsidP="0056793F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672D81">
                        <w:rPr>
                          <w:rFonts w:ascii="Arial" w:hAnsi="Arial" w:cs="Arial"/>
                          <w:sz w:val="24"/>
                          <w:szCs w:val="24"/>
                        </w:rPr>
                        <w:t>Проверка наличия оснований для отказа в приеме документов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56793F" w:rsidRPr="00230F9B" w:rsidRDefault="0056793F" w:rsidP="00C538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6793F" w:rsidRPr="00230F9B" w:rsidRDefault="0056793F" w:rsidP="00C538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30F9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7AF9449" wp14:editId="25D8BA32">
                <wp:simplePos x="0" y="0"/>
                <wp:positionH relativeFrom="margin">
                  <wp:align>center</wp:align>
                </wp:positionH>
                <wp:positionV relativeFrom="paragraph">
                  <wp:posOffset>18054</wp:posOffset>
                </wp:positionV>
                <wp:extent cx="4445" cy="288000"/>
                <wp:effectExtent l="76200" t="0" r="71755" b="55245"/>
                <wp:wrapNone/>
                <wp:docPr id="6" name="Прямая со стрелко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45" cy="28800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type w14:anchorId="43F1AB9A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6" o:spid="_x0000_s1026" type="#_x0000_t32" style="position:absolute;margin-left:0;margin-top:1.4pt;width:.35pt;height:22.7pt;z-index:251662336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" strokecolor="windowText" strokeweight=".5pt">
                <v:stroke endarrow="block" joinstyle="miter"/>
                <w10:wrap anchorx="margin"/>
              </v:shape>
            </w:pict>
          </mc:Fallback>
        </mc:AlternateContent>
      </w:r>
    </w:p>
    <w:p w:rsidR="0056793F" w:rsidRPr="00230F9B" w:rsidRDefault="0056793F" w:rsidP="00C538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6793F" w:rsidRPr="00230F9B" w:rsidRDefault="0056793F" w:rsidP="00C538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30F9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66BC571" wp14:editId="6F823925">
                <wp:simplePos x="0" y="0"/>
                <wp:positionH relativeFrom="margin">
                  <wp:align>center</wp:align>
                </wp:positionH>
                <wp:positionV relativeFrom="paragraph">
                  <wp:posOffset>6350</wp:posOffset>
                </wp:positionV>
                <wp:extent cx="2084173" cy="656590"/>
                <wp:effectExtent l="0" t="0" r="11430" b="10160"/>
                <wp:wrapNone/>
                <wp:docPr id="7" name="Прямоугольник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4173" cy="65659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34A66" w:rsidRDefault="00234A66" w:rsidP="0056793F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672D81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Наличие оснований для отказа в приеме 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д</w:t>
                            </w:r>
                            <w:r w:rsidRPr="00672D81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окументов</w:t>
                            </w:r>
                          </w:p>
                          <w:p w:rsidR="00234A66" w:rsidRDefault="00234A66" w:rsidP="0056793F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234A66" w:rsidRDefault="00234A66" w:rsidP="0056793F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234A66" w:rsidRDefault="00234A66" w:rsidP="0056793F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234A66" w:rsidRPr="00672D81" w:rsidRDefault="00234A66" w:rsidP="0056793F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234A66" w:rsidRDefault="00234A66" w:rsidP="0056793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6BC571" id="Прямоугольник 7" o:spid="_x0000_s1029" style="position:absolute;left:0;text-align:left;margin-left:0;margin-top:.5pt;width:164.1pt;height:51.7pt;z-index:25166336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" fillcolor="window" strokecolor="windowText" strokeweight="1pt">
                <v:textbox>
                  <w:txbxContent>
                    <w:p w:rsidR="00234A66" w:rsidRDefault="00234A66" w:rsidP="0056793F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672D81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Наличие оснований для отказа в приеме 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д</w:t>
                      </w:r>
                      <w:r w:rsidRPr="00672D81">
                        <w:rPr>
                          <w:rFonts w:ascii="Arial" w:hAnsi="Arial" w:cs="Arial"/>
                          <w:sz w:val="24"/>
                          <w:szCs w:val="24"/>
                        </w:rPr>
                        <w:t>окументов</w:t>
                      </w:r>
                    </w:p>
                    <w:p w:rsidR="00234A66" w:rsidRDefault="00234A66" w:rsidP="0056793F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234A66" w:rsidRDefault="00234A66" w:rsidP="0056793F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234A66" w:rsidRDefault="00234A66" w:rsidP="0056793F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234A66" w:rsidRPr="00672D81" w:rsidRDefault="00234A66" w:rsidP="0056793F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234A66" w:rsidRDefault="00234A66" w:rsidP="0056793F"/>
                  </w:txbxContent>
                </v:textbox>
                <w10:wrap anchorx="margin"/>
              </v:rect>
            </w:pict>
          </mc:Fallback>
        </mc:AlternateContent>
      </w:r>
    </w:p>
    <w:p w:rsidR="0056793F" w:rsidRPr="00230F9B" w:rsidRDefault="0056793F" w:rsidP="00C53819">
      <w:pPr>
        <w:widowControl w:val="0"/>
        <w:tabs>
          <w:tab w:val="left" w:pos="656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0F9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</w:t>
      </w:r>
      <w:r w:rsidRPr="00230F9B">
        <w:rPr>
          <w:rFonts w:ascii="Times New Roman" w:eastAsia="Times New Roman" w:hAnsi="Times New Roman" w:cs="Times New Roman"/>
          <w:sz w:val="24"/>
          <w:szCs w:val="24"/>
          <w:lang w:eastAsia="ru-RU"/>
        </w:rPr>
        <w:t>да</w:t>
      </w:r>
      <w:r w:rsidRPr="00230F9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нет</w:t>
      </w:r>
    </w:p>
    <w:p w:rsidR="0056793F" w:rsidRPr="00230F9B" w:rsidRDefault="00B63AF6" w:rsidP="00C538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30F9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9CCE23B" wp14:editId="540FD1B7">
                <wp:simplePos x="0" y="0"/>
                <wp:positionH relativeFrom="margin">
                  <wp:posOffset>1359535</wp:posOffset>
                </wp:positionH>
                <wp:positionV relativeFrom="paragraph">
                  <wp:posOffset>17145</wp:posOffset>
                </wp:positionV>
                <wp:extent cx="4445" cy="313690"/>
                <wp:effectExtent l="76200" t="0" r="71755" b="48260"/>
                <wp:wrapNone/>
                <wp:docPr id="11" name="Прямая со стрелкой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45" cy="31369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7CA68354" id="Прямая со стрелкой 11" o:spid="_x0000_s1026" type="#_x0000_t32" style="position:absolute;margin-left:107.05pt;margin-top:1.35pt;width:.35pt;height:24.7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" strokecolor="windowText" strokeweight=".5pt">
                <v:stroke endarrow="block" joinstyle="miter"/>
                <w10:wrap anchorx="margin"/>
              </v:shape>
            </w:pict>
          </mc:Fallback>
        </mc:AlternateContent>
      </w:r>
      <w:r w:rsidR="0056793F" w:rsidRPr="00230F9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5AD5399" wp14:editId="756CE726">
                <wp:simplePos x="0" y="0"/>
                <wp:positionH relativeFrom="column">
                  <wp:posOffset>1358265</wp:posOffset>
                </wp:positionH>
                <wp:positionV relativeFrom="paragraph">
                  <wp:posOffset>9525</wp:posOffset>
                </wp:positionV>
                <wp:extent cx="286385" cy="4445"/>
                <wp:effectExtent l="0" t="0" r="18415" b="33655"/>
                <wp:wrapNone/>
                <wp:docPr id="8" name="Прямая соединительная линия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286385" cy="444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line w14:anchorId="676B4BBF" id="Прямая соединительная линия 8" o:spid="_x0000_s1026" style="position:absolute;flip:x y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06.95pt,.75pt" to="129.5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" strokecolor="windowText" strokeweight=".5pt">
                <v:stroke joinstyle="miter"/>
              </v:line>
            </w:pict>
          </mc:Fallback>
        </mc:AlternateContent>
      </w:r>
      <w:r w:rsidR="0056793F" w:rsidRPr="00230F9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DECA373" wp14:editId="2A475C5A">
                <wp:simplePos x="0" y="0"/>
                <wp:positionH relativeFrom="margin">
                  <wp:posOffset>4608195</wp:posOffset>
                </wp:positionH>
                <wp:positionV relativeFrom="paragraph">
                  <wp:posOffset>29210</wp:posOffset>
                </wp:positionV>
                <wp:extent cx="4483" cy="313765"/>
                <wp:effectExtent l="76200" t="0" r="71755" b="48260"/>
                <wp:wrapNone/>
                <wp:docPr id="12" name="Прямая со стрелкой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83" cy="31376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199093F8" id="Прямая со стрелкой 12" o:spid="_x0000_s1026" type="#_x0000_t32" style="position:absolute;margin-left:362.85pt;margin-top:2.3pt;width:.35pt;height:24.7pt;z-index:25166950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" strokecolor="windowText" strokeweight=".5pt">
                <v:stroke endarrow="block" joinstyle="miter"/>
                <w10:wrap anchorx="margin"/>
              </v:shape>
            </w:pict>
          </mc:Fallback>
        </mc:AlternateContent>
      </w:r>
      <w:r w:rsidR="0056793F" w:rsidRPr="00230F9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EAEBFFD" wp14:editId="610817D6">
                <wp:simplePos x="0" y="0"/>
                <wp:positionH relativeFrom="column">
                  <wp:posOffset>1645920</wp:posOffset>
                </wp:positionH>
                <wp:positionV relativeFrom="paragraph">
                  <wp:posOffset>10160</wp:posOffset>
                </wp:positionV>
                <wp:extent cx="286385" cy="4445"/>
                <wp:effectExtent l="0" t="0" r="18415" b="33655"/>
                <wp:wrapNone/>
                <wp:docPr id="10" name="Прямая соединительная линия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286385" cy="444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line w14:anchorId="21D2ED85" id="Прямая соединительная линия 10" o:spid="_x0000_s1026" style="position:absolute;flip:x y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29.6pt,.8pt" to="152.15pt,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" strokecolor="windowText" strokeweight=".5pt">
                <v:stroke joinstyle="miter"/>
              </v:line>
            </w:pict>
          </mc:Fallback>
        </mc:AlternateContent>
      </w:r>
      <w:r w:rsidR="0056793F" w:rsidRPr="00230F9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E875F29" wp14:editId="7A5A6961">
                <wp:simplePos x="0" y="0"/>
                <wp:positionH relativeFrom="column">
                  <wp:posOffset>4322925</wp:posOffset>
                </wp:positionH>
                <wp:positionV relativeFrom="paragraph">
                  <wp:posOffset>8237</wp:posOffset>
                </wp:positionV>
                <wp:extent cx="286871" cy="4482"/>
                <wp:effectExtent l="0" t="0" r="18415" b="33655"/>
                <wp:wrapNone/>
                <wp:docPr id="9" name="Прямая соединительная линия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286871" cy="448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line w14:anchorId="33E479EA" id="Прямая соединительная линия 9" o:spid="_x0000_s1026" style="position:absolute;flip:x y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40.4pt,.65pt" to="363pt,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" strokecolor="windowText" strokeweight=".5pt">
                <v:stroke joinstyle="miter"/>
              </v:line>
            </w:pict>
          </mc:Fallback>
        </mc:AlternateContent>
      </w:r>
      <w:r w:rsidR="0056793F" w:rsidRPr="00230F9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989A4FF" wp14:editId="308BC718">
                <wp:simplePos x="0" y="0"/>
                <wp:positionH relativeFrom="column">
                  <wp:posOffset>4039613</wp:posOffset>
                </wp:positionH>
                <wp:positionV relativeFrom="paragraph">
                  <wp:posOffset>11739</wp:posOffset>
                </wp:positionV>
                <wp:extent cx="286871" cy="4482"/>
                <wp:effectExtent l="0" t="0" r="18415" b="33655"/>
                <wp:wrapNone/>
                <wp:docPr id="13" name="Прямая соединительная линия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286871" cy="4482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line w14:anchorId="312C1581" id="Прямая соединительная линия 13" o:spid="_x0000_s1026" style="position:absolute;flip:x y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18.1pt,.9pt" to="340.7pt,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" strokecolor="windowText" strokeweight=".5pt">
                <v:stroke joinstyle="miter"/>
              </v:line>
            </w:pict>
          </mc:Fallback>
        </mc:AlternateContent>
      </w:r>
    </w:p>
    <w:p w:rsidR="0056793F" w:rsidRPr="00230F9B" w:rsidRDefault="0056793F" w:rsidP="00C538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6793F" w:rsidRPr="00230F9B" w:rsidRDefault="0056793F" w:rsidP="00C538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30F9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0E5B2CF" wp14:editId="27096693">
                <wp:simplePos x="0" y="0"/>
                <wp:positionH relativeFrom="margin">
                  <wp:posOffset>2691765</wp:posOffset>
                </wp:positionH>
                <wp:positionV relativeFrom="paragraph">
                  <wp:posOffset>127635</wp:posOffset>
                </wp:positionV>
                <wp:extent cx="3154680" cy="457200"/>
                <wp:effectExtent l="0" t="0" r="26670" b="19050"/>
                <wp:wrapNone/>
                <wp:docPr id="19" name="Прямоугольник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54680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34A66" w:rsidRPr="00896F4C" w:rsidRDefault="00234A66" w:rsidP="0056793F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896F4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Прием и регистрация Заявления о предоставлении муниципально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й услуги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E5B2CF" id="Прямоугольник 19" o:spid="_x0000_s1030" style="position:absolute;left:0;text-align:left;margin-left:211.95pt;margin-top:10.05pt;width:248.4pt;height:36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" fillcolor="window" strokecolor="windowText" strokeweight="1pt">
                <v:textbox>
                  <w:txbxContent>
                    <w:p w:rsidR="00234A66" w:rsidRPr="00896F4C" w:rsidRDefault="00234A66" w:rsidP="0056793F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896F4C">
                        <w:rPr>
                          <w:rFonts w:ascii="Arial" w:hAnsi="Arial" w:cs="Arial"/>
                          <w:sz w:val="24"/>
                          <w:szCs w:val="24"/>
                        </w:rPr>
                        <w:t>Прием и регистрация Заявления о предоставлении муниципально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й услуги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230F9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EB0D1CC" wp14:editId="506D4205">
                <wp:simplePos x="0" y="0"/>
                <wp:positionH relativeFrom="margin">
                  <wp:posOffset>-635</wp:posOffset>
                </wp:positionH>
                <wp:positionV relativeFrom="paragraph">
                  <wp:posOffset>108586</wp:posOffset>
                </wp:positionV>
                <wp:extent cx="2174240" cy="336550"/>
                <wp:effectExtent l="0" t="0" r="16510" b="25400"/>
                <wp:wrapNone/>
                <wp:docPr id="18" name="Прямоугольник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4240" cy="336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34A66" w:rsidRPr="00896F4C" w:rsidRDefault="00234A66" w:rsidP="0056793F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896F4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Отказ в приеме документов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EB0D1CC" id="Прямоугольник 18" o:spid="_x0000_s1031" style="position:absolute;left:0;text-align:left;margin-left:-.05pt;margin-top:8.55pt;width:171.2pt;height:26.5p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" fillcolor="window" strokecolor="windowText" strokeweight="1pt">
                <v:textbox>
                  <w:txbxContent>
                    <w:p w:rsidR="00234A66" w:rsidRPr="00896F4C" w:rsidRDefault="00234A66" w:rsidP="0056793F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896F4C">
                        <w:rPr>
                          <w:rFonts w:ascii="Arial" w:hAnsi="Arial" w:cs="Arial"/>
                          <w:sz w:val="24"/>
                          <w:szCs w:val="24"/>
                        </w:rPr>
                        <w:t>Отказ в приеме документов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56793F" w:rsidRPr="00230F9B" w:rsidRDefault="0056793F" w:rsidP="00C538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6793F" w:rsidRPr="00230F9B" w:rsidRDefault="0056793F" w:rsidP="00C538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6793F" w:rsidRPr="00230F9B" w:rsidRDefault="00264610" w:rsidP="00264610">
      <w:pPr>
        <w:widowControl w:val="0"/>
        <w:autoSpaceDE w:val="0"/>
        <w:autoSpaceDN w:val="0"/>
        <w:spacing w:after="0" w:line="240" w:lineRule="auto"/>
        <w:ind w:left="2124" w:firstLine="708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230F9B">
        <w:rPr>
          <w:rFonts w:ascii="Times New Roman" w:eastAsia="Times New Roman" w:hAnsi="Times New Roman" w:cs="Times New Roman"/>
          <w:sz w:val="24"/>
          <w:szCs w:val="20"/>
          <w:lang w:eastAsia="ru-RU"/>
        </w:rPr>
        <w:t>да</w:t>
      </w:r>
    </w:p>
    <w:p w:rsidR="0056793F" w:rsidRPr="00230F9B" w:rsidRDefault="00264610" w:rsidP="00C538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30F9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F33D46F" wp14:editId="12697E11">
                <wp:simplePos x="0" y="0"/>
                <wp:positionH relativeFrom="margin">
                  <wp:posOffset>1657985</wp:posOffset>
                </wp:positionH>
                <wp:positionV relativeFrom="paragraph">
                  <wp:posOffset>83185</wp:posOffset>
                </wp:positionV>
                <wp:extent cx="0" cy="237490"/>
                <wp:effectExtent l="76200" t="0" r="57150" b="48260"/>
                <wp:wrapNone/>
                <wp:docPr id="1" name="Прямая со стрелко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3749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5900CE2A" id="Прямая со стрелкой 1" o:spid="_x0000_s1026" type="#_x0000_t32" style="position:absolute;margin-left:130.55pt;margin-top:6.55pt;width:0;height:18.7pt;z-index:2516828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" strokecolor="windowText" strokeweight=".5pt">
                <v:stroke endarrow="block" joinstyle="miter"/>
                <w10:wrap anchorx="margin"/>
              </v:shape>
            </w:pict>
          </mc:Fallback>
        </mc:AlternateContent>
      </w:r>
      <w:r w:rsidR="004C2B32" w:rsidRPr="00230F9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02DE576" wp14:editId="6BC89C2F">
                <wp:simplePos x="0" y="0"/>
                <wp:positionH relativeFrom="margin">
                  <wp:posOffset>4274185</wp:posOffset>
                </wp:positionH>
                <wp:positionV relativeFrom="paragraph">
                  <wp:posOffset>6350</wp:posOffset>
                </wp:positionV>
                <wp:extent cx="4483" cy="313765"/>
                <wp:effectExtent l="76200" t="0" r="71755" b="48260"/>
                <wp:wrapNone/>
                <wp:docPr id="20" name="Прямая со стрелкой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83" cy="31376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0F61E780" id="Прямая со стрелкой 20" o:spid="_x0000_s1026" type="#_x0000_t32" style="position:absolute;margin-left:336.55pt;margin-top:.5pt;width:.35pt;height:24.7pt;z-index:251672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" strokecolor="windowText" strokeweight=".5pt">
                <v:stroke endarrow="block" joinstyle="miter"/>
                <w10:wrap anchorx="margin"/>
              </v:shape>
            </w:pict>
          </mc:Fallback>
        </mc:AlternateContent>
      </w:r>
      <w:r w:rsidR="00B63AF6" w:rsidRPr="00230F9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21D674CC" wp14:editId="3B4B8935">
                <wp:simplePos x="0" y="0"/>
                <wp:positionH relativeFrom="column">
                  <wp:posOffset>1644015</wp:posOffset>
                </wp:positionH>
                <wp:positionV relativeFrom="paragraph">
                  <wp:posOffset>73659</wp:posOffset>
                </wp:positionV>
                <wp:extent cx="1076325" cy="2047875"/>
                <wp:effectExtent l="0" t="0" r="9525" b="28575"/>
                <wp:wrapNone/>
                <wp:docPr id="15" name="Соединительная линия уступом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76325" cy="2047875"/>
                        </a:xfrm>
                        <a:prstGeom prst="bentConnector3">
                          <a:avLst>
                            <a:gd name="adj1" fmla="val 66667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type w14:anchorId="0205779B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Соединительная линия уступом 15" o:spid="_x0000_s1026" type="#_x0000_t34" style="position:absolute;margin-left:129.45pt;margin-top:5.8pt;width:84.75pt;height:161.2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" adj="14400" strokecolor="black [3200]" strokeweight=".5pt"/>
            </w:pict>
          </mc:Fallback>
        </mc:AlternateContent>
      </w:r>
    </w:p>
    <w:p w:rsidR="0056793F" w:rsidRPr="00230F9B" w:rsidRDefault="0056793F" w:rsidP="00C538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  <w14:textOutline w14:w="9525" w14:cap="flat" w14:cmpd="sng" w14:algn="ctr">
            <w14:solidFill>
              <w14:schemeClr w14:val="dk1"/>
            </w14:solidFill>
            <w14:prstDash w14:val="solid"/>
            <w14:miter w14:lim="0"/>
          </w14:textOutline>
        </w:rPr>
      </w:pPr>
    </w:p>
    <w:p w:rsidR="0056793F" w:rsidRPr="00230F9B" w:rsidRDefault="00264610" w:rsidP="00C538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30F9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07CC2CA" wp14:editId="3D497AA7">
                <wp:simplePos x="0" y="0"/>
                <wp:positionH relativeFrom="margin">
                  <wp:posOffset>1633855</wp:posOffset>
                </wp:positionH>
                <wp:positionV relativeFrom="paragraph">
                  <wp:posOffset>746125</wp:posOffset>
                </wp:positionV>
                <wp:extent cx="4483" cy="313765"/>
                <wp:effectExtent l="76200" t="0" r="71755" b="48260"/>
                <wp:wrapNone/>
                <wp:docPr id="29" name="Прямая со стрелкой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83" cy="31376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6244AE52" id="Прямая со стрелкой 29" o:spid="_x0000_s1026" type="#_x0000_t32" style="position:absolute;margin-left:128.65pt;margin-top:58.75pt;width:.35pt;height:24.7pt;z-index:25168793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" strokecolor="windowText" strokeweight=".5pt">
                <v:stroke endarrow="block" joinstyle="miter"/>
                <w10:wrap anchorx="margin"/>
              </v:shape>
            </w:pict>
          </mc:Fallback>
        </mc:AlternateContent>
      </w:r>
      <w:r w:rsidR="0056793F" w:rsidRPr="00230F9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D080516" wp14:editId="77B7F9C0">
                <wp:simplePos x="0" y="0"/>
                <wp:positionH relativeFrom="column">
                  <wp:posOffset>2720340</wp:posOffset>
                </wp:positionH>
                <wp:positionV relativeFrom="paragraph">
                  <wp:posOffset>58420</wp:posOffset>
                </wp:positionV>
                <wp:extent cx="3105150" cy="952500"/>
                <wp:effectExtent l="0" t="0" r="19050" b="19050"/>
                <wp:wrapNone/>
                <wp:docPr id="14" name="Прямоугольник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05150" cy="952500"/>
                        </a:xfrm>
                        <a:prstGeom prst="rect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34A66" w:rsidRPr="00EE1F86" w:rsidRDefault="00234A66" w:rsidP="0056793F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EE1F86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Рассмотрение Заявления с документами и определение наличия оснований для отказа в предоставлении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муниципальной услуги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D080516" id="Прямоугольник 14" o:spid="_x0000_s1032" style="position:absolute;left:0;text-align:left;margin-left:214.2pt;margin-top:4.6pt;width:244.5pt;height:7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" fillcolor="white [3201]" strokecolor="black [3213]">
                <v:textbox>
                  <w:txbxContent>
                    <w:p w:rsidR="00234A66" w:rsidRPr="00EE1F86" w:rsidRDefault="00234A66" w:rsidP="0056793F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EE1F86">
                        <w:rPr>
                          <w:rFonts w:ascii="Arial" w:hAnsi="Arial" w:cs="Arial"/>
                          <w:sz w:val="24"/>
                          <w:szCs w:val="24"/>
                        </w:rPr>
                        <w:t>Рассмотрение Заявления с документами и определение наличия оснований для отказа в предоставлении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муниципальной услуги</w:t>
                      </w:r>
                    </w:p>
                  </w:txbxContent>
                </v:textbox>
              </v:rect>
            </w:pict>
          </mc:Fallback>
        </mc:AlternateContent>
      </w:r>
      <w:r w:rsidR="0056793F" w:rsidRPr="00230F9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inline distT="0" distB="0" distL="0" distR="0" wp14:anchorId="67F53601" wp14:editId="4525BCEC">
                <wp:extent cx="2152650" cy="742950"/>
                <wp:effectExtent l="0" t="0" r="19050" b="19050"/>
                <wp:docPr id="21" name="Прямоугольник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2650" cy="7429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34A66" w:rsidRPr="00690F52" w:rsidRDefault="00234A66" w:rsidP="0056793F">
                            <w:pPr>
                              <w:pStyle w:val="ConsPlusNonformat"/>
                              <w:jc w:val="center"/>
                              <w:rPr>
                                <w:rFonts w:eastAsiaTheme="minorHAnsi"/>
                                <w:lang w:eastAsia="en-US"/>
                              </w:rPr>
                            </w:pPr>
                            <w:r>
                              <w:rPr>
                                <w:rFonts w:ascii="Arial" w:eastAsiaTheme="minorHAnsi" w:hAnsi="Arial" w:cs="Arial"/>
                                <w:sz w:val="24"/>
                                <w:szCs w:val="24"/>
                              </w:rPr>
                              <w:t>Подготовка письма об отказе в предоставлении муниципальной услуги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7F53601" id="Прямоугольник 21" o:spid="_x0000_s1033" style="width:169.5pt;height:58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" fillcolor="window" strokecolor="windowText" strokeweight="1pt">
                <v:textbox>
                  <w:txbxContent>
                    <w:p w:rsidR="00234A66" w:rsidRPr="00690F52" w:rsidRDefault="00234A66" w:rsidP="0056793F">
                      <w:pPr>
                        <w:pStyle w:val="ConsPlusNonformat"/>
                        <w:jc w:val="center"/>
                        <w:rPr>
                          <w:rFonts w:eastAsiaTheme="minorHAnsi"/>
                          <w:lang w:eastAsia="en-US"/>
                        </w:rPr>
                      </w:pPr>
                      <w:r>
                        <w:rPr>
                          <w:rFonts w:ascii="Arial" w:eastAsiaTheme="minorHAnsi" w:hAnsi="Arial" w:cs="Arial"/>
                          <w:sz w:val="24"/>
                          <w:szCs w:val="24"/>
                        </w:rPr>
                        <w:t>Подготовка письма об отказе в предоставлении муниципальной услуги</w:t>
                      </w:r>
                    </w:p>
                  </w:txbxContent>
                </v:textbox>
                <w10:anchorlock/>
              </v:rect>
            </w:pict>
          </mc:Fallback>
        </mc:AlternateContent>
      </w:r>
    </w:p>
    <w:p w:rsidR="0056793F" w:rsidRPr="00230F9B" w:rsidRDefault="0056793F" w:rsidP="00C538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6793F" w:rsidRPr="00230F9B" w:rsidRDefault="0056793F" w:rsidP="00C538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30F9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DE258C9" wp14:editId="7F750769">
                <wp:simplePos x="0" y="0"/>
                <wp:positionH relativeFrom="margin">
                  <wp:posOffset>4304030</wp:posOffset>
                </wp:positionH>
                <wp:positionV relativeFrom="paragraph">
                  <wp:posOffset>144145</wp:posOffset>
                </wp:positionV>
                <wp:extent cx="4483" cy="324000"/>
                <wp:effectExtent l="76200" t="0" r="71755" b="57150"/>
                <wp:wrapNone/>
                <wp:docPr id="23" name="Прямая со стрелкой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83" cy="32400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4AE59880" id="Прямая со стрелкой 23" o:spid="_x0000_s1026" type="#_x0000_t32" style="position:absolute;margin-left:338.9pt;margin-top:11.35pt;width:.35pt;height:25.5pt;z-index:251674624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" strokecolor="windowText" strokeweight=".5pt">
                <v:stroke endarrow="block" joinstyle="miter"/>
                <w10:wrap anchorx="margin"/>
              </v:shape>
            </w:pict>
          </mc:Fallback>
        </mc:AlternateContent>
      </w:r>
    </w:p>
    <w:p w:rsidR="0056793F" w:rsidRPr="00230F9B" w:rsidRDefault="00264610" w:rsidP="00C538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30F9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70FB817" wp14:editId="011607BA">
                <wp:simplePos x="0" y="0"/>
                <wp:positionH relativeFrom="column">
                  <wp:posOffset>-3810</wp:posOffset>
                </wp:positionH>
                <wp:positionV relativeFrom="paragraph">
                  <wp:posOffset>3175</wp:posOffset>
                </wp:positionV>
                <wp:extent cx="2085975" cy="1619250"/>
                <wp:effectExtent l="0" t="0" r="28575" b="19050"/>
                <wp:wrapNone/>
                <wp:docPr id="16" name="Прямоугольник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5975" cy="1619250"/>
                        </a:xfrm>
                        <a:prstGeom prst="rec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34A66" w:rsidRPr="008A00BA" w:rsidRDefault="00234A66" w:rsidP="0056793F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Выдача (направление) Заявителю письма за подписью начальника Управления об отказе в согласовании проекта межевого плана с пояснением причин отказа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70FB817" id="Прямоугольник 16" o:spid="_x0000_s1034" style="position:absolute;left:0;text-align:left;margin-left:-.3pt;margin-top:.25pt;width:164.25pt;height:127.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" fillcolor="white [3201]" strokecolor="black [3213]" strokeweight="1pt">
                <v:textbox>
                  <w:txbxContent>
                    <w:p w:rsidR="00234A66" w:rsidRPr="008A00BA" w:rsidRDefault="00234A66" w:rsidP="0056793F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Выдача (направление) Заявителю письма за подписью начальника Управления об отказе в согласовании проекта межевого плана с пояснением причин отказа</w:t>
                      </w:r>
                    </w:p>
                  </w:txbxContent>
                </v:textbox>
              </v:rect>
            </w:pict>
          </mc:Fallback>
        </mc:AlternateContent>
      </w:r>
    </w:p>
    <w:p w:rsidR="0056793F" w:rsidRPr="00230F9B" w:rsidRDefault="0056793F" w:rsidP="00C538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6793F" w:rsidRPr="00230F9B" w:rsidRDefault="00C54F02" w:rsidP="00C538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30F9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64BB613" wp14:editId="1194BEFD">
                <wp:simplePos x="0" y="0"/>
                <wp:positionH relativeFrom="margin">
                  <wp:posOffset>2729865</wp:posOffset>
                </wp:positionH>
                <wp:positionV relativeFrom="paragraph">
                  <wp:posOffset>73660</wp:posOffset>
                </wp:positionV>
                <wp:extent cx="3096260" cy="552450"/>
                <wp:effectExtent l="0" t="0" r="27940" b="19050"/>
                <wp:wrapNone/>
                <wp:docPr id="22" name="Прямоугольник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96260" cy="5524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34A66" w:rsidRPr="00987788" w:rsidRDefault="00234A66" w:rsidP="0056793F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Наличие оснований для отказа в предоставлении муниципальной услуги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4BB613" id="Прямоугольник 22" o:spid="_x0000_s1035" style="position:absolute;left:0;text-align:left;margin-left:214.95pt;margin-top:5.8pt;width:243.8pt;height:43.5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" fillcolor="window" strokecolor="windowText" strokeweight="1pt">
                <v:textbox>
                  <w:txbxContent>
                    <w:p w:rsidR="00234A66" w:rsidRPr="00987788" w:rsidRDefault="00234A66" w:rsidP="0056793F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Наличие оснований для отказа в предоставлении муниципальной услуги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56793F" w:rsidRPr="00230F9B" w:rsidRDefault="0056793F" w:rsidP="00C538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6793F" w:rsidRPr="00230F9B" w:rsidRDefault="0056793F" w:rsidP="00C5381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6793F" w:rsidRPr="00230F9B" w:rsidRDefault="0056793F" w:rsidP="00C538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30F9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FA7E16A" wp14:editId="267F7CF2">
                <wp:simplePos x="0" y="0"/>
                <wp:positionH relativeFrom="column">
                  <wp:posOffset>2720340</wp:posOffset>
                </wp:positionH>
                <wp:positionV relativeFrom="paragraph">
                  <wp:posOffset>13335</wp:posOffset>
                </wp:positionV>
                <wp:extent cx="0" cy="0"/>
                <wp:effectExtent l="0" t="0" r="0" b="0"/>
                <wp:wrapNone/>
                <wp:docPr id="17" name="Соединительная линия уступом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0"/>
                        </a:xfrm>
                        <a:prstGeom prst="bentConnector3">
                          <a:avLst/>
                        </a:prstGeom>
                        <a:ln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3304B9F6" id="Соединительная линия уступом 17" o:spid="_x0000_s1026" type="#_x0000_t34" style="position:absolute;margin-left:214.2pt;margin-top:1.05pt;width:0;height:0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" strokecolor="#5b9bd5 [3204]" strokeweight=".5pt">
                <v:stroke startarrow="block" endarrow="block"/>
              </v:shape>
            </w:pict>
          </mc:Fallback>
        </mc:AlternateContent>
      </w:r>
    </w:p>
    <w:p w:rsidR="0056793F" w:rsidRPr="00230F9B" w:rsidRDefault="0056793F" w:rsidP="00C538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6793F" w:rsidRPr="00230F9B" w:rsidRDefault="00991D52" w:rsidP="00C5381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0F9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C222C11" wp14:editId="46019112">
                <wp:simplePos x="0" y="0"/>
                <wp:positionH relativeFrom="margin">
                  <wp:posOffset>4280535</wp:posOffset>
                </wp:positionH>
                <wp:positionV relativeFrom="paragraph">
                  <wp:posOffset>5080</wp:posOffset>
                </wp:positionV>
                <wp:extent cx="4483" cy="313765"/>
                <wp:effectExtent l="76200" t="0" r="71755" b="48260"/>
                <wp:wrapNone/>
                <wp:docPr id="40" name="Прямая со стрелкой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83" cy="31376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type w14:anchorId="0CFAE38B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40" o:spid="_x0000_s1026" type="#_x0000_t32" style="position:absolute;margin-left:337.05pt;margin-top:.4pt;width:.35pt;height:24.7pt;z-index:25167667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" strokecolor="windowText" strokeweight=".5pt">
                <v:stroke endarrow="block" joinstyle="miter"/>
                <w10:wrap anchorx="margin"/>
              </v:shape>
            </w:pict>
          </mc:Fallback>
        </mc:AlternateContent>
      </w:r>
    </w:p>
    <w:p w:rsidR="0056793F" w:rsidRPr="00230F9B" w:rsidRDefault="0056793F" w:rsidP="00C53819">
      <w:pPr>
        <w:widowControl w:val="0"/>
        <w:tabs>
          <w:tab w:val="left" w:pos="7125"/>
          <w:tab w:val="right" w:pos="9355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0F9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нет</w:t>
      </w:r>
      <w:r w:rsidRPr="00230F9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56793F" w:rsidRPr="00230F9B" w:rsidRDefault="00991D52" w:rsidP="00C53819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0F9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ACB65D0" wp14:editId="080D986F">
                <wp:simplePos x="0" y="0"/>
                <wp:positionH relativeFrom="margin">
                  <wp:posOffset>2710815</wp:posOffset>
                </wp:positionH>
                <wp:positionV relativeFrom="paragraph">
                  <wp:posOffset>15875</wp:posOffset>
                </wp:positionV>
                <wp:extent cx="3114040" cy="2133600"/>
                <wp:effectExtent l="0" t="0" r="10160" b="19050"/>
                <wp:wrapNone/>
                <wp:docPr id="39" name="Прямоугольник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14040" cy="21336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34A66" w:rsidRPr="00987788" w:rsidRDefault="00234A66" w:rsidP="00472AD1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98778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Выдача 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Заявителю проекта межевого плана с подписанным </w:t>
                            </w:r>
                            <w:r w:rsidR="00D4560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начальником </w:t>
                            </w:r>
                            <w:proofErr w:type="spellStart"/>
                            <w:r w:rsidR="00D4560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ОАиГ</w:t>
                            </w:r>
                            <w:proofErr w:type="spellEnd"/>
                            <w:r w:rsidR="00D4560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Администрации города Лесосибирск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или иным уполномоченным им лицом актом согласования местоположения границ земельного участка, являющегося смежным с земельными участками, находящимися в муниципальной собственности или государственная собственность на которые не разграничена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ACB65D0" id="Прямоугольник 39" o:spid="_x0000_s1036" style="position:absolute;left:0;text-align:left;margin-left:213.45pt;margin-top:1.25pt;width:245.2pt;height:168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" fillcolor="window" strokecolor="windowText" strokeweight="1pt">
                <v:textbox>
                  <w:txbxContent>
                    <w:p w:rsidR="00234A66" w:rsidRPr="00987788" w:rsidRDefault="00234A66" w:rsidP="00472AD1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987788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Выдача 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Заявителю проекта межевого плана с подписанным </w:t>
                      </w:r>
                      <w:r w:rsidR="00D45608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начальником </w:t>
                      </w:r>
                      <w:proofErr w:type="spellStart"/>
                      <w:r w:rsidR="00D45608">
                        <w:rPr>
                          <w:rFonts w:ascii="Arial" w:hAnsi="Arial" w:cs="Arial"/>
                          <w:sz w:val="24"/>
                          <w:szCs w:val="24"/>
                        </w:rPr>
                        <w:t>ОАиГ</w:t>
                      </w:r>
                      <w:proofErr w:type="spellEnd"/>
                      <w:r w:rsidR="00D45608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Администрации города Лесосибирск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или иным уполномоченным им лицом актом согласования местоположения границ земельного участка, являющегося смежным с земельными участками, находящимися в муниципальной собственности или государственная собственность на которые не разграничена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56793F" w:rsidRPr="00230F9B" w:rsidRDefault="0056793F" w:rsidP="00C53819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1BDA" w:rsidRPr="00230F9B" w:rsidRDefault="003A1BDA" w:rsidP="00C53819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1BDA" w:rsidRPr="00230F9B" w:rsidRDefault="003A1BDA" w:rsidP="00C53819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6144D" w:rsidRPr="00230F9B" w:rsidRDefault="0026144D" w:rsidP="00C53819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6144D" w:rsidRPr="00230F9B" w:rsidRDefault="0026144D" w:rsidP="00C53819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6144D" w:rsidRPr="00230F9B" w:rsidRDefault="0026144D" w:rsidP="00C53819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1BDA" w:rsidRPr="00230F9B" w:rsidRDefault="003A1BDA" w:rsidP="00C53819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1BDA" w:rsidRPr="00230F9B" w:rsidRDefault="003A1BDA" w:rsidP="00C53819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1BDA" w:rsidRPr="00230F9B" w:rsidRDefault="003A1BDA" w:rsidP="00C53819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1BDA" w:rsidRPr="00230F9B" w:rsidRDefault="003A1BDA" w:rsidP="00C53819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1033" w:rsidRPr="00230F9B" w:rsidRDefault="008815A3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lastRenderedPageBreak/>
        <w:t xml:space="preserve">Приложение </w:t>
      </w:r>
      <w:r w:rsidR="005B1033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2</w:t>
      </w:r>
    </w:p>
    <w:p w:rsidR="005B1033" w:rsidRPr="00230F9B" w:rsidRDefault="005B1033" w:rsidP="00C53819">
      <w:pPr>
        <w:pStyle w:val="ConsPlusNormal"/>
        <w:ind w:left="4956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к Административному регламенту</w:t>
      </w:r>
    </w:p>
    <w:p w:rsidR="005B1033" w:rsidRPr="00230F9B" w:rsidRDefault="005B1033" w:rsidP="00C53819">
      <w:pPr>
        <w:pStyle w:val="ConsPlusNormal"/>
        <w:ind w:left="4956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предоставления муниципальной</w:t>
      </w:r>
    </w:p>
    <w:p w:rsidR="005B1033" w:rsidRPr="00230F9B" w:rsidRDefault="005B1033" w:rsidP="00C53819">
      <w:pPr>
        <w:pStyle w:val="ConsPlusNormal"/>
        <w:ind w:left="4956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услуги по согласованию</w:t>
      </w:r>
    </w:p>
    <w:p w:rsidR="005B1033" w:rsidRPr="00230F9B" w:rsidRDefault="005B1033" w:rsidP="00C53819">
      <w:pPr>
        <w:pStyle w:val="ConsPlusNormal"/>
        <w:ind w:left="4956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местоположения границ</w:t>
      </w:r>
    </w:p>
    <w:p w:rsidR="005B1033" w:rsidRPr="00230F9B" w:rsidRDefault="005B1033" w:rsidP="00C53819">
      <w:pPr>
        <w:pStyle w:val="ConsPlusNormal"/>
        <w:ind w:left="4956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земельного участка</w:t>
      </w:r>
    </w:p>
    <w:p w:rsidR="005B1033" w:rsidRPr="00230F9B" w:rsidRDefault="0026144D" w:rsidP="00C53819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</w:p>
    <w:p w:rsidR="00C1631D" w:rsidRPr="00230F9B" w:rsidRDefault="00C1631D" w:rsidP="00C53819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5B1033" w:rsidRPr="00230F9B" w:rsidRDefault="005B1033" w:rsidP="00C1631D">
      <w:pPr>
        <w:pStyle w:val="ConsPlusNonformat"/>
        <w:ind w:left="354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Начальнику </w:t>
      </w:r>
      <w:r w:rsidR="00C1631D"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отдела архитектуры и градостроительства города Лесосибирска</w:t>
      </w:r>
    </w:p>
    <w:p w:rsidR="005B1033" w:rsidRPr="00230F9B" w:rsidRDefault="005B1033" w:rsidP="00C53819">
      <w:pPr>
        <w:pStyle w:val="ConsPlusNonformat"/>
        <w:ind w:left="354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___________________________________________</w:t>
      </w:r>
    </w:p>
    <w:p w:rsidR="005B1033" w:rsidRPr="00230F9B" w:rsidRDefault="005B1033" w:rsidP="00C53819">
      <w:pPr>
        <w:pStyle w:val="ConsPlusNonformat"/>
        <w:ind w:left="3544"/>
        <w:jc w:val="center"/>
        <w:rPr>
          <w:rFonts w:ascii="Times New Roman" w:hAnsi="Times New Roman" w:cs="Times New Roman"/>
          <w:color w:val="000000" w:themeColor="text1"/>
        </w:rPr>
      </w:pPr>
      <w:r w:rsidRPr="00230F9B">
        <w:rPr>
          <w:rFonts w:ascii="Times New Roman" w:hAnsi="Times New Roman" w:cs="Times New Roman"/>
          <w:color w:val="000000" w:themeColor="text1"/>
        </w:rPr>
        <w:t xml:space="preserve">(Ф.И.О. начальника </w:t>
      </w:r>
      <w:r w:rsidR="00C1631D" w:rsidRPr="00230F9B">
        <w:rPr>
          <w:rFonts w:ascii="Times New Roman" w:hAnsi="Times New Roman" w:cs="Times New Roman"/>
          <w:color w:val="000000" w:themeColor="text1"/>
        </w:rPr>
        <w:t>отдела</w:t>
      </w:r>
      <w:r w:rsidRPr="00230F9B">
        <w:rPr>
          <w:rFonts w:ascii="Times New Roman" w:hAnsi="Times New Roman" w:cs="Times New Roman"/>
          <w:color w:val="000000" w:themeColor="text1"/>
        </w:rPr>
        <w:t>)</w:t>
      </w:r>
    </w:p>
    <w:p w:rsidR="005B1033" w:rsidRPr="00230F9B" w:rsidRDefault="005B1033" w:rsidP="00C53819">
      <w:pPr>
        <w:pStyle w:val="ConsPlusNonformat"/>
        <w:ind w:left="354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от ________________________________________</w:t>
      </w:r>
    </w:p>
    <w:p w:rsidR="005B1033" w:rsidRPr="00230F9B" w:rsidRDefault="005B1033" w:rsidP="00C53819">
      <w:pPr>
        <w:pStyle w:val="ConsPlusNonformat"/>
        <w:ind w:left="3544"/>
        <w:jc w:val="center"/>
        <w:rPr>
          <w:rFonts w:ascii="Times New Roman" w:hAnsi="Times New Roman" w:cs="Times New Roman"/>
          <w:color w:val="000000" w:themeColor="text1"/>
        </w:rPr>
      </w:pPr>
      <w:r w:rsidRPr="00230F9B">
        <w:rPr>
          <w:rFonts w:ascii="Times New Roman" w:hAnsi="Times New Roman" w:cs="Times New Roman"/>
          <w:color w:val="000000" w:themeColor="text1"/>
        </w:rPr>
        <w:t>(Ф.И.О. физического лица (последнее -</w:t>
      </w:r>
      <w:r w:rsidR="00C54F02" w:rsidRPr="00230F9B">
        <w:rPr>
          <w:rFonts w:ascii="Times New Roman" w:hAnsi="Times New Roman" w:cs="Times New Roman"/>
          <w:color w:val="000000" w:themeColor="text1"/>
        </w:rPr>
        <w:t xml:space="preserve"> </w:t>
      </w:r>
      <w:r w:rsidRPr="00230F9B">
        <w:rPr>
          <w:rFonts w:ascii="Times New Roman" w:hAnsi="Times New Roman" w:cs="Times New Roman"/>
          <w:color w:val="000000" w:themeColor="text1"/>
        </w:rPr>
        <w:t>при наличии), наименование</w:t>
      </w:r>
      <w:r w:rsidR="00E23E76" w:rsidRPr="00230F9B">
        <w:rPr>
          <w:rFonts w:ascii="Times New Roman" w:hAnsi="Times New Roman" w:cs="Times New Roman"/>
          <w:color w:val="000000" w:themeColor="text1"/>
        </w:rPr>
        <w:t xml:space="preserve"> </w:t>
      </w:r>
      <w:r w:rsidRPr="00230F9B">
        <w:rPr>
          <w:rFonts w:ascii="Times New Roman" w:hAnsi="Times New Roman" w:cs="Times New Roman"/>
          <w:color w:val="000000" w:themeColor="text1"/>
        </w:rPr>
        <w:t>юридического лица)</w:t>
      </w:r>
    </w:p>
    <w:p w:rsidR="005B1033" w:rsidRPr="00230F9B" w:rsidRDefault="005B1033" w:rsidP="00C53819">
      <w:pPr>
        <w:pStyle w:val="ConsPlusNonformat"/>
        <w:ind w:left="354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___________________________________________</w:t>
      </w:r>
    </w:p>
    <w:p w:rsidR="005B1033" w:rsidRPr="00230F9B" w:rsidRDefault="005B1033" w:rsidP="00C53819">
      <w:pPr>
        <w:pStyle w:val="ConsPlusNonformat"/>
        <w:ind w:left="354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Зарегистрированного по адресу:</w:t>
      </w:r>
    </w:p>
    <w:p w:rsidR="005B1033" w:rsidRPr="00230F9B" w:rsidRDefault="005B1033" w:rsidP="00C53819">
      <w:pPr>
        <w:pStyle w:val="ConsPlusNonformat"/>
        <w:ind w:left="354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г. _________________ р-он _________________</w:t>
      </w:r>
    </w:p>
    <w:p w:rsidR="005B1033" w:rsidRPr="00230F9B" w:rsidRDefault="005B1033" w:rsidP="00C53819">
      <w:pPr>
        <w:pStyle w:val="ConsPlusNonformat"/>
        <w:ind w:left="354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ул. _______________________________________</w:t>
      </w:r>
    </w:p>
    <w:p w:rsidR="005B1033" w:rsidRPr="00230F9B" w:rsidRDefault="005B1033" w:rsidP="00C53819">
      <w:pPr>
        <w:pStyle w:val="ConsPlusNonformat"/>
        <w:ind w:left="354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дом ___________________ кв. (офис) ________</w:t>
      </w:r>
    </w:p>
    <w:p w:rsidR="005B1033" w:rsidRPr="00230F9B" w:rsidRDefault="00E23E76" w:rsidP="00C53819">
      <w:pPr>
        <w:pStyle w:val="ConsPlusNonformat"/>
        <w:ind w:left="354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ИНН</w:t>
      </w:r>
      <w:r w:rsidR="005B1033"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_______________________________________</w:t>
      </w:r>
    </w:p>
    <w:p w:rsidR="005B1033" w:rsidRPr="00230F9B" w:rsidRDefault="00E23E76" w:rsidP="00C53819">
      <w:pPr>
        <w:pStyle w:val="ConsPlusNonformat"/>
        <w:ind w:left="354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ОГРН</w:t>
      </w:r>
      <w:r w:rsidR="005B1033"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______________________________________</w:t>
      </w:r>
    </w:p>
    <w:p w:rsidR="005B1033" w:rsidRPr="00230F9B" w:rsidRDefault="005B1033" w:rsidP="00C53819">
      <w:pPr>
        <w:pStyle w:val="ConsPlusNonformat"/>
        <w:ind w:left="354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Реквизиты документа, удостоверяющего</w:t>
      </w:r>
    </w:p>
    <w:p w:rsidR="005B1033" w:rsidRPr="00230F9B" w:rsidRDefault="005B1033" w:rsidP="00C53819">
      <w:pPr>
        <w:pStyle w:val="ConsPlusNonformat"/>
        <w:ind w:left="354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личность (для физического лица):</w:t>
      </w:r>
      <w:r w:rsidR="00BB49EA"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_____________</w:t>
      </w:r>
    </w:p>
    <w:p w:rsidR="005B1033" w:rsidRPr="00230F9B" w:rsidRDefault="005B1033" w:rsidP="00C53819">
      <w:pPr>
        <w:pStyle w:val="ConsPlusNonformat"/>
        <w:ind w:left="354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___________________________________________</w:t>
      </w:r>
    </w:p>
    <w:p w:rsidR="005B1033" w:rsidRPr="00230F9B" w:rsidRDefault="005B1033" w:rsidP="00C53819">
      <w:pPr>
        <w:pStyle w:val="ConsPlusNonformat"/>
        <w:ind w:left="354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___________________________________________</w:t>
      </w:r>
    </w:p>
    <w:p w:rsidR="005B1033" w:rsidRPr="00230F9B" w:rsidRDefault="005B1033" w:rsidP="00C53819">
      <w:pPr>
        <w:pStyle w:val="ConsPlusNonformat"/>
        <w:ind w:left="354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телефон ___________________________________</w:t>
      </w:r>
    </w:p>
    <w:p w:rsidR="005B1033" w:rsidRPr="00230F9B" w:rsidRDefault="005B1033" w:rsidP="00C53819">
      <w:pPr>
        <w:pStyle w:val="ConsPlusNonformat"/>
        <w:ind w:left="354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адрес электронной почты (при наличии):</w:t>
      </w:r>
    </w:p>
    <w:p w:rsidR="005B1033" w:rsidRPr="00230F9B" w:rsidRDefault="005B1033" w:rsidP="00C53819">
      <w:pPr>
        <w:pStyle w:val="ConsPlusNonformat"/>
        <w:ind w:left="354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___________________________________________</w:t>
      </w:r>
    </w:p>
    <w:p w:rsidR="005B1033" w:rsidRPr="00230F9B" w:rsidRDefault="005B1033" w:rsidP="00C53819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5B1033" w:rsidRPr="00230F9B" w:rsidRDefault="005B1033" w:rsidP="00C53819">
      <w:pPr>
        <w:pStyle w:val="ConsPlusNonformat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Рекомендуемая форма</w:t>
      </w:r>
    </w:p>
    <w:p w:rsidR="00005C19" w:rsidRPr="00230F9B" w:rsidRDefault="00005C19" w:rsidP="00C53819">
      <w:pPr>
        <w:pStyle w:val="ConsPlusNonformat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5B1033" w:rsidRPr="00230F9B" w:rsidRDefault="005B1033" w:rsidP="00C53819">
      <w:pPr>
        <w:pStyle w:val="ConsPlusNonformat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bookmarkStart w:id="12" w:name="P320"/>
      <w:bookmarkEnd w:id="12"/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ЗАЯВЛЕНИЕ</w:t>
      </w:r>
    </w:p>
    <w:p w:rsidR="005B1033" w:rsidRPr="00230F9B" w:rsidRDefault="005B1033" w:rsidP="00C53819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5B1033" w:rsidRPr="00230F9B" w:rsidRDefault="005B1033" w:rsidP="00C53819">
      <w:pPr>
        <w:pStyle w:val="ConsPlusNonformat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Прошу согласовать местоположение границ</w:t>
      </w:r>
      <w:r w:rsidR="00E23E76"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земельного участка с кадастровым номером</w:t>
      </w:r>
      <w:r w:rsidR="00380EC0"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____________________________________ </w:t>
      </w: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расположенного</w:t>
      </w:r>
      <w:r w:rsidR="00380EC0"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 </w:t>
      </w:r>
      <w:r w:rsidR="00380EC0"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адресу: _____________________________________________________________</w:t>
      </w:r>
    </w:p>
    <w:p w:rsidR="005B1033" w:rsidRPr="00230F9B" w:rsidRDefault="005B1033" w:rsidP="00C53819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___________________________________________</w:t>
      </w:r>
      <w:r w:rsidR="00005C19"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___________________________</w:t>
      </w:r>
    </w:p>
    <w:p w:rsidR="005B1033" w:rsidRPr="00230F9B" w:rsidRDefault="005B1033" w:rsidP="00C53819">
      <w:pPr>
        <w:pStyle w:val="ConsPlusNonformat"/>
        <w:jc w:val="center"/>
        <w:rPr>
          <w:rFonts w:ascii="Times New Roman" w:hAnsi="Times New Roman" w:cs="Times New Roman"/>
          <w:color w:val="000000" w:themeColor="text1"/>
        </w:rPr>
      </w:pPr>
      <w:r w:rsidRPr="00230F9B">
        <w:rPr>
          <w:rFonts w:ascii="Times New Roman" w:hAnsi="Times New Roman" w:cs="Times New Roman"/>
          <w:color w:val="000000" w:themeColor="text1"/>
        </w:rPr>
        <w:t>(местоположение, адресные ориентиры)</w:t>
      </w:r>
    </w:p>
    <w:p w:rsidR="005B1033" w:rsidRPr="00230F9B" w:rsidRDefault="005B1033" w:rsidP="00C53819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5B1033" w:rsidRPr="00230F9B" w:rsidRDefault="005B1033" w:rsidP="00C53819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____________ </w:t>
      </w:r>
      <w:r w:rsidR="00835644"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35644"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35644"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35644"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35644"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35644"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35644"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35644"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_________________</w:t>
      </w:r>
    </w:p>
    <w:p w:rsidR="005B1033" w:rsidRPr="00230F9B" w:rsidRDefault="005B1033" w:rsidP="00C53819">
      <w:pPr>
        <w:pStyle w:val="ConsPlusNonformat"/>
        <w:jc w:val="both"/>
        <w:rPr>
          <w:rFonts w:ascii="Times New Roman" w:hAnsi="Times New Roman" w:cs="Times New Roman"/>
          <w:color w:val="000000" w:themeColor="text1"/>
        </w:rPr>
      </w:pPr>
      <w:r w:rsidRPr="00230F9B">
        <w:rPr>
          <w:rFonts w:ascii="Times New Roman" w:hAnsi="Times New Roman" w:cs="Times New Roman"/>
          <w:color w:val="000000" w:themeColor="text1"/>
        </w:rPr>
        <w:t xml:space="preserve">дата </w:t>
      </w:r>
      <w:r w:rsidR="00835644" w:rsidRPr="00230F9B">
        <w:rPr>
          <w:rFonts w:ascii="Times New Roman" w:hAnsi="Times New Roman" w:cs="Times New Roman"/>
          <w:color w:val="000000" w:themeColor="text1"/>
        </w:rPr>
        <w:tab/>
      </w:r>
      <w:r w:rsidR="00835644" w:rsidRPr="00230F9B">
        <w:rPr>
          <w:rFonts w:ascii="Times New Roman" w:hAnsi="Times New Roman" w:cs="Times New Roman"/>
          <w:color w:val="000000" w:themeColor="text1"/>
        </w:rPr>
        <w:tab/>
      </w:r>
      <w:r w:rsidR="00835644" w:rsidRPr="00230F9B">
        <w:rPr>
          <w:rFonts w:ascii="Times New Roman" w:hAnsi="Times New Roman" w:cs="Times New Roman"/>
          <w:color w:val="000000" w:themeColor="text1"/>
        </w:rPr>
        <w:tab/>
      </w:r>
      <w:r w:rsidR="00835644" w:rsidRPr="00230F9B">
        <w:rPr>
          <w:rFonts w:ascii="Times New Roman" w:hAnsi="Times New Roman" w:cs="Times New Roman"/>
          <w:color w:val="000000" w:themeColor="text1"/>
        </w:rPr>
        <w:tab/>
      </w:r>
      <w:r w:rsidR="00835644" w:rsidRPr="00230F9B">
        <w:rPr>
          <w:rFonts w:ascii="Times New Roman" w:hAnsi="Times New Roman" w:cs="Times New Roman"/>
          <w:color w:val="000000" w:themeColor="text1"/>
        </w:rPr>
        <w:tab/>
      </w:r>
      <w:r w:rsidR="00835644" w:rsidRPr="00230F9B">
        <w:rPr>
          <w:rFonts w:ascii="Times New Roman" w:hAnsi="Times New Roman" w:cs="Times New Roman"/>
          <w:color w:val="000000" w:themeColor="text1"/>
        </w:rPr>
        <w:tab/>
      </w:r>
      <w:r w:rsidR="00835644" w:rsidRPr="00230F9B">
        <w:rPr>
          <w:rFonts w:ascii="Times New Roman" w:hAnsi="Times New Roman" w:cs="Times New Roman"/>
          <w:color w:val="000000" w:themeColor="text1"/>
        </w:rPr>
        <w:tab/>
      </w:r>
      <w:r w:rsidR="00835644" w:rsidRPr="00230F9B">
        <w:rPr>
          <w:rFonts w:ascii="Times New Roman" w:hAnsi="Times New Roman" w:cs="Times New Roman"/>
          <w:color w:val="000000" w:themeColor="text1"/>
        </w:rPr>
        <w:tab/>
      </w:r>
      <w:r w:rsidR="00835644" w:rsidRPr="00230F9B">
        <w:rPr>
          <w:rFonts w:ascii="Times New Roman" w:hAnsi="Times New Roman" w:cs="Times New Roman"/>
          <w:color w:val="000000" w:themeColor="text1"/>
        </w:rPr>
        <w:tab/>
      </w:r>
      <w:r w:rsidR="00835644" w:rsidRPr="00230F9B">
        <w:rPr>
          <w:rFonts w:ascii="Times New Roman" w:hAnsi="Times New Roman" w:cs="Times New Roman"/>
          <w:color w:val="000000" w:themeColor="text1"/>
        </w:rPr>
        <w:tab/>
      </w:r>
      <w:r w:rsidRPr="00230F9B">
        <w:rPr>
          <w:rFonts w:ascii="Times New Roman" w:hAnsi="Times New Roman" w:cs="Times New Roman"/>
          <w:color w:val="000000" w:themeColor="text1"/>
        </w:rPr>
        <w:t>подпись</w:t>
      </w:r>
    </w:p>
    <w:p w:rsidR="005B1033" w:rsidRPr="00230F9B" w:rsidRDefault="005B1033" w:rsidP="00C53819">
      <w:pPr>
        <w:pStyle w:val="ConsPlusNonforma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Заявление подписано _________________</w:t>
      </w:r>
      <w:r w:rsidR="00005C19"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_________________________________</w:t>
      </w:r>
    </w:p>
    <w:p w:rsidR="005B1033" w:rsidRPr="00230F9B" w:rsidRDefault="005B1033" w:rsidP="00C53819">
      <w:pPr>
        <w:pStyle w:val="ConsPlusNonforma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действующим (ей) от имени _____________________________________________</w:t>
      </w:r>
    </w:p>
    <w:p w:rsidR="005B1033" w:rsidRPr="00230F9B" w:rsidRDefault="005B1033" w:rsidP="00C53819">
      <w:pPr>
        <w:pStyle w:val="ConsPlusNonforma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по доверенности N ______________ от________</w:t>
      </w:r>
      <w:r w:rsidR="00005C19"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______</w:t>
      </w:r>
    </w:p>
    <w:p w:rsidR="00380EC0" w:rsidRPr="00230F9B" w:rsidRDefault="00380EC0" w:rsidP="00C53819">
      <w:pPr>
        <w:pStyle w:val="ConsPlusNonformat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80EC0" w:rsidRPr="00230F9B" w:rsidRDefault="00380EC0" w:rsidP="00C53819">
      <w:pPr>
        <w:pStyle w:val="ConsPlusNonformat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8648C" w:rsidRPr="00230F9B" w:rsidRDefault="0028648C" w:rsidP="00C53819">
      <w:pPr>
        <w:pStyle w:val="ConsPlusNonformat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8647E" w:rsidRPr="00230F9B" w:rsidRDefault="00E8647E" w:rsidP="00C53819">
      <w:pPr>
        <w:pStyle w:val="ConsPlusNonformat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6144D" w:rsidRPr="00230F9B" w:rsidRDefault="0026144D" w:rsidP="00C53819">
      <w:pPr>
        <w:pStyle w:val="ConsPlusNonformat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6144D" w:rsidRPr="00230F9B" w:rsidRDefault="0026144D" w:rsidP="00C53819">
      <w:pPr>
        <w:pStyle w:val="ConsPlusNonformat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6144D" w:rsidRPr="00230F9B" w:rsidRDefault="0026144D" w:rsidP="00C53819">
      <w:pPr>
        <w:pStyle w:val="ConsPlusNonformat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640CD" w:rsidRDefault="00A640CD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5B1033" w:rsidRPr="00230F9B" w:rsidRDefault="008815A3" w:rsidP="00C53819">
      <w:pPr>
        <w:pStyle w:val="ConsPlusNormal"/>
        <w:ind w:left="4956"/>
        <w:outlineLvl w:val="1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lastRenderedPageBreak/>
        <w:t xml:space="preserve">Приложение </w:t>
      </w:r>
      <w:r w:rsidR="005B1033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3</w:t>
      </w:r>
    </w:p>
    <w:p w:rsidR="005B1033" w:rsidRPr="00230F9B" w:rsidRDefault="005B1033" w:rsidP="00C53819">
      <w:pPr>
        <w:pStyle w:val="ConsPlusNormal"/>
        <w:ind w:left="4956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к Административному регламенту</w:t>
      </w:r>
    </w:p>
    <w:p w:rsidR="005B1033" w:rsidRPr="00230F9B" w:rsidRDefault="005B1033" w:rsidP="00C53819">
      <w:pPr>
        <w:pStyle w:val="ConsPlusNormal"/>
        <w:ind w:left="4956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предоставления муниципальной</w:t>
      </w:r>
    </w:p>
    <w:p w:rsidR="005B1033" w:rsidRPr="00230F9B" w:rsidRDefault="005B1033" w:rsidP="00C53819">
      <w:pPr>
        <w:pStyle w:val="ConsPlusNormal"/>
        <w:ind w:left="4956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услуги по согласованию</w:t>
      </w:r>
    </w:p>
    <w:p w:rsidR="005B1033" w:rsidRPr="00230F9B" w:rsidRDefault="005B1033" w:rsidP="00C53819">
      <w:pPr>
        <w:pStyle w:val="ConsPlusNormal"/>
        <w:ind w:left="4956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местоположения границ</w:t>
      </w:r>
    </w:p>
    <w:p w:rsidR="005B1033" w:rsidRPr="00230F9B" w:rsidRDefault="00586D70" w:rsidP="00586D70">
      <w:pPr>
        <w:pStyle w:val="ConsPlusNormal"/>
        <w:ind w:left="4956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>земельного участка</w:t>
      </w:r>
      <w:r w:rsidR="0026144D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ab/>
      </w:r>
      <w:r w:rsidR="0026144D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ab/>
      </w:r>
      <w:r w:rsidR="0026144D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ab/>
      </w:r>
      <w:r w:rsidR="0026144D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ab/>
      </w:r>
      <w:r w:rsidR="0026144D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ab/>
      </w:r>
      <w:r w:rsidR="0026144D" w:rsidRPr="00230F9B">
        <w:rPr>
          <w:rFonts w:ascii="Times New Roman" w:hAnsi="Times New Roman" w:cs="Times New Roman"/>
          <w:color w:val="000000" w:themeColor="text1"/>
          <w:sz w:val="26"/>
          <w:szCs w:val="26"/>
        </w:rPr>
        <w:tab/>
      </w:r>
    </w:p>
    <w:p w:rsidR="00E23E76" w:rsidRPr="00230F9B" w:rsidRDefault="00E23E76" w:rsidP="00C53819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ТИПОВАЯ ФОРМА РАСПИСКИ О ПРИЕМЕ ДОКУМЕНТОВ</w:t>
      </w:r>
    </w:p>
    <w:p w:rsidR="00E23E76" w:rsidRPr="00230F9B" w:rsidRDefault="00E23E76" w:rsidP="00C53819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Расписка о приеме документов по запросу о предоставлении</w:t>
      </w:r>
    </w:p>
    <w:p w:rsidR="00E23E76" w:rsidRPr="00230F9B" w:rsidRDefault="00E23E76" w:rsidP="00C53819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муниципальной услуги по согласованию местоположения границ</w:t>
      </w:r>
    </w:p>
    <w:p w:rsidR="00E23E76" w:rsidRPr="00230F9B" w:rsidRDefault="00E23E76" w:rsidP="00C53819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30F9B">
        <w:rPr>
          <w:rFonts w:ascii="Times New Roman" w:hAnsi="Times New Roman" w:cs="Times New Roman"/>
          <w:color w:val="000000" w:themeColor="text1"/>
          <w:sz w:val="24"/>
          <w:szCs w:val="24"/>
        </w:rPr>
        <w:t>земельного участка</w:t>
      </w:r>
    </w:p>
    <w:p w:rsidR="00E23E76" w:rsidRPr="00230F9B" w:rsidRDefault="00E23E76" w:rsidP="00C53819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56793F" w:rsidRPr="00230F9B" w:rsidRDefault="0056793F" w:rsidP="00C538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F9B">
        <w:rPr>
          <w:rFonts w:ascii="Times New Roman" w:hAnsi="Times New Roman" w:cs="Times New Roman"/>
          <w:sz w:val="24"/>
          <w:szCs w:val="24"/>
        </w:rPr>
        <w:t>По запросу о предоставлении муниципальной услуги Заявителем ______________________________________________________________________</w:t>
      </w:r>
    </w:p>
    <w:p w:rsidR="0056793F" w:rsidRPr="00230F9B" w:rsidRDefault="00C54F02" w:rsidP="00C538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230F9B">
        <w:rPr>
          <w:rFonts w:ascii="Times New Roman" w:hAnsi="Times New Roman" w:cs="Times New Roman"/>
          <w:sz w:val="20"/>
          <w:szCs w:val="20"/>
        </w:rPr>
        <w:t>(</w:t>
      </w:r>
      <w:r w:rsidR="0056793F" w:rsidRPr="00230F9B">
        <w:rPr>
          <w:rFonts w:ascii="Times New Roman" w:hAnsi="Times New Roman" w:cs="Times New Roman"/>
          <w:sz w:val="20"/>
          <w:szCs w:val="20"/>
        </w:rPr>
        <w:t>указать Ф.И.О. (последнее - при наличии) гражданина/</w:t>
      </w:r>
    </w:p>
    <w:p w:rsidR="0056793F" w:rsidRPr="00230F9B" w:rsidRDefault="0056793F" w:rsidP="00C538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F9B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56793F" w:rsidRPr="00230F9B" w:rsidRDefault="0056793F" w:rsidP="00C538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230F9B">
        <w:rPr>
          <w:rFonts w:ascii="Times New Roman" w:hAnsi="Times New Roman" w:cs="Times New Roman"/>
          <w:sz w:val="20"/>
          <w:szCs w:val="20"/>
        </w:rPr>
        <w:t>либо наименование юридического лица)</w:t>
      </w:r>
    </w:p>
    <w:p w:rsidR="0056793F" w:rsidRPr="00230F9B" w:rsidRDefault="00C1631D" w:rsidP="00C538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F9B">
        <w:rPr>
          <w:rFonts w:ascii="Times New Roman" w:hAnsi="Times New Roman" w:cs="Times New Roman"/>
          <w:sz w:val="24"/>
          <w:szCs w:val="24"/>
        </w:rPr>
        <w:t>"____" ____________ 202</w:t>
      </w:r>
      <w:r w:rsidR="0056793F" w:rsidRPr="00230F9B">
        <w:rPr>
          <w:rFonts w:ascii="Times New Roman" w:hAnsi="Times New Roman" w:cs="Times New Roman"/>
          <w:sz w:val="24"/>
          <w:szCs w:val="24"/>
        </w:rPr>
        <w:t>__ г. представлены следующие документы:</w:t>
      </w:r>
    </w:p>
    <w:p w:rsidR="0056793F" w:rsidRPr="00230F9B" w:rsidRDefault="0056793F" w:rsidP="00C538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6793F" w:rsidRPr="00230F9B" w:rsidRDefault="0056793F" w:rsidP="00C538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0F9B">
        <w:rPr>
          <w:rFonts w:ascii="Times New Roman" w:hAnsi="Times New Roman" w:cs="Times New Roman"/>
          <w:sz w:val="24"/>
          <w:szCs w:val="24"/>
        </w:rPr>
        <w:t>1. ______________________________________________ на ___ л. в ____ экз.</w:t>
      </w:r>
    </w:p>
    <w:p w:rsidR="0056793F" w:rsidRPr="00230F9B" w:rsidRDefault="0056793F" w:rsidP="00C538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230F9B">
        <w:rPr>
          <w:rFonts w:ascii="Times New Roman" w:hAnsi="Times New Roman" w:cs="Times New Roman"/>
          <w:sz w:val="20"/>
          <w:szCs w:val="20"/>
        </w:rPr>
        <w:t>(указать название и реквизиты документа)</w:t>
      </w:r>
    </w:p>
    <w:p w:rsidR="0056793F" w:rsidRPr="00230F9B" w:rsidRDefault="0056793F" w:rsidP="00C538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0F9B">
        <w:rPr>
          <w:rFonts w:ascii="Times New Roman" w:hAnsi="Times New Roman" w:cs="Times New Roman"/>
          <w:sz w:val="24"/>
          <w:szCs w:val="24"/>
        </w:rPr>
        <w:t>2. ______________________________________________ на ___ л. в ____ экз.</w:t>
      </w:r>
    </w:p>
    <w:p w:rsidR="0056793F" w:rsidRPr="00230F9B" w:rsidRDefault="0056793F" w:rsidP="00C538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230F9B">
        <w:rPr>
          <w:rFonts w:ascii="Times New Roman" w:hAnsi="Times New Roman" w:cs="Times New Roman"/>
          <w:sz w:val="20"/>
          <w:szCs w:val="20"/>
        </w:rPr>
        <w:t>(указать название и реквизиты документа)</w:t>
      </w:r>
    </w:p>
    <w:p w:rsidR="0056793F" w:rsidRPr="00230F9B" w:rsidRDefault="00DB4721" w:rsidP="00C538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0F9B">
        <w:rPr>
          <w:rFonts w:ascii="Times New Roman" w:hAnsi="Times New Roman" w:cs="Times New Roman"/>
          <w:sz w:val="24"/>
          <w:szCs w:val="24"/>
        </w:rPr>
        <w:t xml:space="preserve">3. </w:t>
      </w:r>
    </w:p>
    <w:p w:rsidR="0056793F" w:rsidRPr="00230F9B" w:rsidRDefault="0056793F" w:rsidP="00C538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F9B">
        <w:rPr>
          <w:rFonts w:ascii="Times New Roman" w:hAnsi="Times New Roman" w:cs="Times New Roman"/>
          <w:sz w:val="24"/>
          <w:szCs w:val="24"/>
        </w:rPr>
        <w:t>Документы поданы (</w:t>
      </w:r>
      <w:r w:rsidRPr="00230F9B">
        <w:rPr>
          <w:rFonts w:ascii="Times New Roman" w:hAnsi="Times New Roman" w:cs="Times New Roman"/>
          <w:sz w:val="20"/>
          <w:szCs w:val="20"/>
        </w:rPr>
        <w:t>указать нужное</w:t>
      </w:r>
      <w:r w:rsidRPr="00230F9B">
        <w:rPr>
          <w:rFonts w:ascii="Times New Roman" w:hAnsi="Times New Roman" w:cs="Times New Roman"/>
          <w:sz w:val="24"/>
          <w:szCs w:val="24"/>
        </w:rPr>
        <w:t>):</w:t>
      </w:r>
    </w:p>
    <w:p w:rsidR="0056793F" w:rsidRPr="00230F9B" w:rsidRDefault="0056793F" w:rsidP="00C538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F9B">
        <w:rPr>
          <w:rFonts w:ascii="Times New Roman" w:hAnsi="Times New Roman" w:cs="Times New Roman"/>
          <w:sz w:val="24"/>
          <w:szCs w:val="24"/>
        </w:rPr>
        <w:t xml:space="preserve"> ┌──┐</w:t>
      </w:r>
    </w:p>
    <w:p w:rsidR="0056793F" w:rsidRPr="00230F9B" w:rsidRDefault="0056793F" w:rsidP="00C538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F9B">
        <w:rPr>
          <w:rFonts w:ascii="Times New Roman" w:hAnsi="Times New Roman" w:cs="Times New Roman"/>
          <w:sz w:val="24"/>
          <w:szCs w:val="24"/>
        </w:rPr>
        <w:t xml:space="preserve"> │      │ - при личном обращении Заявителя</w:t>
      </w:r>
    </w:p>
    <w:p w:rsidR="0056793F" w:rsidRPr="00230F9B" w:rsidRDefault="0056793F" w:rsidP="00C538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F9B">
        <w:rPr>
          <w:rFonts w:ascii="Times New Roman" w:hAnsi="Times New Roman" w:cs="Times New Roman"/>
          <w:sz w:val="24"/>
          <w:szCs w:val="24"/>
        </w:rPr>
        <w:t xml:space="preserve"> └──┘</w:t>
      </w:r>
    </w:p>
    <w:p w:rsidR="0056793F" w:rsidRPr="00230F9B" w:rsidRDefault="0056793F" w:rsidP="00C538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F9B">
        <w:rPr>
          <w:rFonts w:ascii="Times New Roman" w:hAnsi="Times New Roman" w:cs="Times New Roman"/>
          <w:sz w:val="24"/>
          <w:szCs w:val="24"/>
        </w:rPr>
        <w:t xml:space="preserve"> ┌──┐</w:t>
      </w:r>
    </w:p>
    <w:p w:rsidR="0056793F" w:rsidRPr="00230F9B" w:rsidRDefault="0056793F" w:rsidP="00C538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F9B">
        <w:rPr>
          <w:rFonts w:ascii="Times New Roman" w:hAnsi="Times New Roman" w:cs="Times New Roman"/>
          <w:sz w:val="24"/>
          <w:szCs w:val="24"/>
        </w:rPr>
        <w:t xml:space="preserve"> │      │ - почтовым отправлением Заявителя</w:t>
      </w:r>
    </w:p>
    <w:p w:rsidR="0056793F" w:rsidRPr="00230F9B" w:rsidRDefault="0056793F" w:rsidP="00C538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F9B">
        <w:rPr>
          <w:rFonts w:ascii="Times New Roman" w:hAnsi="Times New Roman" w:cs="Times New Roman"/>
          <w:sz w:val="24"/>
          <w:szCs w:val="24"/>
        </w:rPr>
        <w:t xml:space="preserve"> └──┘</w:t>
      </w:r>
    </w:p>
    <w:p w:rsidR="0056793F" w:rsidRPr="00230F9B" w:rsidRDefault="0056793F" w:rsidP="00C538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F9B">
        <w:rPr>
          <w:rFonts w:ascii="Times New Roman" w:hAnsi="Times New Roman" w:cs="Times New Roman"/>
          <w:sz w:val="24"/>
          <w:szCs w:val="24"/>
        </w:rPr>
        <w:t>Указанные в настоящей расписке документы приняты "____" _________ 201___ г.</w:t>
      </w:r>
    </w:p>
    <w:p w:rsidR="0056793F" w:rsidRPr="00230F9B" w:rsidRDefault="0056793F" w:rsidP="00C538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F9B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56793F" w:rsidRPr="00230F9B" w:rsidRDefault="0056793F" w:rsidP="00C538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230F9B">
        <w:rPr>
          <w:rFonts w:ascii="Times New Roman" w:hAnsi="Times New Roman" w:cs="Times New Roman"/>
          <w:sz w:val="20"/>
          <w:szCs w:val="20"/>
        </w:rPr>
        <w:t>(указать наименование должности, Ф.И.О. (последнее - при наличии)</w:t>
      </w:r>
      <w:r w:rsidR="004174D2" w:rsidRPr="00230F9B">
        <w:rPr>
          <w:rFonts w:ascii="Times New Roman" w:hAnsi="Times New Roman" w:cs="Times New Roman"/>
          <w:sz w:val="20"/>
          <w:szCs w:val="20"/>
        </w:rPr>
        <w:t xml:space="preserve"> </w:t>
      </w:r>
      <w:r w:rsidRPr="00230F9B">
        <w:rPr>
          <w:rFonts w:ascii="Times New Roman" w:hAnsi="Times New Roman" w:cs="Times New Roman"/>
          <w:sz w:val="20"/>
          <w:szCs w:val="20"/>
        </w:rPr>
        <w:t>лица, принявшего документы)</w:t>
      </w:r>
    </w:p>
    <w:p w:rsidR="0056793F" w:rsidRPr="00230F9B" w:rsidRDefault="0056793F" w:rsidP="00C538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6793F" w:rsidRPr="00230F9B" w:rsidRDefault="0056793F" w:rsidP="00C538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F9B">
        <w:rPr>
          <w:rFonts w:ascii="Times New Roman" w:hAnsi="Times New Roman" w:cs="Times New Roman"/>
          <w:sz w:val="24"/>
          <w:szCs w:val="24"/>
        </w:rPr>
        <w:t>Подпись лица, оформившего расписку: _______________________</w:t>
      </w:r>
    </w:p>
    <w:p w:rsidR="0056793F" w:rsidRPr="00230F9B" w:rsidRDefault="0056793F" w:rsidP="00C538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6793F" w:rsidRPr="00230F9B" w:rsidRDefault="0056793F" w:rsidP="00C538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F9B">
        <w:rPr>
          <w:rFonts w:ascii="Times New Roman" w:hAnsi="Times New Roman" w:cs="Times New Roman"/>
          <w:sz w:val="24"/>
          <w:szCs w:val="24"/>
        </w:rPr>
        <w:t>Экземпляр настоящей расписки получил "______" ____________ 201___ г.:</w:t>
      </w:r>
    </w:p>
    <w:p w:rsidR="0056793F" w:rsidRPr="00230F9B" w:rsidRDefault="0056793F" w:rsidP="00C538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F9B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56793F" w:rsidRPr="00230F9B" w:rsidRDefault="0056793F" w:rsidP="00C538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230F9B">
        <w:rPr>
          <w:rFonts w:ascii="Times New Roman" w:hAnsi="Times New Roman" w:cs="Times New Roman"/>
          <w:sz w:val="20"/>
          <w:szCs w:val="20"/>
        </w:rPr>
        <w:t>(подпись Заявителя) (Ф.И.О. (последнее - при наличии) Заявителя полностью/ наименование юридического лица и</w:t>
      </w:r>
    </w:p>
    <w:p w:rsidR="0056793F" w:rsidRPr="00230F9B" w:rsidRDefault="0056793F" w:rsidP="00C538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F9B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56793F" w:rsidRPr="00230F9B" w:rsidRDefault="0056793F" w:rsidP="00C538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230F9B">
        <w:rPr>
          <w:rFonts w:ascii="Times New Roman" w:hAnsi="Times New Roman" w:cs="Times New Roman"/>
          <w:sz w:val="20"/>
          <w:szCs w:val="20"/>
        </w:rPr>
        <w:t>Ф.И.О. (последнее - при наличии) наименование должности лица, действующего от имени Заявителя без доверенности/</w:t>
      </w:r>
    </w:p>
    <w:p w:rsidR="0056793F" w:rsidRPr="00230F9B" w:rsidRDefault="0056793F" w:rsidP="00C538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F9B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56793F" w:rsidRPr="00230F9B" w:rsidRDefault="0056793F" w:rsidP="00C538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230F9B">
        <w:rPr>
          <w:rFonts w:ascii="Times New Roman" w:hAnsi="Times New Roman" w:cs="Times New Roman"/>
          <w:sz w:val="20"/>
          <w:szCs w:val="20"/>
        </w:rPr>
        <w:t>Ф.И.О. (последнее - при наличии) лица, действующего от имени Заявителя</w:t>
      </w:r>
      <w:r w:rsidR="004174D2" w:rsidRPr="00230F9B">
        <w:rPr>
          <w:rFonts w:ascii="Times New Roman" w:hAnsi="Times New Roman" w:cs="Times New Roman"/>
          <w:sz w:val="20"/>
          <w:szCs w:val="20"/>
        </w:rPr>
        <w:t xml:space="preserve"> </w:t>
      </w:r>
      <w:r w:rsidRPr="00230F9B">
        <w:rPr>
          <w:rFonts w:ascii="Times New Roman" w:hAnsi="Times New Roman" w:cs="Times New Roman"/>
          <w:sz w:val="20"/>
          <w:szCs w:val="20"/>
        </w:rPr>
        <w:t>по доверенности, реквизиты доверенности)</w:t>
      </w:r>
    </w:p>
    <w:p w:rsidR="00E8647E" w:rsidRPr="00230F9B" w:rsidRDefault="00E8647E" w:rsidP="00C538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8647E" w:rsidRPr="00230F9B" w:rsidRDefault="00E8647E" w:rsidP="00C538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6793F" w:rsidRPr="00230F9B" w:rsidRDefault="0056793F" w:rsidP="00C538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F9B">
        <w:rPr>
          <w:rFonts w:ascii="Times New Roman" w:hAnsi="Times New Roman" w:cs="Times New Roman"/>
          <w:sz w:val="24"/>
          <w:szCs w:val="24"/>
        </w:rPr>
        <w:t>Экземпляр настоящей расписки направлен Заявителю почтовым отправлением</w:t>
      </w:r>
    </w:p>
    <w:p w:rsidR="00234A66" w:rsidRPr="00230F9B" w:rsidRDefault="0056793F" w:rsidP="00C03E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0F9B">
        <w:rPr>
          <w:rFonts w:ascii="Times New Roman" w:hAnsi="Times New Roman" w:cs="Times New Roman"/>
          <w:sz w:val="24"/>
          <w:szCs w:val="24"/>
        </w:rPr>
        <w:t>"____" _______________ 201__ г</w:t>
      </w:r>
      <w:r w:rsidRPr="00230F9B">
        <w:rPr>
          <w:rFonts w:ascii="Times New Roman" w:hAnsi="Times New Roman" w:cs="Times New Roman"/>
          <w:sz w:val="20"/>
          <w:szCs w:val="20"/>
        </w:rPr>
        <w:t>. (Заполняется при получении по почте запроса о предоставлении муниципальной услуги)</w:t>
      </w:r>
    </w:p>
    <w:sectPr w:rsidR="00234A66" w:rsidRPr="00230F9B" w:rsidSect="00230F9B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8"/>
  <w:mirrorMargins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033"/>
    <w:rsid w:val="00001F1C"/>
    <w:rsid w:val="00005C19"/>
    <w:rsid w:val="00013E0A"/>
    <w:rsid w:val="00057652"/>
    <w:rsid w:val="00070C6A"/>
    <w:rsid w:val="00073EC8"/>
    <w:rsid w:val="000C6A9D"/>
    <w:rsid w:val="000E1CDE"/>
    <w:rsid w:val="000E7458"/>
    <w:rsid w:val="00145F4D"/>
    <w:rsid w:val="00160E2A"/>
    <w:rsid w:val="0016201A"/>
    <w:rsid w:val="0016799B"/>
    <w:rsid w:val="00185A5E"/>
    <w:rsid w:val="001A4544"/>
    <w:rsid w:val="00217989"/>
    <w:rsid w:val="00230F9B"/>
    <w:rsid w:val="00234A66"/>
    <w:rsid w:val="00236671"/>
    <w:rsid w:val="00241875"/>
    <w:rsid w:val="0026144D"/>
    <w:rsid w:val="00264610"/>
    <w:rsid w:val="0027305B"/>
    <w:rsid w:val="0028648C"/>
    <w:rsid w:val="002E4201"/>
    <w:rsid w:val="002E681E"/>
    <w:rsid w:val="00313503"/>
    <w:rsid w:val="00322288"/>
    <w:rsid w:val="00380EC0"/>
    <w:rsid w:val="0038162B"/>
    <w:rsid w:val="00390298"/>
    <w:rsid w:val="003A1BDA"/>
    <w:rsid w:val="003B29F3"/>
    <w:rsid w:val="003C0C53"/>
    <w:rsid w:val="003D0984"/>
    <w:rsid w:val="003F6CDD"/>
    <w:rsid w:val="00407D3E"/>
    <w:rsid w:val="004170F5"/>
    <w:rsid w:val="004174D2"/>
    <w:rsid w:val="0042153F"/>
    <w:rsid w:val="00472AD1"/>
    <w:rsid w:val="00477677"/>
    <w:rsid w:val="004957D4"/>
    <w:rsid w:val="004963E6"/>
    <w:rsid w:val="004A39DB"/>
    <w:rsid w:val="004C2B32"/>
    <w:rsid w:val="004F1261"/>
    <w:rsid w:val="004F16D0"/>
    <w:rsid w:val="00500204"/>
    <w:rsid w:val="00551A40"/>
    <w:rsid w:val="00551E6E"/>
    <w:rsid w:val="00554638"/>
    <w:rsid w:val="0056404D"/>
    <w:rsid w:val="0056793F"/>
    <w:rsid w:val="00581173"/>
    <w:rsid w:val="00586BCB"/>
    <w:rsid w:val="00586D70"/>
    <w:rsid w:val="005A0855"/>
    <w:rsid w:val="005B1033"/>
    <w:rsid w:val="005D7D27"/>
    <w:rsid w:val="005E1F4B"/>
    <w:rsid w:val="005E38B1"/>
    <w:rsid w:val="005F6495"/>
    <w:rsid w:val="00633A3A"/>
    <w:rsid w:val="00641087"/>
    <w:rsid w:val="00656681"/>
    <w:rsid w:val="006C2796"/>
    <w:rsid w:val="006F2F1A"/>
    <w:rsid w:val="00713418"/>
    <w:rsid w:val="00756431"/>
    <w:rsid w:val="00772E15"/>
    <w:rsid w:val="00776B05"/>
    <w:rsid w:val="007F323F"/>
    <w:rsid w:val="00806973"/>
    <w:rsid w:val="00812A62"/>
    <w:rsid w:val="00835644"/>
    <w:rsid w:val="0085301B"/>
    <w:rsid w:val="008815A3"/>
    <w:rsid w:val="00891C26"/>
    <w:rsid w:val="00893582"/>
    <w:rsid w:val="00897B67"/>
    <w:rsid w:val="00904DBE"/>
    <w:rsid w:val="00906503"/>
    <w:rsid w:val="009177C7"/>
    <w:rsid w:val="009431FA"/>
    <w:rsid w:val="00971570"/>
    <w:rsid w:val="00991D52"/>
    <w:rsid w:val="00997A41"/>
    <w:rsid w:val="00A1384A"/>
    <w:rsid w:val="00A33617"/>
    <w:rsid w:val="00A640CD"/>
    <w:rsid w:val="00A67647"/>
    <w:rsid w:val="00A74145"/>
    <w:rsid w:val="00A84C4A"/>
    <w:rsid w:val="00A94645"/>
    <w:rsid w:val="00AA7FE0"/>
    <w:rsid w:val="00AB1925"/>
    <w:rsid w:val="00AB56A6"/>
    <w:rsid w:val="00AE2184"/>
    <w:rsid w:val="00AE3FCC"/>
    <w:rsid w:val="00AF6424"/>
    <w:rsid w:val="00B05A15"/>
    <w:rsid w:val="00B1538A"/>
    <w:rsid w:val="00B17E84"/>
    <w:rsid w:val="00B24315"/>
    <w:rsid w:val="00B35A6A"/>
    <w:rsid w:val="00B36C00"/>
    <w:rsid w:val="00B44130"/>
    <w:rsid w:val="00B44687"/>
    <w:rsid w:val="00B45103"/>
    <w:rsid w:val="00B62358"/>
    <w:rsid w:val="00B63AF6"/>
    <w:rsid w:val="00BB49EA"/>
    <w:rsid w:val="00BB5A42"/>
    <w:rsid w:val="00BE3DD8"/>
    <w:rsid w:val="00BF3519"/>
    <w:rsid w:val="00C02D8D"/>
    <w:rsid w:val="00C03EED"/>
    <w:rsid w:val="00C1631D"/>
    <w:rsid w:val="00C22A1D"/>
    <w:rsid w:val="00C47C54"/>
    <w:rsid w:val="00C53819"/>
    <w:rsid w:val="00C54F02"/>
    <w:rsid w:val="00C62C62"/>
    <w:rsid w:val="00C63EFD"/>
    <w:rsid w:val="00C91F62"/>
    <w:rsid w:val="00CB16C3"/>
    <w:rsid w:val="00CB447A"/>
    <w:rsid w:val="00D37449"/>
    <w:rsid w:val="00D45608"/>
    <w:rsid w:val="00D514AA"/>
    <w:rsid w:val="00D51697"/>
    <w:rsid w:val="00DB336A"/>
    <w:rsid w:val="00DB4721"/>
    <w:rsid w:val="00DC332F"/>
    <w:rsid w:val="00DD4E73"/>
    <w:rsid w:val="00DE1CE4"/>
    <w:rsid w:val="00E02319"/>
    <w:rsid w:val="00E22ADD"/>
    <w:rsid w:val="00E23E76"/>
    <w:rsid w:val="00E60113"/>
    <w:rsid w:val="00E675B3"/>
    <w:rsid w:val="00E8647E"/>
    <w:rsid w:val="00EE0791"/>
    <w:rsid w:val="00EE5F74"/>
    <w:rsid w:val="00F275C0"/>
    <w:rsid w:val="00F532F5"/>
    <w:rsid w:val="00F54839"/>
    <w:rsid w:val="00F752E4"/>
    <w:rsid w:val="00F970CB"/>
    <w:rsid w:val="00FD7189"/>
    <w:rsid w:val="00FF1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A0806177-E924-4DA2-9A9A-1062D432FB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B103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B103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B103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5B103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656681"/>
    <w:rPr>
      <w:color w:val="0563C1" w:themeColor="hyperlink"/>
      <w:u w:val="single"/>
    </w:rPr>
  </w:style>
  <w:style w:type="paragraph" w:styleId="a4">
    <w:name w:val="Balloon Text"/>
    <w:basedOn w:val="a"/>
    <w:link w:val="a5"/>
    <w:semiHidden/>
    <w:rsid w:val="00230F9B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Текст выноски Знак"/>
    <w:basedOn w:val="a0"/>
    <w:link w:val="a4"/>
    <w:semiHidden/>
    <w:rsid w:val="00230F9B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Plain Text"/>
    <w:basedOn w:val="a"/>
    <w:link w:val="a7"/>
    <w:rsid w:val="00230F9B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7">
    <w:name w:val="Текст Знак"/>
    <w:basedOn w:val="a0"/>
    <w:link w:val="a6"/>
    <w:rsid w:val="00230F9B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721262CD76FDF651D2C3C74BFCCC84DB9FB141FEBABC432C70CDE1832608A5CA4D1656583DC1A79D284C1997109B9B80DE9919939DB1z8G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721262CD76FDF651D2C3C74BFCCC84DB9FB141FEBABC432C70CDE1832608A5CA4D1656583DC1A79D284C1997109B9B80DE9919939DB1z8G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D10E19-1728-48BB-95E1-51F08E0057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7457</Words>
  <Characters>42505</Characters>
  <Application>Microsoft Office Word</Application>
  <DocSecurity>0</DocSecurity>
  <Lines>354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Курникова Татьяна Викторовна</dc:creator>
  <cp:keywords/>
  <dc:description/>
  <cp:lastModifiedBy>Козлова Евгения Николаевна</cp:lastModifiedBy>
  <cp:revision>2</cp:revision>
  <dcterms:created xsi:type="dcterms:W3CDTF">2025-02-24T07:58:00Z</dcterms:created>
  <dcterms:modified xsi:type="dcterms:W3CDTF">2025-02-24T07:58:00Z</dcterms:modified>
</cp:coreProperties>
</file>