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881A2" w14:textId="77777777" w:rsidR="00CA4F86" w:rsidRPr="00CA4F86" w:rsidRDefault="00CA4F86" w:rsidP="00CA4F86">
      <w:pPr>
        <w:jc w:val="center"/>
        <w:rPr>
          <w:rFonts w:ascii="Arial" w:hAnsi="Arial" w:cs="Arial"/>
          <w:b/>
        </w:rPr>
      </w:pPr>
    </w:p>
    <w:p w14:paraId="2751F753" w14:textId="77777777" w:rsidR="00CA4F86" w:rsidRPr="00CA4F86" w:rsidRDefault="00CA4F86" w:rsidP="00CA4F86">
      <w:pPr>
        <w:jc w:val="center"/>
        <w:rPr>
          <w:rFonts w:ascii="Arial" w:hAnsi="Arial" w:cs="Arial"/>
          <w:b/>
        </w:rPr>
      </w:pPr>
    </w:p>
    <w:p w14:paraId="0E89EBF8" w14:textId="77777777" w:rsidR="00CA4F86" w:rsidRPr="00CA4F86" w:rsidRDefault="00CA4F86" w:rsidP="00CA4F86">
      <w:pPr>
        <w:jc w:val="center"/>
        <w:rPr>
          <w:rFonts w:ascii="Arial" w:hAnsi="Arial" w:cs="Arial"/>
          <w:b/>
        </w:rPr>
      </w:pPr>
      <w:r w:rsidRPr="00CA4F86">
        <w:rPr>
          <w:rFonts w:ascii="Arial" w:hAnsi="Arial" w:cs="Arial"/>
          <w:b/>
          <w:noProof/>
        </w:rPr>
        <w:drawing>
          <wp:inline distT="0" distB="0" distL="0" distR="0" wp14:anchorId="0335EE81" wp14:editId="470B6DC8">
            <wp:extent cx="600075" cy="87630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876300"/>
                    </a:xfrm>
                    <a:prstGeom prst="rect">
                      <a:avLst/>
                    </a:prstGeom>
                    <a:noFill/>
                    <a:ln>
                      <a:noFill/>
                    </a:ln>
                  </pic:spPr>
                </pic:pic>
              </a:graphicData>
            </a:graphic>
          </wp:inline>
        </w:drawing>
      </w:r>
    </w:p>
    <w:p w14:paraId="5C2E4124" w14:textId="77777777" w:rsidR="00CA4F86" w:rsidRPr="00CA4F86" w:rsidRDefault="00CA4F86" w:rsidP="00CA4F86">
      <w:pPr>
        <w:jc w:val="center"/>
        <w:rPr>
          <w:rFonts w:ascii="Arial" w:hAnsi="Arial" w:cs="Arial"/>
          <w:b/>
        </w:rPr>
      </w:pPr>
    </w:p>
    <w:p w14:paraId="7585D6D2" w14:textId="77777777" w:rsidR="00CA4F86" w:rsidRPr="00CA4F86" w:rsidRDefault="00CA4F86" w:rsidP="00CA4F86">
      <w:pPr>
        <w:jc w:val="center"/>
        <w:rPr>
          <w:rFonts w:ascii="Arial" w:hAnsi="Arial" w:cs="Arial"/>
          <w:b/>
        </w:rPr>
      </w:pPr>
    </w:p>
    <w:p w14:paraId="2A8F20D7" w14:textId="77777777" w:rsidR="00CA4F86" w:rsidRPr="00CA4F86" w:rsidRDefault="00CA4F86" w:rsidP="00CA4F86">
      <w:pPr>
        <w:jc w:val="center"/>
        <w:rPr>
          <w:rFonts w:ascii="Arial" w:hAnsi="Arial" w:cs="Arial"/>
          <w:b/>
        </w:rPr>
      </w:pPr>
      <w:r w:rsidRPr="00CA4F86">
        <w:rPr>
          <w:rFonts w:ascii="Arial" w:hAnsi="Arial" w:cs="Arial"/>
          <w:b/>
        </w:rPr>
        <w:t>РОССИЙСКАЯ ФЕДЕРАЦИЯ</w:t>
      </w:r>
    </w:p>
    <w:p w14:paraId="4FEB96F8" w14:textId="77777777" w:rsidR="00CA4F86" w:rsidRPr="00CA4F86" w:rsidRDefault="00CA4F86" w:rsidP="00CA4F86">
      <w:pPr>
        <w:jc w:val="center"/>
        <w:rPr>
          <w:rFonts w:ascii="Arial" w:hAnsi="Arial" w:cs="Arial"/>
          <w:b/>
        </w:rPr>
      </w:pPr>
      <w:r w:rsidRPr="00CA4F86">
        <w:rPr>
          <w:rFonts w:ascii="Arial" w:hAnsi="Arial" w:cs="Arial"/>
          <w:b/>
        </w:rPr>
        <w:t>КРАСНОЯРСКИЙ КРАЙ</w:t>
      </w:r>
    </w:p>
    <w:p w14:paraId="1C0B9125" w14:textId="77777777" w:rsidR="00CA4F86" w:rsidRPr="00CA4F86" w:rsidRDefault="00CA4F86" w:rsidP="00CA4F86">
      <w:pPr>
        <w:jc w:val="center"/>
        <w:rPr>
          <w:rFonts w:ascii="Arial" w:hAnsi="Arial" w:cs="Arial"/>
          <w:b/>
        </w:rPr>
      </w:pPr>
      <w:r w:rsidRPr="00CA4F86">
        <w:rPr>
          <w:rFonts w:ascii="Arial" w:hAnsi="Arial" w:cs="Arial"/>
          <w:b/>
        </w:rPr>
        <w:t>ЛЕСОСИБИРСКИЙ ГОРОДСКОЙ СОВЕТ ДЕПУТАТОВ</w:t>
      </w:r>
    </w:p>
    <w:p w14:paraId="02CC053F" w14:textId="77777777" w:rsidR="00CA4F86" w:rsidRPr="00CA4F86" w:rsidRDefault="00CA4F86" w:rsidP="00CA4F86">
      <w:pPr>
        <w:keepNext/>
        <w:keepLines/>
        <w:jc w:val="center"/>
        <w:outlineLvl w:val="0"/>
        <w:rPr>
          <w:rFonts w:ascii="Arial" w:hAnsi="Arial" w:cs="Arial"/>
          <w:b/>
          <w:bCs/>
        </w:rPr>
      </w:pPr>
      <w:r w:rsidRPr="00CA4F86">
        <w:rPr>
          <w:rFonts w:ascii="Arial" w:hAnsi="Arial" w:cs="Arial"/>
          <w:b/>
          <w:bCs/>
        </w:rPr>
        <w:t>Р Е Ш Е Н И Е</w:t>
      </w:r>
    </w:p>
    <w:p w14:paraId="67F1FC54" w14:textId="77777777" w:rsidR="00CA4F86" w:rsidRPr="00CA4F86" w:rsidRDefault="00CA4F86" w:rsidP="00CA4F86">
      <w:pPr>
        <w:rPr>
          <w:rFonts w:ascii="Arial" w:hAnsi="Arial" w:cs="Arial"/>
        </w:rPr>
      </w:pPr>
      <w:r w:rsidRPr="00CA4F86">
        <w:rPr>
          <w:rFonts w:ascii="Arial" w:hAnsi="Arial" w:cs="Arial"/>
        </w:rPr>
        <w:t xml:space="preserve">                                                      </w:t>
      </w:r>
    </w:p>
    <w:p w14:paraId="496A166F" w14:textId="36D87AF9" w:rsidR="00CA4F86" w:rsidRDefault="00CA4F86" w:rsidP="00CA4F86">
      <w:pPr>
        <w:shd w:val="clear" w:color="auto" w:fill="FFFFFF"/>
        <w:ind w:firstLine="567"/>
        <w:jc w:val="both"/>
        <w:rPr>
          <w:rFonts w:ascii="Arial" w:hAnsi="Arial" w:cs="Arial"/>
          <w:color w:val="000000"/>
        </w:rPr>
      </w:pPr>
    </w:p>
    <w:p w14:paraId="29F27F85" w14:textId="77777777" w:rsidR="00723AF8" w:rsidRPr="00CA4F86" w:rsidRDefault="00723AF8" w:rsidP="00CA4F86">
      <w:pPr>
        <w:shd w:val="clear" w:color="auto" w:fill="FFFFFF"/>
        <w:ind w:firstLine="567"/>
        <w:jc w:val="both"/>
        <w:rPr>
          <w:rFonts w:ascii="Arial" w:hAnsi="Arial" w:cs="Arial"/>
          <w:color w:val="000000"/>
        </w:rPr>
      </w:pPr>
    </w:p>
    <w:p w14:paraId="4D5C54A2" w14:textId="77777777" w:rsidR="00B80BB2" w:rsidRDefault="00B80BB2" w:rsidP="00B80BB2">
      <w:pPr>
        <w:shd w:val="clear" w:color="auto" w:fill="FFFFFF"/>
        <w:ind w:firstLine="567"/>
        <w:rPr>
          <w:rFonts w:ascii="Arial" w:hAnsi="Arial" w:cs="Arial"/>
          <w:color w:val="000000"/>
        </w:rPr>
      </w:pPr>
      <w:r>
        <w:rPr>
          <w:rFonts w:ascii="Arial" w:hAnsi="Arial" w:cs="Arial"/>
          <w:color w:val="000000"/>
        </w:rPr>
        <w:t xml:space="preserve">                   г.                                                                                          № </w:t>
      </w:r>
    </w:p>
    <w:p w14:paraId="6A27AF7A" w14:textId="77777777" w:rsidR="00B80BB2" w:rsidRDefault="00B80BB2" w:rsidP="00B80BB2">
      <w:pPr>
        <w:shd w:val="clear" w:color="auto" w:fill="FFFFFF"/>
        <w:ind w:firstLine="567"/>
        <w:rPr>
          <w:rFonts w:ascii="Arial" w:hAnsi="Arial" w:cs="Arial"/>
          <w:color w:val="000000"/>
        </w:rPr>
      </w:pPr>
    </w:p>
    <w:p w14:paraId="62A5275D" w14:textId="77777777" w:rsidR="00723AF8" w:rsidRDefault="00723AF8" w:rsidP="00B80BB2">
      <w:pPr>
        <w:shd w:val="clear" w:color="auto" w:fill="FFFFFF"/>
        <w:rPr>
          <w:rFonts w:ascii="Arial" w:hAnsi="Arial" w:cs="Arial"/>
          <w:bCs/>
          <w:color w:val="000000"/>
        </w:rPr>
      </w:pPr>
    </w:p>
    <w:p w14:paraId="69C49D6E" w14:textId="77777777" w:rsidR="00723AF8" w:rsidRDefault="00723AF8" w:rsidP="00B80BB2">
      <w:pPr>
        <w:shd w:val="clear" w:color="auto" w:fill="FFFFFF"/>
        <w:rPr>
          <w:rFonts w:ascii="Arial" w:hAnsi="Arial" w:cs="Arial"/>
          <w:bCs/>
          <w:color w:val="000000"/>
        </w:rPr>
      </w:pPr>
    </w:p>
    <w:p w14:paraId="0F83D95A" w14:textId="74E3FF43" w:rsidR="00B80BB2" w:rsidRDefault="00B80BB2" w:rsidP="00B80BB2">
      <w:pPr>
        <w:shd w:val="clear" w:color="auto" w:fill="FFFFFF"/>
        <w:rPr>
          <w:rFonts w:ascii="Arial" w:hAnsi="Arial" w:cs="Arial"/>
          <w:bCs/>
          <w:color w:val="000000"/>
        </w:rPr>
      </w:pPr>
      <w:r>
        <w:rPr>
          <w:rFonts w:ascii="Arial" w:hAnsi="Arial" w:cs="Arial"/>
          <w:bCs/>
          <w:color w:val="000000"/>
        </w:rPr>
        <w:t>Об утверждении Положения</w:t>
      </w:r>
    </w:p>
    <w:p w14:paraId="5036191A" w14:textId="1DA13202" w:rsidR="00B80BB2" w:rsidRDefault="00B80BB2" w:rsidP="00B80BB2">
      <w:pPr>
        <w:shd w:val="clear" w:color="auto" w:fill="FFFFFF"/>
        <w:rPr>
          <w:rFonts w:ascii="Arial" w:hAnsi="Arial" w:cs="Arial"/>
          <w:bCs/>
          <w:color w:val="000000"/>
        </w:rPr>
      </w:pPr>
      <w:r>
        <w:rPr>
          <w:rFonts w:ascii="Arial" w:hAnsi="Arial" w:cs="Arial"/>
          <w:bCs/>
          <w:color w:val="000000"/>
        </w:rPr>
        <w:t xml:space="preserve">о муниципальном контроле </w:t>
      </w:r>
      <w:bookmarkStart w:id="0" w:name="_Hlk195610673"/>
      <w:r>
        <w:rPr>
          <w:rFonts w:ascii="Arial" w:hAnsi="Arial" w:cs="Arial"/>
          <w:bCs/>
          <w:color w:val="000000"/>
        </w:rPr>
        <w:t>в сфере</w:t>
      </w:r>
    </w:p>
    <w:p w14:paraId="0EA52FB4" w14:textId="77777777" w:rsidR="00B80BB2" w:rsidRDefault="00B80BB2" w:rsidP="00B80BB2">
      <w:pPr>
        <w:shd w:val="clear" w:color="auto" w:fill="FFFFFF"/>
        <w:rPr>
          <w:rFonts w:ascii="Arial" w:hAnsi="Arial" w:cs="Arial"/>
          <w:bCs/>
          <w:color w:val="000000"/>
        </w:rPr>
      </w:pPr>
      <w:bookmarkStart w:id="1" w:name="_Hlk195610271"/>
      <w:r>
        <w:rPr>
          <w:rFonts w:ascii="Arial" w:hAnsi="Arial" w:cs="Arial"/>
          <w:bCs/>
          <w:color w:val="000000"/>
        </w:rPr>
        <w:t xml:space="preserve">благоустройства </w:t>
      </w:r>
      <w:bookmarkEnd w:id="0"/>
      <w:r>
        <w:rPr>
          <w:rFonts w:ascii="Arial" w:hAnsi="Arial" w:cs="Arial"/>
          <w:bCs/>
          <w:color w:val="000000"/>
        </w:rPr>
        <w:t xml:space="preserve">на территории </w:t>
      </w:r>
    </w:p>
    <w:p w14:paraId="466DD841" w14:textId="1480074F" w:rsidR="00B80BB2" w:rsidRDefault="00B80BB2" w:rsidP="00B80BB2">
      <w:pPr>
        <w:shd w:val="clear" w:color="auto" w:fill="FFFFFF"/>
        <w:rPr>
          <w:rFonts w:ascii="Arial" w:hAnsi="Arial" w:cs="Arial"/>
          <w:bCs/>
          <w:color w:val="000000"/>
        </w:rPr>
      </w:pPr>
      <w:r>
        <w:rPr>
          <w:rFonts w:ascii="Arial" w:hAnsi="Arial" w:cs="Arial"/>
          <w:bCs/>
          <w:color w:val="000000"/>
        </w:rPr>
        <w:t>муниципального образования</w:t>
      </w:r>
    </w:p>
    <w:p w14:paraId="7F0E1F55" w14:textId="77777777" w:rsidR="00B80BB2" w:rsidRDefault="00B80BB2" w:rsidP="00B80BB2">
      <w:pPr>
        <w:shd w:val="clear" w:color="auto" w:fill="FFFFFF"/>
        <w:rPr>
          <w:rFonts w:ascii="Arial" w:hAnsi="Arial" w:cs="Arial"/>
          <w:bCs/>
          <w:color w:val="000000"/>
        </w:rPr>
      </w:pPr>
      <w:r>
        <w:rPr>
          <w:rFonts w:ascii="Arial" w:hAnsi="Arial" w:cs="Arial"/>
          <w:bCs/>
          <w:color w:val="000000"/>
        </w:rPr>
        <w:t xml:space="preserve">город Лесосибирск </w:t>
      </w:r>
      <w:bookmarkEnd w:id="1"/>
    </w:p>
    <w:p w14:paraId="5BD50B65" w14:textId="77777777" w:rsidR="00B80BB2" w:rsidRDefault="00B80BB2" w:rsidP="00B80BB2">
      <w:pPr>
        <w:shd w:val="clear" w:color="auto" w:fill="FFFFFF"/>
        <w:jc w:val="both"/>
        <w:rPr>
          <w:rFonts w:ascii="Arial" w:hAnsi="Arial" w:cs="Arial"/>
          <w:color w:val="000000"/>
        </w:rPr>
      </w:pPr>
    </w:p>
    <w:p w14:paraId="172303ED" w14:textId="77777777" w:rsidR="00B80BB2" w:rsidRDefault="00B80BB2" w:rsidP="00B80BB2">
      <w:pPr>
        <w:shd w:val="clear" w:color="auto" w:fill="FFFFFF"/>
        <w:ind w:firstLine="709"/>
        <w:jc w:val="both"/>
        <w:rPr>
          <w:rFonts w:ascii="Arial" w:hAnsi="Arial" w:cs="Arial"/>
        </w:rPr>
      </w:pPr>
      <w:r>
        <w:rPr>
          <w:rFonts w:ascii="Arial" w:hAnsi="Arial" w:cs="Arial"/>
          <w:color w:val="000000"/>
        </w:rPr>
        <w:t>В соответствии с Федеральным законом от 06.10.2003 № 131-ФЗ «Об общих принципах организации местного самоуправления в Российской Федерации», 31.07.2020 № 248-ФЗ «О государственном контроле (надзоре) и муниципальном контроле в Российской Федерации», Уставом</w:t>
      </w:r>
      <w:r>
        <w:rPr>
          <w:rFonts w:ascii="Arial" w:hAnsi="Arial" w:cs="Arial"/>
          <w:b/>
          <w:bCs/>
          <w:color w:val="000000"/>
        </w:rPr>
        <w:t xml:space="preserve"> </w:t>
      </w:r>
      <w:r>
        <w:rPr>
          <w:rFonts w:ascii="Arial" w:hAnsi="Arial" w:cs="Arial"/>
          <w:bCs/>
          <w:color w:val="000000"/>
        </w:rPr>
        <w:t>города Лесосибирска, Лесосибирский городской Совет</w:t>
      </w:r>
      <w:r>
        <w:rPr>
          <w:rFonts w:ascii="Arial" w:hAnsi="Arial" w:cs="Arial"/>
          <w:b/>
          <w:bCs/>
          <w:color w:val="000000"/>
        </w:rPr>
        <w:t xml:space="preserve"> </w:t>
      </w:r>
      <w:r>
        <w:rPr>
          <w:rFonts w:ascii="Arial" w:hAnsi="Arial" w:cs="Arial"/>
          <w:bCs/>
          <w:color w:val="000000"/>
        </w:rPr>
        <w:t>депутатов</w:t>
      </w:r>
      <w:r>
        <w:rPr>
          <w:rFonts w:ascii="Arial" w:hAnsi="Arial" w:cs="Arial"/>
          <w:color w:val="000000"/>
        </w:rPr>
        <w:t xml:space="preserve"> РЕШИЛ:</w:t>
      </w:r>
    </w:p>
    <w:p w14:paraId="355A5398" w14:textId="77777777" w:rsidR="00B80BB2" w:rsidRDefault="00B80BB2" w:rsidP="00B80BB2">
      <w:pPr>
        <w:shd w:val="clear" w:color="auto" w:fill="FFFFFF"/>
        <w:ind w:firstLine="709"/>
        <w:jc w:val="both"/>
        <w:rPr>
          <w:rFonts w:ascii="Arial" w:hAnsi="Arial" w:cs="Arial"/>
          <w:color w:val="000000"/>
        </w:rPr>
      </w:pPr>
    </w:p>
    <w:p w14:paraId="6545C668" w14:textId="36F588DC" w:rsidR="00B80BB2" w:rsidRPr="00B80BB2" w:rsidRDefault="00B80BB2" w:rsidP="00B80BB2">
      <w:pPr>
        <w:shd w:val="clear" w:color="auto" w:fill="FFFFFF"/>
        <w:ind w:firstLine="708"/>
        <w:jc w:val="both"/>
        <w:rPr>
          <w:rFonts w:ascii="Arial" w:hAnsi="Arial" w:cs="Arial"/>
          <w:bCs/>
          <w:color w:val="000000"/>
        </w:rPr>
      </w:pPr>
      <w:r>
        <w:rPr>
          <w:rFonts w:ascii="Arial" w:hAnsi="Arial" w:cs="Arial"/>
          <w:color w:val="000000"/>
        </w:rPr>
        <w:t xml:space="preserve">1. Утвердить Положение о муниципальном </w:t>
      </w:r>
      <w:bookmarkStart w:id="2" w:name="_Hlk195610317"/>
      <w:r>
        <w:rPr>
          <w:rFonts w:ascii="Arial" w:hAnsi="Arial" w:cs="Arial"/>
          <w:color w:val="000000"/>
        </w:rPr>
        <w:t xml:space="preserve">контроле </w:t>
      </w:r>
      <w:r>
        <w:rPr>
          <w:rFonts w:ascii="Arial" w:hAnsi="Arial" w:cs="Arial"/>
          <w:bCs/>
          <w:color w:val="000000"/>
        </w:rPr>
        <w:t>в сфере благоустройства</w:t>
      </w:r>
      <w:r>
        <w:rPr>
          <w:rFonts w:ascii="Arial" w:hAnsi="Arial" w:cs="Arial"/>
          <w:color w:val="000000"/>
        </w:rPr>
        <w:t xml:space="preserve"> на территории муниципального образования город Лесосибирск </w:t>
      </w:r>
      <w:bookmarkEnd w:id="2"/>
      <w:r>
        <w:rPr>
          <w:rFonts w:ascii="Arial" w:hAnsi="Arial" w:cs="Arial"/>
          <w:color w:val="000000"/>
        </w:rPr>
        <w:t>согласно приложению 1 к настоящему Решению.</w:t>
      </w:r>
    </w:p>
    <w:p w14:paraId="40D97BF7" w14:textId="7466ACEC" w:rsidR="00B80BB2" w:rsidRPr="00B80BB2" w:rsidRDefault="00B80BB2" w:rsidP="00B80BB2">
      <w:pPr>
        <w:shd w:val="clear" w:color="auto" w:fill="FFFFFF"/>
        <w:ind w:firstLine="708"/>
        <w:jc w:val="both"/>
        <w:rPr>
          <w:rFonts w:ascii="Arial" w:hAnsi="Arial" w:cs="Arial"/>
          <w:bCs/>
          <w:color w:val="000000"/>
        </w:rPr>
      </w:pPr>
      <w:r>
        <w:rPr>
          <w:rFonts w:ascii="Arial" w:hAnsi="Arial" w:cs="Arial"/>
          <w:color w:val="000000"/>
        </w:rPr>
        <w:t xml:space="preserve">2. Утвердить критерии отнесения объектов муниципального контроля </w:t>
      </w:r>
      <w:r>
        <w:rPr>
          <w:rFonts w:ascii="Arial" w:hAnsi="Arial" w:cs="Arial"/>
          <w:color w:val="000000"/>
        </w:rPr>
        <w:br/>
      </w:r>
      <w:r>
        <w:rPr>
          <w:rFonts w:ascii="Arial" w:hAnsi="Arial" w:cs="Arial"/>
          <w:bCs/>
          <w:color w:val="000000"/>
        </w:rPr>
        <w:t xml:space="preserve">в сфере благоустройства </w:t>
      </w:r>
      <w:r>
        <w:rPr>
          <w:rFonts w:ascii="Arial" w:hAnsi="Arial" w:cs="Arial"/>
          <w:color w:val="000000"/>
        </w:rPr>
        <w:t>на территории муниципального образования город Лесосибирск и их целевые значения согласно приложению 2 к настоящему Решению.</w:t>
      </w:r>
    </w:p>
    <w:p w14:paraId="72759A0E" w14:textId="40DF3A50" w:rsidR="00B80BB2" w:rsidRDefault="00B80BB2" w:rsidP="00B80BB2">
      <w:pPr>
        <w:shd w:val="clear" w:color="auto" w:fill="FFFFFF"/>
        <w:ind w:firstLine="709"/>
        <w:jc w:val="both"/>
        <w:rPr>
          <w:rFonts w:ascii="Arial" w:hAnsi="Arial" w:cs="Arial"/>
          <w:color w:val="000000"/>
        </w:rPr>
      </w:pPr>
      <w:r>
        <w:rPr>
          <w:rFonts w:ascii="Arial" w:hAnsi="Arial" w:cs="Arial"/>
          <w:color w:val="000000"/>
        </w:rPr>
        <w:t xml:space="preserve">3. Утвердить ключевые показатели муниципального контроля в сфере благоустройства на территории муниципального образования город Лесосибирск </w:t>
      </w:r>
      <w:r>
        <w:rPr>
          <w:rFonts w:ascii="Arial" w:hAnsi="Arial" w:cs="Arial"/>
          <w:color w:val="000000"/>
        </w:rPr>
        <w:br/>
        <w:t>и их целевые значения согласно приложению 3 к настоящему Решению.</w:t>
      </w:r>
    </w:p>
    <w:p w14:paraId="415829FA" w14:textId="4D431CAB" w:rsidR="00B80BB2" w:rsidRDefault="00B80BB2" w:rsidP="00B80BB2">
      <w:pPr>
        <w:shd w:val="clear" w:color="auto" w:fill="FFFFFF"/>
        <w:ind w:firstLine="709"/>
        <w:jc w:val="both"/>
        <w:rPr>
          <w:rFonts w:ascii="Arial" w:hAnsi="Arial" w:cs="Arial"/>
          <w:color w:val="000000"/>
        </w:rPr>
      </w:pPr>
      <w:r>
        <w:rPr>
          <w:rFonts w:ascii="Arial" w:hAnsi="Arial" w:cs="Arial"/>
          <w:color w:val="000000"/>
        </w:rPr>
        <w:t xml:space="preserve">4. Утвердить </w:t>
      </w:r>
      <w:bookmarkStart w:id="3" w:name="_Hlk195609782"/>
      <w:r>
        <w:rPr>
          <w:rFonts w:ascii="Arial" w:hAnsi="Arial" w:cs="Arial"/>
          <w:color w:val="000000"/>
        </w:rPr>
        <w:t xml:space="preserve">индикативные показатели муниципального </w:t>
      </w:r>
      <w:bookmarkEnd w:id="3"/>
      <w:r>
        <w:rPr>
          <w:rFonts w:ascii="Arial" w:hAnsi="Arial" w:cs="Arial"/>
          <w:color w:val="000000"/>
        </w:rPr>
        <w:t>контроля в сфере благоустройства на территории муниципального образования город Лесосибирск согласно приложению 4.</w:t>
      </w:r>
    </w:p>
    <w:p w14:paraId="6E4F2EB0" w14:textId="6FA0D5A5" w:rsidR="00B80BB2" w:rsidRDefault="00B80BB2" w:rsidP="00B80BB2">
      <w:pPr>
        <w:shd w:val="clear" w:color="auto" w:fill="FFFFFF"/>
        <w:ind w:firstLine="709"/>
        <w:jc w:val="both"/>
        <w:rPr>
          <w:rFonts w:ascii="Arial" w:hAnsi="Arial" w:cs="Arial"/>
          <w:color w:val="000000"/>
        </w:rPr>
      </w:pPr>
      <w:r>
        <w:rPr>
          <w:rFonts w:ascii="Arial" w:hAnsi="Arial" w:cs="Arial"/>
          <w:color w:val="000000"/>
        </w:rPr>
        <w:t xml:space="preserve">5. Утвердить 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в сфере благоустройства </w:t>
      </w:r>
      <w:r>
        <w:rPr>
          <w:rFonts w:ascii="Arial" w:hAnsi="Arial" w:cs="Arial"/>
          <w:color w:val="000000"/>
        </w:rPr>
        <w:br/>
        <w:t>на территории муниципального образования город Лесосибирск согласно приложению 5.</w:t>
      </w:r>
    </w:p>
    <w:p w14:paraId="15138A5B" w14:textId="77777777" w:rsidR="00692C69" w:rsidRDefault="00692C69" w:rsidP="00692C69">
      <w:pPr>
        <w:shd w:val="clear" w:color="auto" w:fill="FFFFFF"/>
        <w:ind w:firstLine="709"/>
        <w:jc w:val="both"/>
        <w:rPr>
          <w:rFonts w:ascii="Arial" w:hAnsi="Arial" w:cs="Arial"/>
          <w:color w:val="000000"/>
        </w:rPr>
      </w:pPr>
      <w:r>
        <w:rPr>
          <w:rFonts w:ascii="Arial" w:hAnsi="Arial" w:cs="Arial"/>
          <w:color w:val="000000"/>
        </w:rPr>
        <w:t xml:space="preserve">6. </w:t>
      </w:r>
      <w:r>
        <w:rPr>
          <w:rFonts w:ascii="Arial" w:hAnsi="Arial" w:cs="Arial"/>
          <w:color w:val="000000"/>
        </w:rPr>
        <w:tab/>
        <w:t>Признать утратившими силу:</w:t>
      </w:r>
    </w:p>
    <w:p w14:paraId="29AF73AA" w14:textId="1D7D4945" w:rsidR="00692C69" w:rsidRDefault="00692C69" w:rsidP="00692C69">
      <w:pPr>
        <w:shd w:val="clear" w:color="auto" w:fill="FFFFFF"/>
        <w:ind w:firstLine="709"/>
        <w:jc w:val="both"/>
        <w:rPr>
          <w:rFonts w:ascii="Arial" w:hAnsi="Arial" w:cs="Arial"/>
          <w:color w:val="000000"/>
        </w:rPr>
      </w:pPr>
      <w:r>
        <w:rPr>
          <w:rFonts w:ascii="Arial" w:hAnsi="Arial" w:cs="Arial"/>
          <w:color w:val="000000"/>
        </w:rPr>
        <w:t xml:space="preserve">6.1. Решение Лесосибирского Совета депутатов </w:t>
      </w:r>
      <w:bookmarkStart w:id="4" w:name="_Hlk195614586"/>
      <w:r>
        <w:rPr>
          <w:rFonts w:ascii="Arial" w:hAnsi="Arial" w:cs="Arial"/>
          <w:color w:val="000000"/>
        </w:rPr>
        <w:t xml:space="preserve">№ 113 от 29.09.2021 </w:t>
      </w:r>
      <w:r>
        <w:rPr>
          <w:rFonts w:ascii="Arial" w:hAnsi="Arial" w:cs="Arial"/>
          <w:color w:val="000000"/>
        </w:rPr>
        <w:br/>
      </w:r>
      <w:bookmarkStart w:id="5" w:name="_Hlk195613592"/>
      <w:r>
        <w:rPr>
          <w:rFonts w:ascii="Arial" w:hAnsi="Arial" w:cs="Arial"/>
          <w:color w:val="000000"/>
        </w:rPr>
        <w:t>«</w:t>
      </w:r>
      <w:bookmarkStart w:id="6" w:name="_Hlk195614540"/>
      <w:r>
        <w:rPr>
          <w:rFonts w:ascii="Arial" w:hAnsi="Arial" w:cs="Arial"/>
          <w:color w:val="000000"/>
        </w:rPr>
        <w:t>Об утверждении Положения о муниципальном контроле в сфере благоустройства</w:t>
      </w:r>
      <w:bookmarkEnd w:id="6"/>
      <w:r>
        <w:rPr>
          <w:rFonts w:ascii="Arial" w:hAnsi="Arial" w:cs="Arial"/>
          <w:color w:val="000000"/>
        </w:rPr>
        <w:t>»</w:t>
      </w:r>
      <w:bookmarkEnd w:id="4"/>
      <w:r>
        <w:rPr>
          <w:rFonts w:ascii="Arial" w:hAnsi="Arial" w:cs="Arial"/>
          <w:color w:val="000000"/>
        </w:rPr>
        <w:t>;</w:t>
      </w:r>
      <w:bookmarkEnd w:id="5"/>
    </w:p>
    <w:p w14:paraId="4AF519D9" w14:textId="53A5285B" w:rsidR="00692C69" w:rsidRDefault="00692C69" w:rsidP="00692C69">
      <w:pPr>
        <w:shd w:val="clear" w:color="auto" w:fill="FFFFFF"/>
        <w:ind w:firstLine="709"/>
        <w:jc w:val="both"/>
        <w:rPr>
          <w:rFonts w:ascii="Arial" w:hAnsi="Arial" w:cs="Arial"/>
          <w:color w:val="000000"/>
        </w:rPr>
      </w:pPr>
      <w:r>
        <w:rPr>
          <w:rFonts w:ascii="Arial" w:hAnsi="Arial" w:cs="Arial"/>
          <w:color w:val="000000"/>
        </w:rPr>
        <w:t xml:space="preserve">6.2. Решение Лесосибирского Совета депутатов № 165 от 24.02.2022 </w:t>
      </w:r>
      <w:r>
        <w:rPr>
          <w:rFonts w:ascii="Arial" w:hAnsi="Arial" w:cs="Arial"/>
          <w:color w:val="000000"/>
        </w:rPr>
        <w:br/>
      </w:r>
      <w:bookmarkStart w:id="7" w:name="_Hlk195613930"/>
      <w:r>
        <w:rPr>
          <w:rFonts w:ascii="Arial" w:hAnsi="Arial" w:cs="Arial"/>
          <w:color w:val="000000"/>
        </w:rPr>
        <w:t xml:space="preserve">«О внесении изменений в Решение Лесосибирского городского Совета депутатов </w:t>
      </w:r>
      <w:r>
        <w:rPr>
          <w:rFonts w:ascii="Arial" w:hAnsi="Arial" w:cs="Arial"/>
          <w:color w:val="000000"/>
        </w:rPr>
        <w:lastRenderedPageBreak/>
        <w:t>от 29.09.2021 № 113 «</w:t>
      </w:r>
      <w:r w:rsidRPr="00692C69">
        <w:rPr>
          <w:rFonts w:ascii="Arial" w:hAnsi="Arial" w:cs="Arial"/>
          <w:color w:val="000000"/>
        </w:rPr>
        <w:t xml:space="preserve">Об утверждении Положения о муниципальном контроле </w:t>
      </w:r>
      <w:r>
        <w:rPr>
          <w:rFonts w:ascii="Arial" w:hAnsi="Arial" w:cs="Arial"/>
          <w:color w:val="000000"/>
        </w:rPr>
        <w:br/>
      </w:r>
      <w:r w:rsidRPr="00692C69">
        <w:rPr>
          <w:rFonts w:ascii="Arial" w:hAnsi="Arial" w:cs="Arial"/>
          <w:color w:val="000000"/>
        </w:rPr>
        <w:t>в сфере благоустройства</w:t>
      </w:r>
      <w:r>
        <w:rPr>
          <w:rFonts w:ascii="Arial" w:hAnsi="Arial" w:cs="Arial"/>
          <w:color w:val="000000"/>
        </w:rPr>
        <w:t>»;</w:t>
      </w:r>
      <w:bookmarkEnd w:id="7"/>
    </w:p>
    <w:p w14:paraId="2B504119" w14:textId="6DBD8904" w:rsidR="00692C69" w:rsidRDefault="00692C69" w:rsidP="00692C69">
      <w:pPr>
        <w:shd w:val="clear" w:color="auto" w:fill="FFFFFF"/>
        <w:ind w:firstLine="709"/>
        <w:jc w:val="both"/>
        <w:rPr>
          <w:rFonts w:ascii="Arial" w:hAnsi="Arial" w:cs="Arial"/>
          <w:color w:val="000000"/>
        </w:rPr>
      </w:pPr>
      <w:r>
        <w:rPr>
          <w:rFonts w:ascii="Arial" w:hAnsi="Arial" w:cs="Arial"/>
          <w:color w:val="000000"/>
        </w:rPr>
        <w:t xml:space="preserve">6.3. Решение Лесосибирского Совета депутатов № 253 от 20.02.2023 </w:t>
      </w:r>
      <w:r>
        <w:rPr>
          <w:rFonts w:ascii="Arial" w:hAnsi="Arial" w:cs="Arial"/>
          <w:color w:val="000000"/>
        </w:rPr>
        <w:br/>
        <w:t xml:space="preserve">«О внесении изменений в Решение Лесосибирского городского Совета депутатов от 29.09.2021 </w:t>
      </w:r>
      <w:r w:rsidRPr="00692C69">
        <w:rPr>
          <w:rFonts w:ascii="Arial" w:hAnsi="Arial" w:cs="Arial"/>
          <w:color w:val="000000"/>
        </w:rPr>
        <w:t>№ 113 от 29.09.2021 «Об утверждении Положения о муниципальном контроле в сфере благоустройства»</w:t>
      </w:r>
      <w:r>
        <w:rPr>
          <w:rFonts w:ascii="Arial" w:hAnsi="Arial" w:cs="Arial"/>
          <w:color w:val="000000"/>
        </w:rPr>
        <w:t>;</w:t>
      </w:r>
    </w:p>
    <w:p w14:paraId="40DE2690" w14:textId="207CFF17" w:rsidR="00692C69" w:rsidRDefault="00692C69" w:rsidP="00692C69">
      <w:pPr>
        <w:shd w:val="clear" w:color="auto" w:fill="FFFFFF"/>
        <w:ind w:firstLine="709"/>
        <w:jc w:val="both"/>
        <w:rPr>
          <w:rFonts w:ascii="Arial" w:hAnsi="Arial" w:cs="Arial"/>
          <w:color w:val="000000"/>
        </w:rPr>
      </w:pPr>
      <w:r>
        <w:rPr>
          <w:rFonts w:ascii="Arial" w:hAnsi="Arial" w:cs="Arial"/>
          <w:color w:val="000000"/>
        </w:rPr>
        <w:t xml:space="preserve">6.4. </w:t>
      </w:r>
      <w:bookmarkStart w:id="8" w:name="_Hlk195614271"/>
      <w:r>
        <w:rPr>
          <w:rFonts w:ascii="Arial" w:hAnsi="Arial" w:cs="Arial"/>
          <w:color w:val="000000"/>
        </w:rPr>
        <w:t xml:space="preserve">Решение Лесосибирского Совета депутатов № 297 от 29.06.2023 </w:t>
      </w:r>
      <w:r>
        <w:rPr>
          <w:rFonts w:ascii="Arial" w:hAnsi="Arial" w:cs="Arial"/>
          <w:color w:val="000000"/>
        </w:rPr>
        <w:br/>
        <w:t xml:space="preserve">«О внесении изменений в Решение Лесосибирского городского Совета депутатов от 29.09.2021 № 113 от 29.09.2021 «Об утверждении Положения </w:t>
      </w:r>
      <w:r>
        <w:rPr>
          <w:rFonts w:ascii="Arial" w:hAnsi="Arial" w:cs="Arial"/>
          <w:color w:val="000000"/>
        </w:rPr>
        <w:br/>
        <w:t>о муниципальном контроле в сфере благоустройства»</w:t>
      </w:r>
    </w:p>
    <w:bookmarkEnd w:id="8"/>
    <w:p w14:paraId="08311288" w14:textId="7652E05B" w:rsidR="00692C69" w:rsidRDefault="00692C69" w:rsidP="00692C69">
      <w:pPr>
        <w:shd w:val="clear" w:color="auto" w:fill="FFFFFF"/>
        <w:ind w:firstLine="709"/>
        <w:jc w:val="both"/>
        <w:rPr>
          <w:rFonts w:ascii="Arial" w:hAnsi="Arial" w:cs="Arial"/>
          <w:color w:val="000000"/>
        </w:rPr>
      </w:pPr>
      <w:r>
        <w:rPr>
          <w:rFonts w:ascii="Arial" w:hAnsi="Arial" w:cs="Arial"/>
          <w:color w:val="000000"/>
        </w:rPr>
        <w:t xml:space="preserve">6.5. </w:t>
      </w:r>
      <w:bookmarkStart w:id="9" w:name="_Hlk195614704"/>
      <w:r>
        <w:rPr>
          <w:rFonts w:ascii="Arial" w:hAnsi="Arial" w:cs="Arial"/>
          <w:color w:val="000000"/>
        </w:rPr>
        <w:t xml:space="preserve">Решение Лесосибирского Совета депутатов № 308 от 31.08.2023 </w:t>
      </w:r>
      <w:r>
        <w:rPr>
          <w:rFonts w:ascii="Arial" w:hAnsi="Arial" w:cs="Arial"/>
          <w:color w:val="000000"/>
        </w:rPr>
        <w:br/>
        <w:t xml:space="preserve">«О внесении изменений в Решение Лесосибирского городского Совета депутатов от 29.09.2021 № </w:t>
      </w:r>
      <w:r w:rsidRPr="00692C69">
        <w:rPr>
          <w:rFonts w:ascii="Arial" w:hAnsi="Arial" w:cs="Arial"/>
          <w:color w:val="000000"/>
        </w:rPr>
        <w:t>113 от 29.09.2021 «Об утверждении Положения о муниципальном контроле в сфере благоустройства»</w:t>
      </w:r>
      <w:r>
        <w:rPr>
          <w:rFonts w:ascii="Arial" w:hAnsi="Arial" w:cs="Arial"/>
          <w:color w:val="000000"/>
        </w:rPr>
        <w:t>;</w:t>
      </w:r>
      <w:bookmarkEnd w:id="9"/>
    </w:p>
    <w:p w14:paraId="518FC49E" w14:textId="27202175" w:rsidR="00692C69" w:rsidRDefault="00692C69" w:rsidP="00692C69">
      <w:pPr>
        <w:shd w:val="clear" w:color="auto" w:fill="FFFFFF"/>
        <w:ind w:firstLine="709"/>
        <w:jc w:val="both"/>
        <w:rPr>
          <w:rFonts w:ascii="Arial" w:hAnsi="Arial" w:cs="Arial"/>
          <w:color w:val="000000"/>
        </w:rPr>
      </w:pPr>
      <w:r>
        <w:rPr>
          <w:rFonts w:ascii="Arial" w:hAnsi="Arial" w:cs="Arial"/>
          <w:color w:val="000000"/>
        </w:rPr>
        <w:t xml:space="preserve">6.6. Решение Лесосибирского Совета депутатов № 344 от 14.12.2023 </w:t>
      </w:r>
      <w:r>
        <w:rPr>
          <w:rFonts w:ascii="Arial" w:hAnsi="Arial" w:cs="Arial"/>
          <w:color w:val="000000"/>
        </w:rPr>
        <w:br/>
        <w:t>«О внесении изменений в Решение Лесосибирского городского Совета депутатов от 29.09.2021 №</w:t>
      </w:r>
      <w:r w:rsidR="009E5F7C">
        <w:rPr>
          <w:rFonts w:ascii="Arial" w:hAnsi="Arial" w:cs="Arial"/>
          <w:color w:val="000000"/>
        </w:rPr>
        <w:t xml:space="preserve"> </w:t>
      </w:r>
      <w:r w:rsidRPr="00692C69">
        <w:rPr>
          <w:rFonts w:ascii="Arial" w:hAnsi="Arial" w:cs="Arial"/>
          <w:color w:val="000000"/>
        </w:rPr>
        <w:t xml:space="preserve">113 от 29.09.2021 «Об утверждении Положения </w:t>
      </w:r>
      <w:r>
        <w:rPr>
          <w:rFonts w:ascii="Arial" w:hAnsi="Arial" w:cs="Arial"/>
          <w:color w:val="000000"/>
        </w:rPr>
        <w:br/>
      </w:r>
      <w:r w:rsidRPr="00692C69">
        <w:rPr>
          <w:rFonts w:ascii="Arial" w:hAnsi="Arial" w:cs="Arial"/>
          <w:color w:val="000000"/>
        </w:rPr>
        <w:t>о муниципальном контроле в сфере благоустройства»</w:t>
      </w:r>
      <w:r>
        <w:rPr>
          <w:rFonts w:ascii="Arial" w:hAnsi="Arial" w:cs="Arial"/>
          <w:color w:val="000000"/>
        </w:rPr>
        <w:t>;</w:t>
      </w:r>
    </w:p>
    <w:p w14:paraId="6EBF1217" w14:textId="11A89208" w:rsidR="00B80BB2" w:rsidRDefault="00692C69" w:rsidP="00B80BB2">
      <w:pPr>
        <w:shd w:val="clear" w:color="auto" w:fill="FFFFFF"/>
        <w:ind w:firstLine="709"/>
        <w:jc w:val="both"/>
        <w:rPr>
          <w:rFonts w:ascii="Arial" w:eastAsia="Calibri" w:hAnsi="Arial" w:cs="Arial"/>
          <w:lang w:eastAsia="en-US"/>
        </w:rPr>
      </w:pPr>
      <w:r>
        <w:rPr>
          <w:rFonts w:ascii="Arial" w:hAnsi="Arial" w:cs="Arial"/>
          <w:color w:val="000000"/>
        </w:rPr>
        <w:t>7</w:t>
      </w:r>
      <w:r w:rsidR="00B80BB2">
        <w:rPr>
          <w:rFonts w:ascii="Arial" w:hAnsi="Arial" w:cs="Arial"/>
          <w:color w:val="000000"/>
        </w:rPr>
        <w:t xml:space="preserve">. </w:t>
      </w:r>
      <w:r w:rsidR="00B80BB2">
        <w:rPr>
          <w:rFonts w:ascii="Arial" w:eastAsia="Calibri" w:hAnsi="Arial" w:cs="Arial"/>
          <w:color w:val="000000"/>
          <w:lang w:eastAsia="en-US"/>
        </w:rPr>
        <w:t xml:space="preserve">Настоящее Решение вступает в силу со дня, следующего за днём </w:t>
      </w:r>
      <w:r w:rsidR="00B80BB2">
        <w:rPr>
          <w:rFonts w:ascii="Arial" w:eastAsia="Calibri" w:hAnsi="Arial" w:cs="Arial"/>
          <w:color w:val="000000"/>
          <w:lang w:eastAsia="en-US"/>
        </w:rPr>
        <w:br/>
        <w:t xml:space="preserve">его официального опубликования в сетевом издании «Администрация города Лесосибирска» (доменное имя сайта в информационно-телекоммуникационной сети Интернет (для сетевого издания): </w:t>
      </w:r>
      <w:r w:rsidR="00B80BB2">
        <w:rPr>
          <w:rFonts w:ascii="Arial" w:eastAsia="Calibri" w:hAnsi="Arial" w:cs="Arial"/>
          <w:lang w:val="en-US" w:eastAsia="en-US"/>
        </w:rPr>
        <w:t>ADMLES</w:t>
      </w:r>
      <w:r w:rsidR="00B80BB2">
        <w:rPr>
          <w:rFonts w:ascii="Arial" w:eastAsia="Calibri" w:hAnsi="Arial" w:cs="Arial"/>
          <w:lang w:eastAsia="en-US"/>
        </w:rPr>
        <w:t>.</w:t>
      </w:r>
      <w:r w:rsidR="00B80BB2">
        <w:rPr>
          <w:rFonts w:ascii="Arial" w:eastAsia="Calibri" w:hAnsi="Arial" w:cs="Arial"/>
          <w:lang w:val="en-US" w:eastAsia="en-US"/>
        </w:rPr>
        <w:t>RU</w:t>
      </w:r>
      <w:r w:rsidR="00B80BB2">
        <w:rPr>
          <w:rFonts w:ascii="Arial" w:eastAsia="Calibri" w:hAnsi="Arial" w:cs="Arial"/>
          <w:lang w:eastAsia="en-US"/>
        </w:rPr>
        <w:t xml:space="preserve">, регистрационный номер </w:t>
      </w:r>
      <w:r w:rsidR="00B80BB2">
        <w:rPr>
          <w:rFonts w:ascii="Arial" w:eastAsia="Calibri" w:hAnsi="Arial" w:cs="Arial"/>
          <w:lang w:eastAsia="en-US"/>
        </w:rPr>
        <w:br/>
        <w:t>и дата решения о регистрации: серия Эл № ФС77-85840, от 04 сентября 2023г.).</w:t>
      </w:r>
    </w:p>
    <w:p w14:paraId="3325FBCF" w14:textId="77777777" w:rsidR="00B80BB2" w:rsidRDefault="00B80BB2" w:rsidP="00B80BB2">
      <w:pPr>
        <w:shd w:val="clear" w:color="auto" w:fill="FFFFFF"/>
        <w:jc w:val="both"/>
        <w:rPr>
          <w:rFonts w:ascii="Arial" w:hAnsi="Arial" w:cs="Arial"/>
        </w:rPr>
      </w:pPr>
    </w:p>
    <w:p w14:paraId="533A0CFD" w14:textId="77777777" w:rsidR="00B80BB2" w:rsidRDefault="00B80BB2" w:rsidP="00B80BB2">
      <w:pPr>
        <w:shd w:val="clear" w:color="auto" w:fill="FFFFFF"/>
        <w:jc w:val="both"/>
        <w:rPr>
          <w:rFonts w:ascii="Arial" w:hAnsi="Arial" w:cs="Arial"/>
        </w:rPr>
      </w:pPr>
    </w:p>
    <w:tbl>
      <w:tblPr>
        <w:tblW w:w="0" w:type="auto"/>
        <w:tblLook w:val="04A0" w:firstRow="1" w:lastRow="0" w:firstColumn="1" w:lastColumn="0" w:noHBand="0" w:noVBand="1"/>
      </w:tblPr>
      <w:tblGrid>
        <w:gridCol w:w="4296"/>
        <w:gridCol w:w="1222"/>
        <w:gridCol w:w="3836"/>
      </w:tblGrid>
      <w:tr w:rsidR="00B80BB2" w14:paraId="22CDCCAC" w14:textId="77777777" w:rsidTr="00B80BB2">
        <w:tc>
          <w:tcPr>
            <w:tcW w:w="4360" w:type="dxa"/>
          </w:tcPr>
          <w:p w14:paraId="7511291D" w14:textId="77777777" w:rsidR="00B80BB2" w:rsidRDefault="00B80BB2">
            <w:pPr>
              <w:spacing w:line="252" w:lineRule="auto"/>
              <w:jc w:val="both"/>
              <w:rPr>
                <w:rFonts w:ascii="Arial" w:hAnsi="Arial" w:cs="Arial"/>
                <w:lang w:eastAsia="en-US"/>
              </w:rPr>
            </w:pPr>
            <w:r>
              <w:rPr>
                <w:rFonts w:ascii="Arial" w:hAnsi="Arial" w:cs="Arial"/>
                <w:lang w:eastAsia="en-US"/>
              </w:rPr>
              <w:t>Председатель Лесосибирского</w:t>
            </w:r>
          </w:p>
          <w:p w14:paraId="2E632A42" w14:textId="77777777" w:rsidR="00B80BB2" w:rsidRDefault="00B80BB2">
            <w:pPr>
              <w:spacing w:line="252" w:lineRule="auto"/>
              <w:rPr>
                <w:rFonts w:ascii="Arial" w:hAnsi="Arial" w:cs="Arial"/>
                <w:lang w:eastAsia="en-US"/>
              </w:rPr>
            </w:pPr>
            <w:r>
              <w:rPr>
                <w:rFonts w:ascii="Arial" w:hAnsi="Arial" w:cs="Arial"/>
                <w:lang w:eastAsia="en-US"/>
              </w:rPr>
              <w:t>городского Совета депутатов</w:t>
            </w:r>
          </w:p>
          <w:p w14:paraId="2D58EF08" w14:textId="77777777" w:rsidR="00B80BB2" w:rsidRDefault="00B80BB2">
            <w:pPr>
              <w:spacing w:line="252" w:lineRule="auto"/>
              <w:rPr>
                <w:rFonts w:ascii="Arial" w:hAnsi="Arial" w:cs="Arial"/>
                <w:lang w:eastAsia="en-US"/>
              </w:rPr>
            </w:pPr>
          </w:p>
          <w:p w14:paraId="47D6E391" w14:textId="77777777" w:rsidR="00B80BB2" w:rsidRDefault="00B80BB2">
            <w:pPr>
              <w:spacing w:line="252" w:lineRule="auto"/>
              <w:rPr>
                <w:rFonts w:ascii="Arial" w:hAnsi="Arial" w:cs="Arial"/>
                <w:lang w:eastAsia="en-US"/>
              </w:rPr>
            </w:pPr>
          </w:p>
        </w:tc>
        <w:tc>
          <w:tcPr>
            <w:tcW w:w="1276" w:type="dxa"/>
          </w:tcPr>
          <w:p w14:paraId="19E50D77" w14:textId="77777777" w:rsidR="00B80BB2" w:rsidRDefault="00B80BB2">
            <w:pPr>
              <w:spacing w:line="252" w:lineRule="auto"/>
              <w:jc w:val="both"/>
              <w:rPr>
                <w:rFonts w:ascii="Arial" w:hAnsi="Arial" w:cs="Arial"/>
                <w:lang w:eastAsia="en-US"/>
              </w:rPr>
            </w:pPr>
          </w:p>
        </w:tc>
        <w:tc>
          <w:tcPr>
            <w:tcW w:w="3934" w:type="dxa"/>
            <w:hideMark/>
          </w:tcPr>
          <w:p w14:paraId="03425544" w14:textId="77777777" w:rsidR="00B80BB2" w:rsidRDefault="00B80BB2">
            <w:pPr>
              <w:spacing w:line="252" w:lineRule="auto"/>
              <w:jc w:val="both"/>
              <w:rPr>
                <w:rFonts w:ascii="Arial" w:hAnsi="Arial" w:cs="Arial"/>
                <w:lang w:eastAsia="en-US"/>
              </w:rPr>
            </w:pPr>
            <w:r>
              <w:rPr>
                <w:rFonts w:ascii="Arial" w:hAnsi="Arial" w:cs="Arial"/>
                <w:lang w:eastAsia="en-US"/>
              </w:rPr>
              <w:t>Глава города Лесосибирска</w:t>
            </w:r>
          </w:p>
        </w:tc>
      </w:tr>
      <w:tr w:rsidR="00B80BB2" w14:paraId="36ACE896" w14:textId="77777777" w:rsidTr="00B80BB2">
        <w:tc>
          <w:tcPr>
            <w:tcW w:w="4360" w:type="dxa"/>
            <w:hideMark/>
          </w:tcPr>
          <w:p w14:paraId="4C31BA74" w14:textId="77777777" w:rsidR="00B80BB2" w:rsidRDefault="00B80BB2">
            <w:pPr>
              <w:spacing w:line="252" w:lineRule="auto"/>
              <w:jc w:val="both"/>
              <w:rPr>
                <w:rFonts w:ascii="Arial" w:hAnsi="Arial" w:cs="Arial"/>
                <w:lang w:eastAsia="en-US"/>
              </w:rPr>
            </w:pPr>
            <w:r>
              <w:rPr>
                <w:rFonts w:ascii="Arial" w:hAnsi="Arial" w:cs="Arial"/>
                <w:lang w:eastAsia="en-US"/>
              </w:rPr>
              <w:t>__________________С.Н. Черкашин</w:t>
            </w:r>
          </w:p>
        </w:tc>
        <w:tc>
          <w:tcPr>
            <w:tcW w:w="1276" w:type="dxa"/>
          </w:tcPr>
          <w:p w14:paraId="2ACAC810" w14:textId="77777777" w:rsidR="00B80BB2" w:rsidRDefault="00B80BB2">
            <w:pPr>
              <w:spacing w:line="252" w:lineRule="auto"/>
              <w:jc w:val="both"/>
              <w:rPr>
                <w:rFonts w:ascii="Arial" w:hAnsi="Arial" w:cs="Arial"/>
                <w:lang w:eastAsia="en-US"/>
              </w:rPr>
            </w:pPr>
          </w:p>
        </w:tc>
        <w:tc>
          <w:tcPr>
            <w:tcW w:w="3934" w:type="dxa"/>
            <w:hideMark/>
          </w:tcPr>
          <w:p w14:paraId="4069D213" w14:textId="77777777" w:rsidR="00B80BB2" w:rsidRDefault="00B80BB2">
            <w:pPr>
              <w:spacing w:line="252" w:lineRule="auto"/>
              <w:jc w:val="both"/>
              <w:rPr>
                <w:rFonts w:ascii="Arial" w:hAnsi="Arial" w:cs="Arial"/>
                <w:lang w:eastAsia="en-US"/>
              </w:rPr>
            </w:pPr>
            <w:r>
              <w:rPr>
                <w:rFonts w:ascii="Arial" w:hAnsi="Arial" w:cs="Arial"/>
                <w:lang w:eastAsia="en-US"/>
              </w:rPr>
              <w:t>__________А.В. Хохряков</w:t>
            </w:r>
          </w:p>
        </w:tc>
      </w:tr>
    </w:tbl>
    <w:p w14:paraId="78E413E4" w14:textId="77777777" w:rsidR="00CA4F86" w:rsidRPr="00CA4F86" w:rsidRDefault="00CA4F86" w:rsidP="00CA4F86">
      <w:pPr>
        <w:shd w:val="clear" w:color="auto" w:fill="FFFFFF"/>
        <w:ind w:firstLine="709"/>
        <w:jc w:val="both"/>
        <w:rPr>
          <w:rFonts w:ascii="Arial" w:hAnsi="Arial" w:cs="Arial"/>
        </w:rPr>
      </w:pPr>
    </w:p>
    <w:p w14:paraId="60DC0212" w14:textId="77777777" w:rsidR="00CA4F86" w:rsidRPr="00CA4F86" w:rsidRDefault="00CA4F86" w:rsidP="00CA4F86">
      <w:pPr>
        <w:tabs>
          <w:tab w:val="num" w:pos="200"/>
        </w:tabs>
        <w:ind w:left="4536"/>
        <w:jc w:val="center"/>
        <w:outlineLvl w:val="0"/>
        <w:rPr>
          <w:rFonts w:ascii="Arial" w:hAnsi="Arial" w:cs="Arial"/>
        </w:rPr>
      </w:pPr>
      <w:r w:rsidRPr="00CA4F86">
        <w:rPr>
          <w:rFonts w:ascii="Arial" w:hAnsi="Arial" w:cs="Arial"/>
        </w:rPr>
        <w:t xml:space="preserve">                                   </w:t>
      </w:r>
    </w:p>
    <w:p w14:paraId="73484A46" w14:textId="77777777" w:rsidR="00CA4F86" w:rsidRPr="00CA4F86" w:rsidRDefault="00CA4F86" w:rsidP="00CA4F86">
      <w:pPr>
        <w:tabs>
          <w:tab w:val="num" w:pos="200"/>
        </w:tabs>
        <w:ind w:left="4536"/>
        <w:jc w:val="center"/>
        <w:outlineLvl w:val="0"/>
        <w:rPr>
          <w:rFonts w:ascii="Arial" w:hAnsi="Arial" w:cs="Arial"/>
        </w:rPr>
      </w:pPr>
    </w:p>
    <w:p w14:paraId="37564230" w14:textId="77777777" w:rsidR="00CA4F86" w:rsidRPr="00CA4F86" w:rsidRDefault="00CA4F86" w:rsidP="00CA4F86">
      <w:pPr>
        <w:tabs>
          <w:tab w:val="num" w:pos="200"/>
        </w:tabs>
        <w:ind w:left="4536"/>
        <w:jc w:val="center"/>
        <w:outlineLvl w:val="0"/>
        <w:rPr>
          <w:rFonts w:ascii="Arial" w:hAnsi="Arial" w:cs="Arial"/>
        </w:rPr>
      </w:pPr>
    </w:p>
    <w:p w14:paraId="73DBA8EA" w14:textId="497B6AAE" w:rsidR="005A7DCF" w:rsidRPr="005A7DCF" w:rsidRDefault="005A7DCF" w:rsidP="005A7DCF">
      <w:pPr>
        <w:jc w:val="both"/>
        <w:rPr>
          <w:rFonts w:ascii="Arial" w:hAnsi="Arial" w:cs="Arial"/>
          <w:sz w:val="20"/>
          <w:szCs w:val="20"/>
        </w:rPr>
      </w:pPr>
      <w:r w:rsidRPr="005A7DCF">
        <w:rPr>
          <w:sz w:val="20"/>
          <w:szCs w:val="20"/>
        </w:rPr>
        <w:t>.</w:t>
      </w:r>
    </w:p>
    <w:p w14:paraId="16FD9079" w14:textId="77777777" w:rsidR="005A7DCF" w:rsidRDefault="005A7DCF" w:rsidP="00B54654">
      <w:pPr>
        <w:jc w:val="right"/>
        <w:rPr>
          <w:rFonts w:ascii="Arial" w:hAnsi="Arial" w:cs="Arial"/>
        </w:rPr>
      </w:pPr>
    </w:p>
    <w:p w14:paraId="3A887729" w14:textId="77777777" w:rsidR="005A7DCF" w:rsidRDefault="005A7DCF" w:rsidP="00B54654">
      <w:pPr>
        <w:jc w:val="right"/>
        <w:rPr>
          <w:rFonts w:ascii="Arial" w:hAnsi="Arial" w:cs="Arial"/>
        </w:rPr>
      </w:pPr>
    </w:p>
    <w:p w14:paraId="3DDB3477" w14:textId="77777777" w:rsidR="005A7DCF" w:rsidRDefault="005A7DCF" w:rsidP="00B54654">
      <w:pPr>
        <w:jc w:val="right"/>
        <w:rPr>
          <w:rFonts w:ascii="Arial" w:hAnsi="Arial" w:cs="Arial"/>
        </w:rPr>
      </w:pPr>
    </w:p>
    <w:p w14:paraId="35972FD7" w14:textId="77777777" w:rsidR="00CA4F86" w:rsidRDefault="00CA4F86" w:rsidP="00B54654">
      <w:pPr>
        <w:jc w:val="right"/>
        <w:rPr>
          <w:rFonts w:ascii="Arial" w:hAnsi="Arial" w:cs="Arial"/>
        </w:rPr>
      </w:pPr>
    </w:p>
    <w:p w14:paraId="6B77C0DD" w14:textId="77777777" w:rsidR="00CA4F86" w:rsidRDefault="00CA4F86" w:rsidP="00B54654">
      <w:pPr>
        <w:jc w:val="right"/>
        <w:rPr>
          <w:rFonts w:ascii="Arial" w:hAnsi="Arial" w:cs="Arial"/>
        </w:rPr>
      </w:pPr>
    </w:p>
    <w:p w14:paraId="7BA4B796" w14:textId="4D8BCF14" w:rsidR="00CA4F86" w:rsidRDefault="00CA4F86" w:rsidP="00B54654">
      <w:pPr>
        <w:jc w:val="right"/>
        <w:rPr>
          <w:rFonts w:ascii="Arial" w:hAnsi="Arial" w:cs="Arial"/>
        </w:rPr>
      </w:pPr>
    </w:p>
    <w:p w14:paraId="07941A0C" w14:textId="57B7E16D" w:rsidR="00B80BB2" w:rsidRDefault="00B80BB2" w:rsidP="00B54654">
      <w:pPr>
        <w:jc w:val="right"/>
        <w:rPr>
          <w:rFonts w:ascii="Arial" w:hAnsi="Arial" w:cs="Arial"/>
        </w:rPr>
      </w:pPr>
    </w:p>
    <w:p w14:paraId="444FECBD" w14:textId="4939D5D8" w:rsidR="00B80BB2" w:rsidRDefault="00B80BB2" w:rsidP="00B54654">
      <w:pPr>
        <w:jc w:val="right"/>
        <w:rPr>
          <w:rFonts w:ascii="Arial" w:hAnsi="Arial" w:cs="Arial"/>
        </w:rPr>
      </w:pPr>
    </w:p>
    <w:p w14:paraId="4ACD8860" w14:textId="49F59A99" w:rsidR="00B80BB2" w:rsidRDefault="00B80BB2" w:rsidP="00B54654">
      <w:pPr>
        <w:jc w:val="right"/>
        <w:rPr>
          <w:rFonts w:ascii="Arial" w:hAnsi="Arial" w:cs="Arial"/>
        </w:rPr>
      </w:pPr>
    </w:p>
    <w:p w14:paraId="6E38C39C" w14:textId="12B52452" w:rsidR="00B80BB2" w:rsidRDefault="00B80BB2" w:rsidP="00B54654">
      <w:pPr>
        <w:jc w:val="right"/>
        <w:rPr>
          <w:rFonts w:ascii="Arial" w:hAnsi="Arial" w:cs="Arial"/>
        </w:rPr>
      </w:pPr>
    </w:p>
    <w:p w14:paraId="4A3F1FF3" w14:textId="72B99606" w:rsidR="00B80BB2" w:rsidRDefault="00B80BB2" w:rsidP="00B54654">
      <w:pPr>
        <w:jc w:val="right"/>
        <w:rPr>
          <w:rFonts w:ascii="Arial" w:hAnsi="Arial" w:cs="Arial"/>
        </w:rPr>
      </w:pPr>
    </w:p>
    <w:p w14:paraId="54BD61D5" w14:textId="005F19C0" w:rsidR="00B80BB2" w:rsidRDefault="00B80BB2" w:rsidP="00B54654">
      <w:pPr>
        <w:jc w:val="right"/>
        <w:rPr>
          <w:rFonts w:ascii="Arial" w:hAnsi="Arial" w:cs="Arial"/>
        </w:rPr>
      </w:pPr>
    </w:p>
    <w:p w14:paraId="5B6B8768" w14:textId="47368483" w:rsidR="00B80BB2" w:rsidRDefault="00B80BB2" w:rsidP="00B54654">
      <w:pPr>
        <w:jc w:val="right"/>
        <w:rPr>
          <w:rFonts w:ascii="Arial" w:hAnsi="Arial" w:cs="Arial"/>
        </w:rPr>
      </w:pPr>
    </w:p>
    <w:p w14:paraId="118674C0" w14:textId="6E39B773" w:rsidR="00B80BB2" w:rsidRDefault="00B80BB2" w:rsidP="00B54654">
      <w:pPr>
        <w:jc w:val="right"/>
        <w:rPr>
          <w:rFonts w:ascii="Arial" w:hAnsi="Arial" w:cs="Arial"/>
        </w:rPr>
      </w:pPr>
    </w:p>
    <w:p w14:paraId="373F9E7B" w14:textId="1EAF9726" w:rsidR="00B80BB2" w:rsidRDefault="00B80BB2" w:rsidP="00B54654">
      <w:pPr>
        <w:jc w:val="right"/>
        <w:rPr>
          <w:rFonts w:ascii="Arial" w:hAnsi="Arial" w:cs="Arial"/>
        </w:rPr>
      </w:pPr>
    </w:p>
    <w:p w14:paraId="514644B3" w14:textId="0FC67433" w:rsidR="00B80BB2" w:rsidRDefault="00B80BB2" w:rsidP="00B54654">
      <w:pPr>
        <w:jc w:val="right"/>
        <w:rPr>
          <w:rFonts w:ascii="Arial" w:hAnsi="Arial" w:cs="Arial"/>
        </w:rPr>
      </w:pPr>
    </w:p>
    <w:p w14:paraId="4B6494F4" w14:textId="6CB338F8" w:rsidR="00B80BB2" w:rsidRDefault="00B80BB2" w:rsidP="00B54654">
      <w:pPr>
        <w:jc w:val="right"/>
        <w:rPr>
          <w:rFonts w:ascii="Arial" w:hAnsi="Arial" w:cs="Arial"/>
        </w:rPr>
      </w:pPr>
    </w:p>
    <w:p w14:paraId="329D6440" w14:textId="5B1BC34A" w:rsidR="00B80BB2" w:rsidRDefault="00B80BB2" w:rsidP="00B54654">
      <w:pPr>
        <w:jc w:val="right"/>
        <w:rPr>
          <w:rFonts w:ascii="Arial" w:hAnsi="Arial" w:cs="Arial"/>
        </w:rPr>
      </w:pPr>
    </w:p>
    <w:p w14:paraId="531FD821" w14:textId="07B3598F" w:rsidR="00B80BB2" w:rsidRDefault="00B80BB2" w:rsidP="00B54654">
      <w:pPr>
        <w:jc w:val="right"/>
        <w:rPr>
          <w:rFonts w:ascii="Arial" w:hAnsi="Arial" w:cs="Arial"/>
        </w:rPr>
      </w:pPr>
    </w:p>
    <w:p w14:paraId="067F8830" w14:textId="6598469E" w:rsidR="00B80BB2" w:rsidRDefault="00B80BB2" w:rsidP="00B54654">
      <w:pPr>
        <w:jc w:val="right"/>
        <w:rPr>
          <w:rFonts w:ascii="Arial" w:hAnsi="Arial" w:cs="Arial"/>
        </w:rPr>
      </w:pPr>
    </w:p>
    <w:p w14:paraId="1DDA098C" w14:textId="50ACF3C9" w:rsidR="00B80BB2" w:rsidRDefault="00B80BB2" w:rsidP="00B54654">
      <w:pPr>
        <w:jc w:val="right"/>
        <w:rPr>
          <w:rFonts w:ascii="Arial" w:hAnsi="Arial" w:cs="Arial"/>
        </w:rPr>
      </w:pPr>
    </w:p>
    <w:p w14:paraId="3F876535" w14:textId="77777777" w:rsidR="00B80BB2" w:rsidRDefault="00B80BB2" w:rsidP="00692C69">
      <w:pPr>
        <w:rPr>
          <w:rFonts w:ascii="Arial" w:hAnsi="Arial" w:cs="Arial"/>
        </w:rPr>
      </w:pPr>
    </w:p>
    <w:p w14:paraId="7516AE14" w14:textId="77777777" w:rsidR="00CA4F86" w:rsidRDefault="00CA4F86" w:rsidP="00B54654">
      <w:pPr>
        <w:jc w:val="right"/>
        <w:rPr>
          <w:rFonts w:ascii="Arial" w:hAnsi="Arial" w:cs="Arial"/>
        </w:rPr>
      </w:pPr>
    </w:p>
    <w:p w14:paraId="4DC55D15" w14:textId="77777777" w:rsidR="00CA4F86" w:rsidRDefault="00CA4F86" w:rsidP="00B54654">
      <w:pPr>
        <w:jc w:val="right"/>
        <w:rPr>
          <w:rFonts w:ascii="Arial" w:hAnsi="Arial" w:cs="Arial"/>
        </w:rPr>
      </w:pPr>
    </w:p>
    <w:p w14:paraId="0BED8BCC" w14:textId="02212CEE" w:rsidR="00B54654" w:rsidRPr="00415A00" w:rsidRDefault="0045389C" w:rsidP="00B54654">
      <w:pPr>
        <w:jc w:val="right"/>
        <w:rPr>
          <w:rFonts w:ascii="Arial" w:hAnsi="Arial" w:cs="Arial"/>
        </w:rPr>
      </w:pPr>
      <w:r>
        <w:rPr>
          <w:rFonts w:ascii="Arial" w:hAnsi="Arial" w:cs="Arial"/>
        </w:rPr>
        <w:t>Приложение № 1 к</w:t>
      </w:r>
    </w:p>
    <w:p w14:paraId="318A8075" w14:textId="77777777" w:rsidR="00CA4F86" w:rsidRDefault="0045389C" w:rsidP="00CA4F86">
      <w:pPr>
        <w:jc w:val="right"/>
        <w:rPr>
          <w:rFonts w:ascii="Arial" w:hAnsi="Arial" w:cs="Arial"/>
        </w:rPr>
      </w:pPr>
      <w:r>
        <w:rPr>
          <w:rFonts w:ascii="Arial" w:hAnsi="Arial" w:cs="Arial"/>
        </w:rPr>
        <w:t>Р</w:t>
      </w:r>
      <w:r w:rsidR="00B54654" w:rsidRPr="00415A00">
        <w:rPr>
          <w:rFonts w:ascii="Arial" w:hAnsi="Arial" w:cs="Arial"/>
        </w:rPr>
        <w:t>ешени</w:t>
      </w:r>
      <w:r>
        <w:rPr>
          <w:rFonts w:ascii="Arial" w:hAnsi="Arial" w:cs="Arial"/>
        </w:rPr>
        <w:t>ю</w:t>
      </w:r>
      <w:r w:rsidR="00B54654" w:rsidRPr="00415A00">
        <w:rPr>
          <w:rFonts w:ascii="Arial" w:hAnsi="Arial" w:cs="Arial"/>
        </w:rPr>
        <w:t xml:space="preserve"> Лесосибирского</w:t>
      </w:r>
      <w:r w:rsidR="00CA4F86">
        <w:rPr>
          <w:rFonts w:ascii="Arial" w:hAnsi="Arial" w:cs="Arial"/>
        </w:rPr>
        <w:t xml:space="preserve"> </w:t>
      </w:r>
      <w:r w:rsidR="00B54654" w:rsidRPr="00415A00">
        <w:rPr>
          <w:rFonts w:ascii="Arial" w:hAnsi="Arial" w:cs="Arial"/>
        </w:rPr>
        <w:t xml:space="preserve">городского </w:t>
      </w:r>
    </w:p>
    <w:p w14:paraId="578E07EC" w14:textId="10769DA5" w:rsidR="00B54654" w:rsidRPr="00CA4F86" w:rsidRDefault="00B54654" w:rsidP="00CA4F86">
      <w:pPr>
        <w:jc w:val="right"/>
        <w:rPr>
          <w:rFonts w:ascii="Arial" w:hAnsi="Arial" w:cs="Arial"/>
        </w:rPr>
      </w:pPr>
      <w:r w:rsidRPr="00415A00">
        <w:rPr>
          <w:rFonts w:ascii="Arial" w:hAnsi="Arial" w:cs="Arial"/>
        </w:rPr>
        <w:t>Совета депутатов</w:t>
      </w:r>
    </w:p>
    <w:p w14:paraId="7ED2D334" w14:textId="07F43EF6" w:rsidR="00B54654" w:rsidRPr="00415A00" w:rsidRDefault="00B54654" w:rsidP="00B54654">
      <w:pPr>
        <w:jc w:val="right"/>
        <w:rPr>
          <w:rFonts w:ascii="Arial" w:hAnsi="Arial" w:cs="Arial"/>
        </w:rPr>
      </w:pPr>
      <w:r w:rsidRPr="00415A00">
        <w:rPr>
          <w:rFonts w:ascii="Arial" w:hAnsi="Arial" w:cs="Arial"/>
        </w:rPr>
        <w:t xml:space="preserve">от </w:t>
      </w:r>
      <w:r w:rsidR="00415A00">
        <w:rPr>
          <w:rFonts w:ascii="Arial" w:hAnsi="Arial" w:cs="Arial"/>
        </w:rPr>
        <w:t>2</w:t>
      </w:r>
      <w:r w:rsidR="00A5741A">
        <w:rPr>
          <w:rFonts w:ascii="Arial" w:hAnsi="Arial" w:cs="Arial"/>
        </w:rPr>
        <w:t>9</w:t>
      </w:r>
      <w:r w:rsidR="00415A00">
        <w:rPr>
          <w:rFonts w:ascii="Arial" w:hAnsi="Arial" w:cs="Arial"/>
        </w:rPr>
        <w:t>.</w:t>
      </w:r>
      <w:r w:rsidR="00095B31">
        <w:rPr>
          <w:rFonts w:ascii="Arial" w:hAnsi="Arial" w:cs="Arial"/>
        </w:rPr>
        <w:t>0</w:t>
      </w:r>
      <w:r w:rsidR="00A5741A">
        <w:rPr>
          <w:rFonts w:ascii="Arial" w:hAnsi="Arial" w:cs="Arial"/>
        </w:rPr>
        <w:t>9</w:t>
      </w:r>
      <w:r w:rsidR="00415A00">
        <w:rPr>
          <w:rFonts w:ascii="Arial" w:hAnsi="Arial" w:cs="Arial"/>
        </w:rPr>
        <w:t>.2021</w:t>
      </w:r>
      <w:r w:rsidRPr="00415A00">
        <w:rPr>
          <w:rFonts w:ascii="Arial" w:hAnsi="Arial" w:cs="Arial"/>
        </w:rPr>
        <w:t xml:space="preserve"> г. № </w:t>
      </w:r>
      <w:r w:rsidR="00415A00">
        <w:rPr>
          <w:rFonts w:ascii="Arial" w:hAnsi="Arial" w:cs="Arial"/>
        </w:rPr>
        <w:t>1</w:t>
      </w:r>
      <w:r w:rsidR="00A5741A">
        <w:rPr>
          <w:rFonts w:ascii="Arial" w:hAnsi="Arial" w:cs="Arial"/>
        </w:rPr>
        <w:t>13</w:t>
      </w:r>
      <w:r w:rsidR="003F6952">
        <w:rPr>
          <w:rFonts w:ascii="Arial" w:hAnsi="Arial" w:cs="Arial"/>
        </w:rPr>
        <w:t xml:space="preserve"> </w:t>
      </w:r>
    </w:p>
    <w:p w14:paraId="78FD765C" w14:textId="77777777" w:rsidR="00B54654" w:rsidRPr="00415A00" w:rsidRDefault="00B54654" w:rsidP="00BC3246">
      <w:pPr>
        <w:pStyle w:val="a4"/>
        <w:spacing w:line="360" w:lineRule="auto"/>
        <w:ind w:firstLine="567"/>
        <w:jc w:val="center"/>
        <w:rPr>
          <w:rFonts w:ascii="Arial" w:hAnsi="Arial" w:cs="Arial"/>
          <w:b/>
          <w:bCs/>
          <w:color w:val="000000"/>
          <w:sz w:val="24"/>
          <w:szCs w:val="24"/>
        </w:rPr>
      </w:pPr>
    </w:p>
    <w:p w14:paraId="7D911CC2" w14:textId="537199A5" w:rsidR="002A2022" w:rsidRPr="002A2022" w:rsidRDefault="00093267" w:rsidP="002A2022">
      <w:pPr>
        <w:pStyle w:val="a4"/>
        <w:tabs>
          <w:tab w:val="left" w:pos="960"/>
        </w:tabs>
        <w:ind w:firstLine="567"/>
        <w:jc w:val="center"/>
        <w:rPr>
          <w:rFonts w:ascii="Arial" w:hAnsi="Arial" w:cs="Arial"/>
          <w:b/>
          <w:bCs/>
          <w:color w:val="000000"/>
          <w:sz w:val="24"/>
          <w:szCs w:val="24"/>
        </w:rPr>
      </w:pPr>
      <w:r w:rsidRPr="00415A00">
        <w:rPr>
          <w:rFonts w:ascii="Arial" w:hAnsi="Arial" w:cs="Arial"/>
          <w:b/>
          <w:bCs/>
          <w:color w:val="000000"/>
          <w:sz w:val="24"/>
          <w:szCs w:val="24"/>
        </w:rPr>
        <w:t xml:space="preserve">Положение </w:t>
      </w:r>
      <w:r w:rsidR="002A2022" w:rsidRPr="002A2022">
        <w:rPr>
          <w:rFonts w:ascii="Arial" w:hAnsi="Arial" w:cs="Arial"/>
          <w:b/>
          <w:bCs/>
          <w:color w:val="000000"/>
          <w:sz w:val="24"/>
          <w:szCs w:val="24"/>
        </w:rPr>
        <w:t xml:space="preserve">о муниципальном контроле </w:t>
      </w:r>
    </w:p>
    <w:p w14:paraId="179AD1DF" w14:textId="03DA8F41" w:rsidR="002A2022" w:rsidRDefault="00A5741A" w:rsidP="002A2022">
      <w:pPr>
        <w:pStyle w:val="a4"/>
        <w:tabs>
          <w:tab w:val="left" w:pos="960"/>
        </w:tabs>
        <w:ind w:firstLine="567"/>
        <w:jc w:val="center"/>
        <w:rPr>
          <w:rFonts w:ascii="Arial" w:hAnsi="Arial" w:cs="Arial"/>
          <w:b/>
          <w:bCs/>
          <w:color w:val="000000"/>
          <w:sz w:val="24"/>
          <w:szCs w:val="24"/>
        </w:rPr>
      </w:pPr>
      <w:r w:rsidRPr="00A5741A">
        <w:rPr>
          <w:rFonts w:ascii="Arial" w:hAnsi="Arial" w:cs="Arial"/>
          <w:b/>
          <w:bCs/>
          <w:color w:val="000000"/>
          <w:sz w:val="24"/>
          <w:szCs w:val="24"/>
        </w:rPr>
        <w:t xml:space="preserve">в сфере благоустройства на территории </w:t>
      </w:r>
      <w:r>
        <w:rPr>
          <w:rFonts w:ascii="Arial" w:hAnsi="Arial" w:cs="Arial"/>
          <w:b/>
          <w:bCs/>
          <w:color w:val="000000"/>
          <w:sz w:val="24"/>
          <w:szCs w:val="24"/>
        </w:rPr>
        <w:br/>
      </w:r>
      <w:r w:rsidRPr="00A5741A">
        <w:rPr>
          <w:rFonts w:ascii="Arial" w:hAnsi="Arial" w:cs="Arial"/>
          <w:b/>
          <w:bCs/>
          <w:color w:val="000000"/>
          <w:sz w:val="24"/>
          <w:szCs w:val="24"/>
        </w:rPr>
        <w:t>муниципального образования город Лесосибирск</w:t>
      </w:r>
    </w:p>
    <w:p w14:paraId="72B65434" w14:textId="77777777" w:rsidR="003F7A8C" w:rsidRPr="00415A00" w:rsidRDefault="003F7A8C" w:rsidP="002A2022">
      <w:pPr>
        <w:pStyle w:val="a4"/>
        <w:tabs>
          <w:tab w:val="left" w:pos="960"/>
        </w:tabs>
        <w:ind w:firstLine="567"/>
        <w:jc w:val="center"/>
        <w:rPr>
          <w:rFonts w:ascii="Arial" w:hAnsi="Arial" w:cs="Arial"/>
          <w:b/>
          <w:bCs/>
          <w:color w:val="000000"/>
          <w:sz w:val="24"/>
          <w:szCs w:val="24"/>
        </w:rPr>
      </w:pPr>
    </w:p>
    <w:p w14:paraId="46296B18" w14:textId="77777777" w:rsidR="00093267" w:rsidRPr="00415A00" w:rsidRDefault="00093267" w:rsidP="00887B55">
      <w:pPr>
        <w:pStyle w:val="a4"/>
        <w:numPr>
          <w:ilvl w:val="0"/>
          <w:numId w:val="7"/>
        </w:numPr>
        <w:tabs>
          <w:tab w:val="left" w:pos="960"/>
        </w:tabs>
        <w:jc w:val="center"/>
        <w:rPr>
          <w:rFonts w:ascii="Arial" w:hAnsi="Arial" w:cs="Arial"/>
          <w:b/>
          <w:bCs/>
          <w:color w:val="000000"/>
          <w:sz w:val="24"/>
          <w:szCs w:val="24"/>
        </w:rPr>
      </w:pPr>
      <w:r w:rsidRPr="00415A00">
        <w:rPr>
          <w:rFonts w:ascii="Arial" w:hAnsi="Arial" w:cs="Arial"/>
          <w:b/>
          <w:bCs/>
          <w:color w:val="000000"/>
          <w:sz w:val="24"/>
          <w:szCs w:val="24"/>
        </w:rPr>
        <w:t>Общие положения</w:t>
      </w:r>
    </w:p>
    <w:p w14:paraId="77CA7F27" w14:textId="38E35256" w:rsidR="00A5741A" w:rsidRPr="003F7A8C" w:rsidRDefault="00A5741A" w:rsidP="00A5741A">
      <w:pPr>
        <w:pStyle w:val="ConsPlusNormal"/>
        <w:ind w:firstLine="709"/>
        <w:jc w:val="both"/>
        <w:rPr>
          <w:sz w:val="24"/>
        </w:rPr>
      </w:pPr>
      <w:r w:rsidRPr="003F7A8C">
        <w:rPr>
          <w:color w:val="000000"/>
          <w:sz w:val="24"/>
        </w:rPr>
        <w:t>1.1. Настоящее Положение устанавливает порядок осуществления муниципального контроля в сфере благоустройства на территории муниципального образования город Лесосибирск (далее – контроль в сфере благоустройства).</w:t>
      </w:r>
    </w:p>
    <w:p w14:paraId="2E7CF993" w14:textId="36E215F2" w:rsidR="00A5741A" w:rsidRPr="00A5741A" w:rsidRDefault="00A5741A" w:rsidP="00A5741A">
      <w:pPr>
        <w:suppressAutoHyphens/>
        <w:autoSpaceDE w:val="0"/>
        <w:ind w:firstLine="709"/>
        <w:jc w:val="both"/>
        <w:rPr>
          <w:rFonts w:ascii="Arial" w:hAnsi="Arial" w:cs="Arial"/>
          <w:color w:val="000000"/>
          <w:lang w:eastAsia="zh-CN"/>
        </w:rPr>
      </w:pPr>
      <w:r w:rsidRPr="00A5741A">
        <w:rPr>
          <w:rFonts w:ascii="Arial" w:hAnsi="Arial" w:cs="Arial"/>
          <w:color w:val="000000"/>
          <w:lang w:eastAsia="zh-CN"/>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A5741A">
        <w:rPr>
          <w:rFonts w:ascii="Arial" w:hAnsi="Arial" w:cs="Arial"/>
          <w:color w:val="000000"/>
          <w:shd w:val="clear" w:color="auto" w:fill="FFFFFF"/>
          <w:lang w:eastAsia="zh-CN"/>
        </w:rPr>
        <w:t xml:space="preserve">Правил благоустройства, обеспечения чистоты </w:t>
      </w:r>
      <w:r w:rsidR="00B80BB2">
        <w:rPr>
          <w:rFonts w:ascii="Arial" w:hAnsi="Arial" w:cs="Arial"/>
          <w:color w:val="000000"/>
          <w:shd w:val="clear" w:color="auto" w:fill="FFFFFF"/>
          <w:lang w:eastAsia="zh-CN"/>
        </w:rPr>
        <w:br/>
      </w:r>
      <w:r w:rsidRPr="00A5741A">
        <w:rPr>
          <w:rFonts w:ascii="Arial" w:hAnsi="Arial" w:cs="Arial"/>
          <w:color w:val="000000"/>
          <w:shd w:val="clear" w:color="auto" w:fill="FFFFFF"/>
          <w:lang w:eastAsia="zh-CN"/>
        </w:rPr>
        <w:t xml:space="preserve">и порядка на территории муниципального образования город Лесосибирск </w:t>
      </w:r>
      <w:r w:rsidRPr="00A5741A">
        <w:rPr>
          <w:rFonts w:ascii="Arial" w:hAnsi="Arial" w:cs="Arial"/>
          <w:color w:val="000000"/>
          <w:lang w:eastAsia="zh-CN"/>
        </w:rPr>
        <w:t>(далее – Правила благоустройства)</w:t>
      </w:r>
      <w:r w:rsidRPr="00A5741A">
        <w:rPr>
          <w:rFonts w:ascii="Arial" w:hAnsi="Arial" w:cs="Arial"/>
          <w:color w:val="000000"/>
          <w:shd w:val="clear" w:color="auto" w:fill="FFFFFF"/>
          <w:lang w:eastAsia="zh-CN"/>
        </w:rPr>
        <w:t xml:space="preserve">, требований к обеспечению доступности для инвалидов объектов социальной, инженерной и транспортной инфраструктур </w:t>
      </w:r>
      <w:r w:rsidR="00B80BB2">
        <w:rPr>
          <w:rFonts w:ascii="Arial" w:hAnsi="Arial" w:cs="Arial"/>
          <w:color w:val="000000"/>
          <w:shd w:val="clear" w:color="auto" w:fill="FFFFFF"/>
          <w:lang w:eastAsia="zh-CN"/>
        </w:rPr>
        <w:br/>
      </w:r>
      <w:r w:rsidRPr="00A5741A">
        <w:rPr>
          <w:rFonts w:ascii="Arial" w:hAnsi="Arial" w:cs="Arial"/>
          <w:color w:val="000000"/>
          <w:shd w:val="clear" w:color="auto" w:fill="FFFFFF"/>
          <w:lang w:eastAsia="zh-CN"/>
        </w:rPr>
        <w:t>и предоставляемых услуг (далее также – обязательные требования).</w:t>
      </w:r>
    </w:p>
    <w:p w14:paraId="0B7F405E" w14:textId="77777777" w:rsidR="00A5741A" w:rsidRPr="00A5741A" w:rsidRDefault="00A5741A" w:rsidP="00A5741A">
      <w:pPr>
        <w:ind w:firstLine="709"/>
        <w:contextualSpacing/>
        <w:jc w:val="both"/>
        <w:rPr>
          <w:rFonts w:ascii="Arial" w:hAnsi="Arial" w:cs="Arial"/>
          <w:color w:val="000000"/>
        </w:rPr>
      </w:pPr>
      <w:r w:rsidRPr="00A5741A">
        <w:rPr>
          <w:rFonts w:ascii="Arial" w:hAnsi="Arial" w:cs="Arial"/>
          <w:color w:val="000000"/>
        </w:rPr>
        <w:t>1.3. Муниципальный контроль в сфере благоустройства осуществляется администрацией города Лесосибирска</w:t>
      </w:r>
      <w:r w:rsidRPr="00A5741A">
        <w:rPr>
          <w:rFonts w:ascii="Arial" w:hAnsi="Arial" w:cs="Arial"/>
          <w:i/>
          <w:iCs/>
          <w:color w:val="000000"/>
        </w:rPr>
        <w:t xml:space="preserve"> </w:t>
      </w:r>
      <w:r w:rsidRPr="00A5741A">
        <w:rPr>
          <w:rFonts w:ascii="Arial" w:hAnsi="Arial" w:cs="Arial"/>
          <w:color w:val="000000"/>
        </w:rPr>
        <w:t>(далее – администрация). Уполномоченным органом при осуществлении муниципального контроля является муниципальное казенное учреждение «Архитектурно-градостроительная группа» (далее – МКУ «АГГ»).</w:t>
      </w:r>
    </w:p>
    <w:p w14:paraId="2BD4FFF6" w14:textId="1A70C666" w:rsidR="00A5741A" w:rsidRPr="00A5741A" w:rsidRDefault="00A5741A" w:rsidP="00A5741A">
      <w:pPr>
        <w:ind w:firstLine="709"/>
        <w:contextualSpacing/>
        <w:jc w:val="both"/>
        <w:rPr>
          <w:rFonts w:ascii="Arial" w:hAnsi="Arial" w:cs="Arial"/>
          <w:color w:val="000000"/>
        </w:rPr>
      </w:pPr>
      <w:r w:rsidRPr="00A5741A">
        <w:rPr>
          <w:rFonts w:ascii="Arial" w:hAnsi="Arial" w:cs="Arial"/>
          <w:color w:val="000000"/>
        </w:rPr>
        <w:t xml:space="preserve">1.4. Должностными лицами, уполномоченными осуществлять контроль </w:t>
      </w:r>
      <w:r w:rsidR="00B80BB2">
        <w:rPr>
          <w:rFonts w:ascii="Arial" w:hAnsi="Arial" w:cs="Arial"/>
          <w:color w:val="000000"/>
        </w:rPr>
        <w:br/>
      </w:r>
      <w:r w:rsidRPr="00A5741A">
        <w:rPr>
          <w:rFonts w:ascii="Arial" w:hAnsi="Arial" w:cs="Arial"/>
          <w:color w:val="000000"/>
        </w:rPr>
        <w:t>в сфере благоустройства (далее также – должностные лица, уполномоченные осуществлять контроль), являются:</w:t>
      </w:r>
    </w:p>
    <w:p w14:paraId="256C417B" w14:textId="77777777" w:rsidR="00A5741A" w:rsidRPr="00A5741A" w:rsidRDefault="00A5741A" w:rsidP="00A5741A">
      <w:pPr>
        <w:ind w:firstLine="709"/>
        <w:contextualSpacing/>
        <w:jc w:val="both"/>
        <w:rPr>
          <w:rFonts w:ascii="Arial" w:hAnsi="Arial" w:cs="Arial"/>
          <w:color w:val="000000"/>
        </w:rPr>
      </w:pPr>
      <w:r w:rsidRPr="00A5741A">
        <w:rPr>
          <w:rFonts w:ascii="Arial" w:hAnsi="Arial" w:cs="Arial"/>
          <w:color w:val="000000"/>
        </w:rPr>
        <w:t>1) начальник МКУ «АГГ»;</w:t>
      </w:r>
    </w:p>
    <w:p w14:paraId="4518DF9A" w14:textId="77777777" w:rsidR="00A5741A" w:rsidRPr="00A5741A" w:rsidRDefault="00A5741A" w:rsidP="00A5741A">
      <w:pPr>
        <w:ind w:firstLine="709"/>
        <w:contextualSpacing/>
        <w:jc w:val="both"/>
        <w:rPr>
          <w:rFonts w:ascii="Arial" w:hAnsi="Arial" w:cs="Arial"/>
          <w:color w:val="000000"/>
        </w:rPr>
      </w:pPr>
      <w:r w:rsidRPr="00A5741A">
        <w:rPr>
          <w:rFonts w:ascii="Arial" w:hAnsi="Arial" w:cs="Arial"/>
          <w:color w:val="000000"/>
        </w:rPr>
        <w:t>2) заместитель начальника МКУ «АГГ».</w:t>
      </w:r>
    </w:p>
    <w:p w14:paraId="4D1403B9" w14:textId="44D97468" w:rsidR="00A5741A" w:rsidRPr="00A5741A" w:rsidRDefault="00A5741A" w:rsidP="00B80BB2">
      <w:pPr>
        <w:ind w:firstLine="709"/>
        <w:contextualSpacing/>
        <w:jc w:val="both"/>
        <w:rPr>
          <w:rFonts w:ascii="Arial" w:hAnsi="Arial" w:cs="Arial"/>
        </w:rPr>
      </w:pPr>
      <w:r w:rsidRPr="00A5741A">
        <w:rPr>
          <w:rFonts w:ascii="Arial" w:hAnsi="Arial" w:cs="Arial"/>
          <w:color w:val="000000"/>
        </w:rPr>
        <w:t xml:space="preserve">В должностные обязанности указанных должностных лиц в соответствии </w:t>
      </w:r>
      <w:r w:rsidR="00B80BB2">
        <w:rPr>
          <w:rFonts w:ascii="Arial" w:hAnsi="Arial" w:cs="Arial"/>
          <w:color w:val="000000"/>
        </w:rPr>
        <w:br/>
      </w:r>
      <w:r w:rsidRPr="00A5741A">
        <w:rPr>
          <w:rFonts w:ascii="Arial" w:hAnsi="Arial" w:cs="Arial"/>
          <w:color w:val="000000"/>
        </w:rPr>
        <w:t xml:space="preserve">с их должностной инструкцией входит осуществление полномочий по контролю </w:t>
      </w:r>
      <w:r w:rsidR="00B80BB2">
        <w:rPr>
          <w:rFonts w:ascii="Arial" w:hAnsi="Arial" w:cs="Arial"/>
          <w:color w:val="000000"/>
        </w:rPr>
        <w:br/>
      </w:r>
      <w:r w:rsidR="00B80BB2">
        <w:rPr>
          <w:rFonts w:ascii="Arial" w:hAnsi="Arial" w:cs="Arial"/>
          <w:color w:val="000000"/>
        </w:rPr>
        <w:br/>
      </w:r>
      <w:r w:rsidRPr="00A5741A">
        <w:rPr>
          <w:rFonts w:ascii="Arial" w:hAnsi="Arial" w:cs="Arial"/>
          <w:color w:val="000000"/>
        </w:rPr>
        <w:t xml:space="preserve">при осуществлении контроля в сфере благоустройства имеют права, обязанности и несут ответственность в соответствии с Федеральным законом от 31.07.2020 </w:t>
      </w:r>
      <w:r w:rsidR="00B80BB2">
        <w:rPr>
          <w:rFonts w:ascii="Arial" w:hAnsi="Arial" w:cs="Arial"/>
          <w:color w:val="000000"/>
        </w:rPr>
        <w:br/>
      </w:r>
      <w:r w:rsidRPr="00A5741A">
        <w:rPr>
          <w:rFonts w:ascii="Arial" w:hAnsi="Arial" w:cs="Arial"/>
          <w:color w:val="000000"/>
        </w:rPr>
        <w:t xml:space="preserve">№ 248-ФЗ «О государственном контроле (надзоре) и муниципальном контроле </w:t>
      </w:r>
      <w:r w:rsidR="00B80BB2">
        <w:rPr>
          <w:rFonts w:ascii="Arial" w:hAnsi="Arial" w:cs="Arial"/>
          <w:color w:val="000000"/>
        </w:rPr>
        <w:br/>
      </w:r>
      <w:r w:rsidRPr="00A5741A">
        <w:rPr>
          <w:rFonts w:ascii="Arial" w:hAnsi="Arial" w:cs="Arial"/>
          <w:color w:val="000000"/>
        </w:rPr>
        <w:t>в Российской Федерации»</w:t>
      </w:r>
      <w:r w:rsidR="00FD5FD1">
        <w:rPr>
          <w:rFonts w:ascii="Arial" w:hAnsi="Arial" w:cs="Arial"/>
          <w:color w:val="000000"/>
        </w:rPr>
        <w:t xml:space="preserve"> </w:t>
      </w:r>
      <w:r w:rsidR="00FD5FD1">
        <w:rPr>
          <w:rFonts w:ascii="Arial" w:hAnsi="Arial" w:cs="Arial"/>
          <w:color w:val="000000"/>
          <w:lang w:eastAsia="zh-CN"/>
        </w:rPr>
        <w:t>(далее – Федеральный закон № 248-ФЗ)</w:t>
      </w:r>
      <w:r w:rsidRPr="00A5741A">
        <w:rPr>
          <w:rFonts w:ascii="Arial" w:hAnsi="Arial" w:cs="Arial"/>
          <w:color w:val="000000"/>
        </w:rPr>
        <w:t xml:space="preserve"> и иными федеральными законами.</w:t>
      </w:r>
    </w:p>
    <w:p w14:paraId="13DFA734" w14:textId="01613E7B" w:rsidR="00A5741A" w:rsidRPr="00A5741A" w:rsidRDefault="00A5741A" w:rsidP="00A5741A">
      <w:pPr>
        <w:suppressAutoHyphens/>
        <w:autoSpaceDE w:val="0"/>
        <w:ind w:firstLine="709"/>
        <w:jc w:val="both"/>
        <w:rPr>
          <w:rFonts w:ascii="Arial" w:hAnsi="Arial" w:cs="Arial"/>
          <w:lang w:eastAsia="zh-CN"/>
        </w:rPr>
      </w:pPr>
      <w:r w:rsidRPr="00A5741A">
        <w:rPr>
          <w:rFonts w:ascii="Arial" w:hAnsi="Arial" w:cs="Arial"/>
          <w:color w:val="000000"/>
          <w:lang w:eastAsia="zh-CN"/>
        </w:rPr>
        <w:t>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закона № 248-ФЗ, Федерального закона от 06.10.2003 № 131-ФЗ «Об общих принципах организации местного самоуправления в Российской Федерации».</w:t>
      </w:r>
    </w:p>
    <w:p w14:paraId="061E24F3" w14:textId="65538190" w:rsidR="00A5741A" w:rsidRPr="00A5741A" w:rsidRDefault="00A5741A" w:rsidP="00A5741A">
      <w:pPr>
        <w:suppressAutoHyphens/>
        <w:autoSpaceDE w:val="0"/>
        <w:ind w:firstLine="709"/>
        <w:jc w:val="both"/>
        <w:rPr>
          <w:rFonts w:ascii="Arial" w:hAnsi="Arial" w:cs="Arial"/>
          <w:color w:val="000000"/>
          <w:lang w:eastAsia="zh-CN"/>
        </w:rPr>
      </w:pPr>
      <w:bookmarkStart w:id="10" w:name="Par61"/>
      <w:bookmarkEnd w:id="10"/>
      <w:r w:rsidRPr="00A5741A">
        <w:rPr>
          <w:rFonts w:ascii="Arial" w:hAnsi="Arial" w:cs="Arial"/>
          <w:color w:val="000000"/>
          <w:lang w:eastAsia="zh-CN"/>
        </w:rPr>
        <w:t xml:space="preserve">1.6. Администрация осуществляет контроль за соблюдением Правил благоустройства, а также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w:t>
      </w:r>
      <w:r w:rsidR="00B80BB2">
        <w:rPr>
          <w:rFonts w:ascii="Arial" w:hAnsi="Arial" w:cs="Arial"/>
          <w:color w:val="000000"/>
          <w:lang w:eastAsia="zh-CN"/>
        </w:rPr>
        <w:br/>
      </w:r>
      <w:r w:rsidRPr="00A5741A">
        <w:rPr>
          <w:rFonts w:ascii="Arial" w:hAnsi="Arial" w:cs="Arial"/>
          <w:color w:val="000000"/>
          <w:lang w:eastAsia="zh-CN"/>
        </w:rPr>
        <w:t>их компетенции.</w:t>
      </w:r>
    </w:p>
    <w:p w14:paraId="4D7C3473" w14:textId="4F9E4B9A"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 xml:space="preserve">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w:t>
      </w:r>
      <w:r w:rsidR="00B80BB2">
        <w:rPr>
          <w:rFonts w:ascii="Arial" w:hAnsi="Arial" w:cs="Arial"/>
          <w:color w:val="000000"/>
        </w:rPr>
        <w:br/>
      </w:r>
      <w:r w:rsidRPr="00A5741A">
        <w:rPr>
          <w:rFonts w:ascii="Arial" w:hAnsi="Arial" w:cs="Arial"/>
          <w:color w:val="000000"/>
        </w:rPr>
        <w:t>и указатели, применяемые как составные части благоустройства территории.</w:t>
      </w:r>
    </w:p>
    <w:p w14:paraId="30F50621"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lastRenderedPageBreak/>
        <w:t xml:space="preserve">Под объектами </w:t>
      </w:r>
      <w:r w:rsidRPr="00A5741A">
        <w:rPr>
          <w:rFonts w:ascii="Arial" w:hAnsi="Arial" w:cs="Arial"/>
        </w:rPr>
        <w:t xml:space="preserve">контроля в сфере благоустройства </w:t>
      </w:r>
      <w:r w:rsidRPr="00A5741A">
        <w:rPr>
          <w:rFonts w:ascii="Arial" w:hAnsi="Arial" w:cs="Arial"/>
          <w:color w:val="000000"/>
        </w:rPr>
        <w:t>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42F8FE79"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14:paraId="654743AB"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79FBDD8B"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3) дворовые территории;</w:t>
      </w:r>
    </w:p>
    <w:p w14:paraId="4E6F2950"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4) детские и спортивные площадки;</w:t>
      </w:r>
    </w:p>
    <w:p w14:paraId="1990B9CE"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5) площадки для выгула животных;</w:t>
      </w:r>
    </w:p>
    <w:p w14:paraId="6034E236"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6) парковки (парковочные места);</w:t>
      </w:r>
    </w:p>
    <w:p w14:paraId="67D70B4E"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7) парки, скверы, иные зеленые зоны;</w:t>
      </w:r>
    </w:p>
    <w:p w14:paraId="3FD9996F"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8) технические и санитарно-защитные зоны;</w:t>
      </w:r>
    </w:p>
    <w:p w14:paraId="19E018F5"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9) зеленые насаждения;</w:t>
      </w:r>
    </w:p>
    <w:p w14:paraId="452A3C7B"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10) объекты (элементы) благоустройства для беспрепятственного доступа инвалидов и иных маломобильных граждан;</w:t>
      </w:r>
    </w:p>
    <w:p w14:paraId="005F0D7C"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11) уборка территории, в том числе в зимний период;</w:t>
      </w:r>
    </w:p>
    <w:p w14:paraId="5994F682"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12) проведение земляных работ;</w:t>
      </w:r>
    </w:p>
    <w:p w14:paraId="42C1B65D"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13) содержание прилегающих территорий;</w:t>
      </w:r>
    </w:p>
    <w:p w14:paraId="1C7DED8C"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14) некапитальные объекты, в том числе сезонные торговые;</w:t>
      </w:r>
    </w:p>
    <w:p w14:paraId="260ECC95"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 xml:space="preserve">15) </w:t>
      </w:r>
      <w:r w:rsidRPr="00A5741A">
        <w:rPr>
          <w:rFonts w:ascii="Arial" w:hAnsi="Arial" w:cs="Arial"/>
        </w:rPr>
        <w:t>условия к обеспечению доступности для инвалидов объектов социальной, инженерной и транспортной инфраструктур и предоставляемых услуг.</w:t>
      </w:r>
    </w:p>
    <w:p w14:paraId="20CB36DD" w14:textId="77777777" w:rsidR="00A5741A" w:rsidRPr="00A5741A" w:rsidRDefault="00A5741A" w:rsidP="00A5741A">
      <w:pPr>
        <w:widowControl w:val="0"/>
        <w:suppressAutoHyphens/>
        <w:autoSpaceDE w:val="0"/>
        <w:ind w:firstLine="709"/>
        <w:jc w:val="both"/>
        <w:rPr>
          <w:rFonts w:ascii="Arial" w:hAnsi="Arial" w:cs="Arial"/>
          <w:color w:val="000000"/>
        </w:rPr>
      </w:pPr>
      <w:r w:rsidRPr="00A5741A">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7A8A6FC0" w14:textId="7F90C06F" w:rsidR="004908CD" w:rsidRPr="00415A00" w:rsidRDefault="004908CD" w:rsidP="00A5741A">
      <w:pPr>
        <w:suppressAutoHyphens/>
        <w:autoSpaceDE w:val="0"/>
        <w:ind w:firstLine="709"/>
        <w:jc w:val="both"/>
        <w:rPr>
          <w:rFonts w:ascii="Arial" w:hAnsi="Arial" w:cs="Arial"/>
          <w:bCs/>
          <w:color w:val="000000"/>
        </w:rPr>
      </w:pPr>
      <w:r w:rsidRPr="00415A00">
        <w:rPr>
          <w:rFonts w:ascii="Arial" w:hAnsi="Arial" w:cs="Arial"/>
          <w:bCs/>
          <w:color w:val="000000"/>
        </w:rPr>
        <w:t xml:space="preserve">1.7. Администрацией в рамках осуществления муниципального контроля </w:t>
      </w:r>
      <w:r>
        <w:rPr>
          <w:rFonts w:ascii="Arial" w:hAnsi="Arial" w:cs="Arial"/>
          <w:bCs/>
          <w:color w:val="000000"/>
        </w:rPr>
        <w:br/>
      </w:r>
      <w:r w:rsidR="00A5741A" w:rsidRPr="00A5741A">
        <w:rPr>
          <w:rFonts w:ascii="Arial" w:hAnsi="Arial" w:cs="Arial"/>
          <w:bCs/>
          <w:color w:val="000000"/>
        </w:rPr>
        <w:t xml:space="preserve">в сфере благоустройства </w:t>
      </w:r>
      <w:r w:rsidRPr="00415A00">
        <w:rPr>
          <w:rFonts w:ascii="Arial" w:hAnsi="Arial" w:cs="Arial"/>
          <w:bCs/>
          <w:color w:val="000000"/>
        </w:rPr>
        <w:t xml:space="preserve">обеспечивается учет объектов муниципального контроля </w:t>
      </w:r>
      <w:r w:rsidR="00A5741A" w:rsidRPr="00A5741A">
        <w:rPr>
          <w:rFonts w:ascii="Arial" w:hAnsi="Arial" w:cs="Arial"/>
          <w:bCs/>
          <w:color w:val="000000"/>
        </w:rPr>
        <w:t xml:space="preserve">в сфере благоустройства </w:t>
      </w:r>
      <w:r w:rsidRPr="00415A00">
        <w:rPr>
          <w:rFonts w:ascii="Arial" w:hAnsi="Arial" w:cs="Arial"/>
          <w:bCs/>
          <w:color w:val="000000"/>
        </w:rPr>
        <w:t>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2BEE2086" w14:textId="6ADDC3A4" w:rsidR="004908CD" w:rsidRPr="00CF296D" w:rsidRDefault="004908CD" w:rsidP="004908CD">
      <w:pPr>
        <w:suppressAutoHyphens/>
        <w:autoSpaceDE w:val="0"/>
        <w:ind w:firstLine="709"/>
        <w:jc w:val="both"/>
        <w:rPr>
          <w:rFonts w:ascii="Arial" w:eastAsia="Calibri" w:hAnsi="Arial" w:cs="Arial"/>
          <w:lang w:eastAsia="en-US"/>
        </w:rPr>
      </w:pPr>
      <w:r w:rsidRPr="00CF296D">
        <w:rPr>
          <w:rFonts w:ascii="Arial" w:hAnsi="Arial" w:cs="Arial"/>
          <w:color w:val="000000"/>
          <w:lang w:eastAsia="zh-CN"/>
        </w:rPr>
        <w:t xml:space="preserve">1.8. </w:t>
      </w:r>
      <w:r w:rsidRPr="00CF296D">
        <w:rPr>
          <w:rFonts w:ascii="Arial" w:eastAsia="Calibri" w:hAnsi="Arial" w:cs="Arial"/>
          <w:lang w:eastAsia="en-US"/>
        </w:rPr>
        <w:t xml:space="preserve">Муниципальный контроль </w:t>
      </w:r>
      <w:r w:rsidR="00A5741A" w:rsidRPr="00A5741A">
        <w:rPr>
          <w:rFonts w:ascii="Arial" w:eastAsia="Calibri" w:hAnsi="Arial" w:cs="Arial"/>
          <w:bCs/>
          <w:lang w:eastAsia="en-US"/>
        </w:rPr>
        <w:t xml:space="preserve">в сфере благоустройства </w:t>
      </w:r>
      <w:r w:rsidRPr="00CF296D">
        <w:rPr>
          <w:rFonts w:ascii="Arial" w:eastAsia="Calibri" w:hAnsi="Arial" w:cs="Arial"/>
          <w:lang w:eastAsia="en-US"/>
        </w:rPr>
        <w:t xml:space="preserve">осуществляется </w:t>
      </w:r>
      <w:r w:rsidR="00A5741A">
        <w:rPr>
          <w:rFonts w:ascii="Arial" w:eastAsia="Calibri" w:hAnsi="Arial" w:cs="Arial"/>
          <w:lang w:eastAsia="en-US"/>
        </w:rPr>
        <w:br/>
      </w:r>
      <w:r w:rsidRPr="00CF296D">
        <w:rPr>
          <w:rFonts w:ascii="Arial" w:eastAsia="Calibri" w:hAnsi="Arial" w:cs="Arial"/>
          <w:lang w:eastAsia="en-US"/>
        </w:rPr>
        <w:t>без проведения плановых контрольных (надзорных) мероприятий, обязательных профилактических визитов для объектов контроля, отнесенных к категории значительного, среднего или умеренного риска.</w:t>
      </w:r>
    </w:p>
    <w:p w14:paraId="483E7A1F" w14:textId="77777777" w:rsidR="002A2022" w:rsidRDefault="002A2022" w:rsidP="00CF296D">
      <w:pPr>
        <w:suppressAutoHyphens/>
        <w:autoSpaceDE w:val="0"/>
        <w:ind w:firstLine="709"/>
        <w:jc w:val="both"/>
        <w:rPr>
          <w:rFonts w:ascii="Arial" w:eastAsiaTheme="minorHAnsi" w:hAnsi="Arial" w:cs="Arial"/>
          <w:bCs/>
          <w:color w:val="000000"/>
          <w:lang w:eastAsia="en-US"/>
        </w:rPr>
      </w:pPr>
    </w:p>
    <w:p w14:paraId="7743DEC8" w14:textId="0FAF0423" w:rsidR="00CF296D" w:rsidRPr="00CF296D" w:rsidRDefault="00CF296D" w:rsidP="00CF296D">
      <w:pPr>
        <w:suppressAutoHyphens/>
        <w:autoSpaceDE w:val="0"/>
        <w:ind w:firstLine="709"/>
        <w:jc w:val="both"/>
        <w:rPr>
          <w:rFonts w:ascii="Arial" w:eastAsia="Calibri" w:hAnsi="Arial" w:cs="Arial"/>
          <w:b/>
          <w:bCs/>
          <w:lang w:eastAsia="en-US"/>
        </w:rPr>
      </w:pPr>
      <w:r w:rsidRPr="00CF296D">
        <w:rPr>
          <w:rFonts w:ascii="Arial" w:eastAsia="Calibri" w:hAnsi="Arial" w:cs="Arial"/>
          <w:b/>
          <w:bCs/>
          <w:lang w:eastAsia="en-US"/>
        </w:rPr>
        <w:t>2.</w:t>
      </w:r>
      <w:r w:rsidRPr="00CF296D">
        <w:rPr>
          <w:rFonts w:ascii="Arial" w:eastAsia="Calibri" w:hAnsi="Arial" w:cs="Arial"/>
          <w:b/>
          <w:bCs/>
          <w:lang w:eastAsia="en-US"/>
        </w:rPr>
        <w:tab/>
        <w:t>Управление рисками причинения вреда (ущерба) охраняемым законом ценностям при осуществлении муниципального контроля.</w:t>
      </w:r>
    </w:p>
    <w:p w14:paraId="01C69113" w14:textId="40375D72"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 Администрация осуществляет муниципальный контроль </w:t>
      </w:r>
      <w:r w:rsidRPr="00CF296D">
        <w:rPr>
          <w:rFonts w:ascii="Arial" w:eastAsia="Calibri" w:hAnsi="Arial" w:cs="Arial"/>
          <w:lang w:eastAsia="en-US"/>
        </w:rPr>
        <w:br/>
      </w:r>
      <w:r w:rsidR="00A5741A" w:rsidRPr="00A5741A">
        <w:rPr>
          <w:rFonts w:ascii="Arial" w:eastAsia="Calibri" w:hAnsi="Arial" w:cs="Arial"/>
          <w:bCs/>
          <w:lang w:eastAsia="en-US"/>
        </w:rPr>
        <w:t>в сфере благоустройства</w:t>
      </w:r>
      <w:r w:rsidR="00A5741A">
        <w:rPr>
          <w:rFonts w:ascii="Arial" w:eastAsia="Calibri" w:hAnsi="Arial" w:cs="Arial"/>
          <w:bCs/>
          <w:lang w:eastAsia="en-US"/>
        </w:rPr>
        <w:t xml:space="preserve"> </w:t>
      </w:r>
      <w:r w:rsidRPr="00CF296D">
        <w:rPr>
          <w:rFonts w:ascii="Arial" w:eastAsia="Calibri" w:hAnsi="Arial" w:cs="Arial"/>
          <w:lang w:eastAsia="en-US"/>
        </w:rPr>
        <w:t>на основе управления рисками причинения вреда (ущерба).</w:t>
      </w:r>
    </w:p>
    <w:p w14:paraId="39B84777" w14:textId="2ECE25E1" w:rsidR="00CF296D" w:rsidRPr="00CF296D" w:rsidRDefault="00CF296D" w:rsidP="00A5741A">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2.2. Для целей управления рисками причинения вреда (ущерба) охраняемым законом ценностям при осуществлении муниципального контроля </w:t>
      </w:r>
      <w:r w:rsidRPr="00CF296D">
        <w:rPr>
          <w:rFonts w:ascii="Arial" w:eastAsia="Calibri" w:hAnsi="Arial" w:cs="Arial"/>
          <w:lang w:eastAsia="en-US"/>
        </w:rPr>
        <w:br/>
      </w:r>
      <w:r w:rsidR="00A5741A" w:rsidRPr="00A5741A">
        <w:rPr>
          <w:rFonts w:ascii="Arial" w:eastAsia="Calibri" w:hAnsi="Arial" w:cs="Arial"/>
          <w:bCs/>
          <w:lang w:eastAsia="en-US"/>
        </w:rPr>
        <w:t xml:space="preserve">в сфере </w:t>
      </w:r>
      <w:r w:rsidR="00A5741A" w:rsidRPr="00692C69">
        <w:rPr>
          <w:rFonts w:ascii="Arial" w:eastAsia="Calibri" w:hAnsi="Arial" w:cs="Arial"/>
          <w:bCs/>
          <w:lang w:eastAsia="en-US"/>
        </w:rPr>
        <w:t xml:space="preserve">благоустройства </w:t>
      </w:r>
      <w:r w:rsidRPr="00692C69">
        <w:rPr>
          <w:rFonts w:ascii="Arial" w:eastAsia="Calibri" w:hAnsi="Arial" w:cs="Arial"/>
          <w:lang w:eastAsia="en-US"/>
        </w:rPr>
        <w:t>объекты такого контроля подлежат отнесению к категориям риска в соответствии с Федеральным законом № 248-ФЗ.</w:t>
      </w:r>
    </w:p>
    <w:p w14:paraId="6D9A7799" w14:textId="7BD228E2" w:rsidR="00CF296D" w:rsidRPr="00CF296D" w:rsidRDefault="00CF296D" w:rsidP="00A5741A">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2.3. Отнесение администрацией объектов </w:t>
      </w:r>
      <w:r w:rsidRPr="00CF296D">
        <w:rPr>
          <w:rFonts w:ascii="Arial" w:eastAsia="Calibri" w:hAnsi="Arial" w:cs="Arial"/>
          <w:bCs/>
          <w:lang w:eastAsia="en-US"/>
        </w:rPr>
        <w:t>муниципальн</w:t>
      </w:r>
      <w:r>
        <w:rPr>
          <w:rFonts w:ascii="Arial" w:eastAsia="Calibri" w:hAnsi="Arial" w:cs="Arial"/>
          <w:bCs/>
          <w:lang w:eastAsia="en-US"/>
        </w:rPr>
        <w:t>ого</w:t>
      </w:r>
      <w:r w:rsidRPr="00CF296D">
        <w:rPr>
          <w:rFonts w:ascii="Arial" w:eastAsia="Calibri" w:hAnsi="Arial" w:cs="Arial"/>
          <w:bCs/>
          <w:lang w:eastAsia="en-US"/>
        </w:rPr>
        <w:t xml:space="preserve"> контрол</w:t>
      </w:r>
      <w:r>
        <w:rPr>
          <w:rFonts w:ascii="Arial" w:eastAsia="Calibri" w:hAnsi="Arial" w:cs="Arial"/>
          <w:bCs/>
          <w:lang w:eastAsia="en-US"/>
        </w:rPr>
        <w:t>я</w:t>
      </w:r>
      <w:r w:rsidRPr="00CF296D">
        <w:rPr>
          <w:rFonts w:ascii="Arial" w:eastAsia="Calibri" w:hAnsi="Arial" w:cs="Arial"/>
          <w:bCs/>
          <w:lang w:eastAsia="en-US"/>
        </w:rPr>
        <w:t xml:space="preserve"> </w:t>
      </w:r>
      <w:r w:rsidRPr="00CF296D">
        <w:rPr>
          <w:rFonts w:ascii="Arial" w:eastAsia="Calibri" w:hAnsi="Arial" w:cs="Arial"/>
          <w:bCs/>
          <w:lang w:eastAsia="en-US"/>
        </w:rPr>
        <w:br/>
      </w:r>
      <w:r w:rsidR="00A5741A" w:rsidRPr="00A5741A">
        <w:rPr>
          <w:rFonts w:ascii="Arial" w:eastAsia="Calibri" w:hAnsi="Arial" w:cs="Arial"/>
          <w:bCs/>
          <w:lang w:eastAsia="en-US"/>
        </w:rPr>
        <w:t xml:space="preserve">в сфере благоустройства </w:t>
      </w:r>
      <w:r w:rsidRPr="00CF296D">
        <w:rPr>
          <w:rFonts w:ascii="Arial" w:eastAsia="Calibri" w:hAnsi="Arial" w:cs="Arial"/>
          <w:lang w:eastAsia="en-US"/>
        </w:rPr>
        <w:t xml:space="preserve">(далее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w:t>
      </w:r>
      <w:r w:rsidR="00A5741A" w:rsidRPr="00A5741A">
        <w:rPr>
          <w:rFonts w:ascii="Arial" w:eastAsia="Calibri" w:hAnsi="Arial" w:cs="Arial"/>
          <w:lang w:eastAsia="en-US"/>
        </w:rPr>
        <w:t xml:space="preserve">в сфере благоустройства </w:t>
      </w:r>
      <w:r w:rsidRPr="00CF296D">
        <w:rPr>
          <w:rFonts w:ascii="Arial" w:eastAsia="Calibri" w:hAnsi="Arial" w:cs="Arial"/>
          <w:lang w:eastAsia="en-US"/>
        </w:rPr>
        <w:t xml:space="preserve">согласно приложению № </w:t>
      </w:r>
      <w:r w:rsidR="0088452B">
        <w:rPr>
          <w:rFonts w:ascii="Arial" w:eastAsia="Calibri" w:hAnsi="Arial" w:cs="Arial"/>
          <w:lang w:eastAsia="en-US"/>
        </w:rPr>
        <w:t>2</w:t>
      </w:r>
      <w:r w:rsidRPr="00CF296D">
        <w:rPr>
          <w:rFonts w:ascii="Arial" w:eastAsia="Calibri" w:hAnsi="Arial" w:cs="Arial"/>
          <w:lang w:eastAsia="en-US"/>
        </w:rPr>
        <w:t xml:space="preserve"> </w:t>
      </w:r>
      <w:r w:rsidR="00A5741A">
        <w:rPr>
          <w:rFonts w:ascii="Arial" w:eastAsia="Calibri" w:hAnsi="Arial" w:cs="Arial"/>
          <w:lang w:eastAsia="en-US"/>
        </w:rPr>
        <w:br/>
      </w:r>
      <w:r w:rsidRPr="00CF296D">
        <w:rPr>
          <w:rFonts w:ascii="Arial" w:eastAsia="Calibri" w:hAnsi="Arial" w:cs="Arial"/>
          <w:lang w:eastAsia="en-US"/>
        </w:rPr>
        <w:t xml:space="preserve">к настоящему </w:t>
      </w:r>
      <w:r w:rsidR="003F7A8C">
        <w:rPr>
          <w:rFonts w:ascii="Arial" w:eastAsia="Calibri" w:hAnsi="Arial" w:cs="Arial"/>
          <w:lang w:eastAsia="en-US"/>
        </w:rPr>
        <w:t>Решению.</w:t>
      </w:r>
    </w:p>
    <w:p w14:paraId="59EB117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Решение об отнесении контрольным (надзорным) органом объектов контроля к определенной категории риска и изменении присвоенной объекту </w:t>
      </w:r>
      <w:r w:rsidRPr="00CF296D">
        <w:rPr>
          <w:rFonts w:ascii="Arial" w:eastAsia="Calibri" w:hAnsi="Arial" w:cs="Arial"/>
          <w:lang w:eastAsia="en-US"/>
        </w:rPr>
        <w:lastRenderedPageBreak/>
        <w:t>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2A0A80EA"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 отнесении администрацией объектов контроля к категориям риска используются в том числе:</w:t>
      </w:r>
    </w:p>
    <w:p w14:paraId="700053B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сведения, содержащиеся в Едином государственном реестре недвижимости;</w:t>
      </w:r>
    </w:p>
    <w:p w14:paraId="5797A07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сведения, получаемые при проведении должностными лицами контрольных мероприятий без взаимодействия с контролируемыми лицами;</w:t>
      </w:r>
    </w:p>
    <w:p w14:paraId="6EF3D61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иные сведения, содержащиеся в администрации.</w:t>
      </w:r>
    </w:p>
    <w:p w14:paraId="1B69EB0F" w14:textId="02732D46"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2.4. Администрация для целей управления рисками причинения вреда (ущерба) при осуществлении муниципального контроля </w:t>
      </w:r>
      <w:r w:rsidR="00A5741A" w:rsidRPr="00A5741A">
        <w:rPr>
          <w:rFonts w:ascii="Arial" w:eastAsia="Calibri" w:hAnsi="Arial" w:cs="Arial"/>
          <w:bCs/>
          <w:lang w:eastAsia="en-US"/>
        </w:rPr>
        <w:t xml:space="preserve">в сфере благоустройства </w:t>
      </w:r>
      <w:r w:rsidRPr="00CF296D">
        <w:rPr>
          <w:rFonts w:ascii="Arial" w:eastAsia="Calibri" w:hAnsi="Arial" w:cs="Arial"/>
          <w:lang w:eastAsia="en-US"/>
        </w:rPr>
        <w:t>относит объекты контроля к одной из следующих категорий риска причинения вреда (ущерба) (далее - категории риска):</w:t>
      </w:r>
    </w:p>
    <w:p w14:paraId="496B4DB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средний риск;</w:t>
      </w:r>
    </w:p>
    <w:p w14:paraId="3491CA03"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умеренный риск;</w:t>
      </w:r>
    </w:p>
    <w:p w14:paraId="57FFAF1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низкий риск.</w:t>
      </w:r>
    </w:p>
    <w:p w14:paraId="06EC71E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37D96F8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2.5.</w:t>
      </w:r>
      <w:r w:rsidRPr="00CF296D">
        <w:rPr>
          <w:rFonts w:ascii="Arial" w:eastAsia="Calibri" w:hAnsi="Arial" w:cs="Arial"/>
          <w:lang w:eastAsia="en-US"/>
        </w:rPr>
        <w:tab/>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2B9836A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Принятие решения об отнесении объектов контроля к категории низкого риска не требуется.</w:t>
      </w:r>
    </w:p>
    <w:p w14:paraId="09758FB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2.6.</w:t>
      </w:r>
      <w:r w:rsidRPr="00CF296D">
        <w:rPr>
          <w:rFonts w:ascii="Arial" w:eastAsia="Calibri" w:hAnsi="Arial" w:cs="Arial"/>
          <w:lang w:eastAsia="en-US"/>
        </w:rPr>
        <w:tab/>
        <w:t>При отнесении объектов контроля к категориям риска контрольным (надзорным) органом используются в том числе:</w:t>
      </w:r>
    </w:p>
    <w:p w14:paraId="7E18352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сведения, содержащиеся в Едином государственном реестре недвижимости;</w:t>
      </w:r>
    </w:p>
    <w:p w14:paraId="01BBFDC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сведения, содержащиеся в информационных системах государственного контроля (надзора), муниципального контроля.</w:t>
      </w:r>
    </w:p>
    <w:p w14:paraId="240452DA" w14:textId="7798329C"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В отношении объектов контроля, отнесенных к категории среднего, умеренного и низкого риска, плановые контрольные (надзорные) мероприятия </w:t>
      </w:r>
      <w:r>
        <w:rPr>
          <w:rFonts w:ascii="Arial" w:eastAsia="Calibri" w:hAnsi="Arial" w:cs="Arial"/>
          <w:lang w:eastAsia="en-US"/>
        </w:rPr>
        <w:br/>
      </w:r>
      <w:r w:rsidRPr="00CF296D">
        <w:rPr>
          <w:rFonts w:ascii="Arial" w:eastAsia="Calibri" w:hAnsi="Arial" w:cs="Arial"/>
          <w:lang w:eastAsia="en-US"/>
        </w:rPr>
        <w:t>не проводятся.</w:t>
      </w:r>
    </w:p>
    <w:p w14:paraId="54EB4392" w14:textId="724E3566"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2.7.</w:t>
      </w:r>
      <w:r w:rsidRPr="00CF296D">
        <w:rPr>
          <w:rFonts w:ascii="Arial" w:eastAsia="Calibri" w:hAnsi="Arial" w:cs="Arial"/>
          <w:lang w:eastAsia="en-US"/>
        </w:rPr>
        <w:tab/>
        <w:t xml:space="preserve">По запросу контролируемого лица контрольный (надзорный) орган </w:t>
      </w:r>
      <w:r w:rsidRPr="00CF296D">
        <w:rPr>
          <w:rFonts w:ascii="Arial" w:eastAsia="Calibri" w:hAnsi="Arial" w:cs="Arial"/>
          <w:lang w:eastAsia="en-US"/>
        </w:rPr>
        <w:br/>
        <w:t xml:space="preserve">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w:t>
      </w:r>
      <w:r>
        <w:rPr>
          <w:rFonts w:ascii="Arial" w:eastAsia="Calibri" w:hAnsi="Arial" w:cs="Arial"/>
          <w:lang w:eastAsia="en-US"/>
        </w:rPr>
        <w:br/>
      </w:r>
      <w:r w:rsidRPr="00CF296D">
        <w:rPr>
          <w:rFonts w:ascii="Arial" w:eastAsia="Calibri" w:hAnsi="Arial" w:cs="Arial"/>
          <w:lang w:eastAsia="en-US"/>
        </w:rPr>
        <w:t>к</w:t>
      </w:r>
      <w:r>
        <w:rPr>
          <w:rFonts w:ascii="Arial" w:eastAsia="Calibri" w:hAnsi="Arial" w:cs="Arial"/>
          <w:lang w:eastAsia="en-US"/>
        </w:rPr>
        <w:t xml:space="preserve"> </w:t>
      </w:r>
      <w:r w:rsidRPr="00CF296D">
        <w:rPr>
          <w:rFonts w:ascii="Arial" w:eastAsia="Calibri" w:hAnsi="Arial" w:cs="Arial"/>
          <w:lang w:eastAsia="en-US"/>
        </w:rPr>
        <w:t>определенной категории риска.</w:t>
      </w:r>
    </w:p>
    <w:p w14:paraId="608C28B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2.8.</w:t>
      </w:r>
      <w:r w:rsidRPr="00CF296D">
        <w:rPr>
          <w:rFonts w:ascii="Arial" w:eastAsia="Calibri" w:hAnsi="Arial" w:cs="Arial"/>
          <w:lang w:eastAsia="en-US"/>
        </w:rPr>
        <w:tab/>
        <w:t>Контрольный (надзорный) орган ведет перечни объектов контроля, которым присвоены категории риска.</w:t>
      </w:r>
    </w:p>
    <w:p w14:paraId="7C036EF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2.9.</w:t>
      </w:r>
      <w:r w:rsidRPr="00CF296D">
        <w:rPr>
          <w:rFonts w:ascii="Arial" w:eastAsia="Calibri" w:hAnsi="Arial" w:cs="Arial"/>
          <w:lang w:eastAsia="en-US"/>
        </w:rPr>
        <w:tab/>
        <w:t>Перечни объектов контроля содержат следующую информацию:</w:t>
      </w:r>
    </w:p>
    <w:p w14:paraId="2AC4DC3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наименование объекта контроля;</w:t>
      </w:r>
    </w:p>
    <w:p w14:paraId="5D3FEAF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идентификационный номер налогоплательщика объекта контроля;</w:t>
      </w:r>
    </w:p>
    <w:p w14:paraId="7826C5A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w:t>
      </w:r>
      <w:r w:rsidRPr="00CF296D">
        <w:rPr>
          <w:rFonts w:ascii="Arial" w:eastAsia="Calibri" w:hAnsi="Arial" w:cs="Arial"/>
          <w:lang w:eastAsia="en-US"/>
        </w:rPr>
        <w:tab/>
        <w:t>адрес объекта контроля;</w:t>
      </w:r>
    </w:p>
    <w:p w14:paraId="027A488E"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4)</w:t>
      </w:r>
      <w:r w:rsidRPr="00CF296D">
        <w:rPr>
          <w:rFonts w:ascii="Arial" w:eastAsia="Calibri" w:hAnsi="Arial" w:cs="Arial"/>
          <w:lang w:eastAsia="en-US"/>
        </w:rPr>
        <w:tab/>
        <w:t>категория риска объекта контроля.</w:t>
      </w:r>
    </w:p>
    <w:p w14:paraId="283E26CF" w14:textId="3D6378E0"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2.9.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w:t>
      </w:r>
      <w:r>
        <w:rPr>
          <w:rFonts w:ascii="Arial" w:eastAsia="Calibri" w:hAnsi="Arial" w:cs="Arial"/>
          <w:lang w:eastAsia="en-US"/>
        </w:rPr>
        <w:br/>
      </w:r>
      <w:r w:rsidRPr="00CF296D">
        <w:rPr>
          <w:rFonts w:ascii="Arial" w:eastAsia="Calibri" w:hAnsi="Arial" w:cs="Arial"/>
          <w:lang w:eastAsia="en-US"/>
        </w:rPr>
        <w:t>в случае их соответствия критериям риска для отнесения к иной категории риска.</w:t>
      </w:r>
    </w:p>
    <w:p w14:paraId="7363A80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2.10. Для проведения контрольных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w:t>
      </w:r>
    </w:p>
    <w:p w14:paraId="5131A9F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lastRenderedPageBreak/>
        <w:t xml:space="preserve">Контрольный орган разрабатывает и утверждает индикаторы риска нарушения обязательных требований. </w:t>
      </w:r>
    </w:p>
    <w:p w14:paraId="79528D7F" w14:textId="486275E4" w:rsid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2.11. Перечень индикаторов риска нарушения обязательных требований, проверяемых в рамках осуществления муниципального контроля установлен </w:t>
      </w:r>
      <w:r w:rsidRPr="00CF296D">
        <w:rPr>
          <w:rFonts w:ascii="Arial" w:eastAsia="Calibri" w:hAnsi="Arial" w:cs="Arial"/>
          <w:lang w:eastAsia="en-US"/>
        </w:rPr>
        <w:br/>
        <w:t xml:space="preserve">в </w:t>
      </w:r>
      <w:r w:rsidRPr="00692C69">
        <w:rPr>
          <w:rFonts w:ascii="Arial" w:eastAsia="Calibri" w:hAnsi="Arial" w:cs="Arial"/>
          <w:lang w:eastAsia="en-US"/>
        </w:rPr>
        <w:t xml:space="preserve">приложении </w:t>
      </w:r>
      <w:r w:rsidR="00095B31" w:rsidRPr="00692C69">
        <w:rPr>
          <w:rFonts w:ascii="Arial" w:eastAsia="Calibri" w:hAnsi="Arial" w:cs="Arial"/>
          <w:lang w:eastAsia="en-US"/>
        </w:rPr>
        <w:t>5</w:t>
      </w:r>
      <w:r w:rsidRPr="00692C69">
        <w:rPr>
          <w:rFonts w:ascii="Arial" w:eastAsia="Calibri" w:hAnsi="Arial" w:cs="Arial"/>
          <w:lang w:eastAsia="en-US"/>
        </w:rPr>
        <w:t xml:space="preserve"> к настоящему </w:t>
      </w:r>
      <w:r w:rsidR="00C43FC4" w:rsidRPr="00692C69">
        <w:rPr>
          <w:rFonts w:ascii="Arial" w:eastAsia="Calibri" w:hAnsi="Arial" w:cs="Arial"/>
          <w:lang w:eastAsia="en-US"/>
        </w:rPr>
        <w:t>Решению</w:t>
      </w:r>
      <w:r w:rsidRPr="00692C69">
        <w:rPr>
          <w:rFonts w:ascii="Arial" w:eastAsia="Calibri" w:hAnsi="Arial" w:cs="Arial"/>
          <w:lang w:eastAsia="en-US"/>
        </w:rPr>
        <w:t>.</w:t>
      </w:r>
    </w:p>
    <w:p w14:paraId="1E316D69" w14:textId="77777777" w:rsidR="00E83B51" w:rsidRPr="00CF296D" w:rsidRDefault="00E83B51" w:rsidP="00CF296D">
      <w:pPr>
        <w:suppressAutoHyphens/>
        <w:autoSpaceDE w:val="0"/>
        <w:ind w:firstLine="709"/>
        <w:jc w:val="both"/>
        <w:rPr>
          <w:rFonts w:ascii="Arial" w:eastAsia="Calibri" w:hAnsi="Arial" w:cs="Arial"/>
          <w:lang w:eastAsia="en-US"/>
        </w:rPr>
      </w:pPr>
    </w:p>
    <w:p w14:paraId="3243C17A" w14:textId="077FBDEF" w:rsidR="00B5332A" w:rsidRPr="00415A00" w:rsidRDefault="00CF296D" w:rsidP="00415A00">
      <w:pPr>
        <w:pStyle w:val="a4"/>
        <w:tabs>
          <w:tab w:val="left" w:pos="960"/>
        </w:tabs>
        <w:ind w:firstLine="567"/>
        <w:jc w:val="center"/>
        <w:rPr>
          <w:rFonts w:ascii="Arial" w:eastAsia="Times New Roman" w:hAnsi="Arial" w:cs="Arial"/>
          <w:b/>
          <w:bCs/>
          <w:color w:val="000000"/>
          <w:kern w:val="36"/>
          <w:sz w:val="24"/>
          <w:szCs w:val="24"/>
        </w:rPr>
      </w:pPr>
      <w:r>
        <w:rPr>
          <w:rFonts w:ascii="Arial" w:hAnsi="Arial" w:cs="Arial"/>
          <w:b/>
          <w:color w:val="000000"/>
          <w:sz w:val="24"/>
          <w:szCs w:val="24"/>
        </w:rPr>
        <w:t>3</w:t>
      </w:r>
      <w:r w:rsidR="00B5332A" w:rsidRPr="00415A00">
        <w:rPr>
          <w:rFonts w:ascii="Arial" w:hAnsi="Arial" w:cs="Arial"/>
          <w:b/>
          <w:color w:val="000000"/>
          <w:sz w:val="24"/>
          <w:szCs w:val="24"/>
        </w:rPr>
        <w:t xml:space="preserve">. Профилактика рисков </w:t>
      </w:r>
      <w:r w:rsidR="00B5332A" w:rsidRPr="00415A00">
        <w:rPr>
          <w:rFonts w:ascii="Arial" w:eastAsia="Times New Roman" w:hAnsi="Arial" w:cs="Arial"/>
          <w:b/>
          <w:bCs/>
          <w:color w:val="000000"/>
          <w:kern w:val="36"/>
          <w:sz w:val="24"/>
          <w:szCs w:val="24"/>
        </w:rPr>
        <w:t>причинения вреда (ущерба) охраняемым законом ценностям при осуществлении муниципального контроля</w:t>
      </w:r>
    </w:p>
    <w:p w14:paraId="6C623052" w14:textId="339AC819" w:rsidR="00B5332A" w:rsidRPr="00415A00" w:rsidRDefault="002122A1" w:rsidP="00887B55">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B5332A" w:rsidRPr="00415A00">
        <w:rPr>
          <w:rFonts w:ascii="Arial" w:eastAsia="Times New Roman" w:hAnsi="Arial" w:cs="Arial"/>
          <w:bCs/>
          <w:color w:val="000000"/>
          <w:kern w:val="36"/>
          <w:sz w:val="24"/>
          <w:szCs w:val="24"/>
        </w:rPr>
        <w:t>.1. Администрация осуществляет муниципальный контроль в том числе посредством проведения профилактических мероприятий.</w:t>
      </w:r>
    </w:p>
    <w:p w14:paraId="28234C83" w14:textId="5A11872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3.2. Профилактические мероприятия осуществляются администрацией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6D3AF58F" w14:textId="7A0F804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3.3. При осуществлении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0012508A" w:rsidRPr="0012508A">
        <w:rPr>
          <w:rFonts w:ascii="Arial" w:hAnsi="Arial" w:cs="Arial"/>
          <w:bCs/>
          <w:color w:val="000000"/>
          <w:sz w:val="24"/>
          <w:szCs w:val="24"/>
        </w:rPr>
        <w:t xml:space="preserve">в сфере благоустройства </w:t>
      </w:r>
      <w:r w:rsidRPr="00583386">
        <w:rPr>
          <w:rFonts w:ascii="Arial" w:eastAsia="Times New Roman" w:hAnsi="Arial" w:cs="Arial"/>
          <w:bCs/>
          <w:color w:val="000000"/>
          <w:kern w:val="36"/>
          <w:sz w:val="24"/>
          <w:szCs w:val="24"/>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64531D0" w14:textId="15F6FE2A"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предусмотренные программой профилактики рисков причинения вреда.</w:t>
      </w:r>
    </w:p>
    <w:p w14:paraId="31504280" w14:textId="5B12E454"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профилактических мероприятий установлено, что объекты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0012508A" w:rsidRPr="0012508A">
        <w:rPr>
          <w:rFonts w:ascii="Arial" w:hAnsi="Arial" w:cs="Arial"/>
          <w:bCs/>
          <w:color w:val="000000"/>
          <w:sz w:val="24"/>
          <w:szCs w:val="24"/>
        </w:rPr>
        <w:t xml:space="preserve">в сфере благоустройства </w:t>
      </w:r>
      <w:r w:rsidRPr="00583386">
        <w:rPr>
          <w:rFonts w:ascii="Arial" w:eastAsia="Times New Roman" w:hAnsi="Arial" w:cs="Arial"/>
          <w:bCs/>
          <w:color w:val="000000"/>
          <w:kern w:val="36"/>
          <w:sz w:val="24"/>
          <w:szCs w:val="24"/>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415A00">
        <w:rPr>
          <w:rFonts w:ascii="Arial" w:hAnsi="Arial" w:cs="Arial"/>
          <w:bCs/>
          <w:color w:val="000000"/>
          <w:sz w:val="24"/>
          <w:szCs w:val="24"/>
        </w:rPr>
        <w:t xml:space="preserve">муниципальный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незамедлительно направляет информацию об этом главе (заместителю главы) муниципального образования город Лесосибирск для принятия решения о проведении контрольных мероприятий.</w:t>
      </w:r>
    </w:p>
    <w:p w14:paraId="6A661AE9" w14:textId="1AF87FE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3.5. При осуществлении администрацией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Pr>
          <w:rFonts w:ascii="Arial" w:hAnsi="Arial" w:cs="Arial"/>
          <w:bCs/>
          <w:color w:val="000000"/>
          <w:sz w:val="24"/>
          <w:szCs w:val="24"/>
        </w:rPr>
        <w:br/>
      </w:r>
      <w:r w:rsidR="0012508A" w:rsidRPr="0012508A">
        <w:rPr>
          <w:rFonts w:ascii="Arial" w:hAnsi="Arial" w:cs="Arial"/>
          <w:bCs/>
          <w:color w:val="000000"/>
          <w:sz w:val="24"/>
          <w:szCs w:val="24"/>
        </w:rPr>
        <w:t xml:space="preserve">в сфере благоустройства </w:t>
      </w:r>
      <w:r w:rsidRPr="00583386">
        <w:rPr>
          <w:rFonts w:ascii="Arial" w:eastAsia="Times New Roman" w:hAnsi="Arial" w:cs="Arial"/>
          <w:bCs/>
          <w:color w:val="000000"/>
          <w:kern w:val="36"/>
          <w:sz w:val="24"/>
          <w:szCs w:val="24"/>
        </w:rPr>
        <w:t>могут проводиться следующие виды профилактических мероприятий:</w:t>
      </w:r>
    </w:p>
    <w:p w14:paraId="6A23401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информирование;</w:t>
      </w:r>
    </w:p>
    <w:p w14:paraId="655DF4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объявление предостережений;</w:t>
      </w:r>
    </w:p>
    <w:p w14:paraId="606CD2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консультирование;</w:t>
      </w:r>
    </w:p>
    <w:p w14:paraId="49CA45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профилактический визит.</w:t>
      </w:r>
    </w:p>
    <w:p w14:paraId="3361E9D4" w14:textId="43B51C2F"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14:paraId="0E801F7B" w14:textId="6F9D7AE9" w:rsidR="00583386" w:rsidRPr="00583386" w:rsidRDefault="00583386" w:rsidP="003F5220">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3.7.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должностным лицом, утверждается главой города Лесосибирска не позднее 30 дней со дня получения указанных сведений. Предостережение </w:t>
      </w:r>
      <w:r w:rsidRPr="00583386">
        <w:rPr>
          <w:rFonts w:ascii="Arial" w:eastAsia="Times New Roman" w:hAnsi="Arial" w:cs="Arial"/>
          <w:bCs/>
          <w:color w:val="000000"/>
          <w:kern w:val="36"/>
          <w:sz w:val="24"/>
          <w:szCs w:val="24"/>
        </w:rPr>
        <w:lastRenderedPageBreak/>
        <w:t>оформляется в письменной форме или в форме электронного документа и направляется в адрес контролируемого лица.</w:t>
      </w:r>
    </w:p>
    <w:p w14:paraId="2E7C6C7B" w14:textId="49830DCC"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151«О типовых формах документов, используемых контрольным (надзорным) органом». </w:t>
      </w:r>
    </w:p>
    <w:p w14:paraId="0A0255B3" w14:textId="01FFB302"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6891619" w14:textId="406716D6"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информацией о согласии или несогласии с возражением. В случае несогласия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возражением в ответе указываются соответствующие обоснования.</w:t>
      </w:r>
    </w:p>
    <w:p w14:paraId="44218DA1" w14:textId="2CDF930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3.8. Консультирование контролируемого лица осуществляется должностным лицом, уполномоченным осуществлять </w:t>
      </w:r>
      <w:r w:rsidRPr="00415A00">
        <w:rPr>
          <w:rFonts w:ascii="Arial" w:hAnsi="Arial" w:cs="Arial"/>
          <w:bCs/>
          <w:color w:val="000000"/>
          <w:sz w:val="24"/>
          <w:szCs w:val="24"/>
        </w:rPr>
        <w:t xml:space="preserve">муниципальный контроль </w:t>
      </w:r>
      <w:r>
        <w:rPr>
          <w:rFonts w:ascii="Arial" w:hAnsi="Arial" w:cs="Arial"/>
          <w:bCs/>
          <w:color w:val="000000"/>
          <w:sz w:val="24"/>
          <w:szCs w:val="24"/>
        </w:rPr>
        <w:br/>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153629F0" w14:textId="1EF9A5C1"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Личный прием граждан проводится главой (заместителем главы) муниципального образования город Лесосибирск и (или) должностным лицом, уполномоченным осуществлять </w:t>
      </w:r>
      <w:r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w:t>
      </w:r>
      <w:r w:rsidR="0012508A">
        <w:rPr>
          <w:rFonts w:ascii="Arial" w:hAnsi="Arial" w:cs="Arial"/>
          <w:bCs/>
          <w:color w:val="000000"/>
          <w:sz w:val="24"/>
          <w:szCs w:val="24"/>
        </w:rPr>
        <w:t xml:space="preserve"> </w:t>
      </w:r>
      <w:r w:rsidR="0012508A" w:rsidRPr="0012508A">
        <w:rPr>
          <w:rFonts w:ascii="Arial" w:hAnsi="Arial" w:cs="Arial"/>
          <w:bCs/>
          <w:color w:val="000000"/>
          <w:sz w:val="24"/>
          <w:szCs w:val="24"/>
        </w:rPr>
        <w:t>благоустройства</w:t>
      </w:r>
      <w:r w:rsidRPr="00583386">
        <w:rPr>
          <w:rFonts w:ascii="Arial" w:eastAsia="Times New Roman" w:hAnsi="Arial" w:cs="Arial"/>
          <w:bCs/>
          <w:color w:val="000000"/>
          <w:kern w:val="36"/>
          <w:sz w:val="24"/>
          <w:szCs w:val="24"/>
        </w:rPr>
        <w:t xml:space="preserve">. </w:t>
      </w:r>
    </w:p>
    <w:p w14:paraId="6C98FDBA" w14:textId="70BF9D3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месте приема, а также об установленных для приема днях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часах размещается на официальном сайте администрации в специальном разделе, посвященном контрольной деятельности.</w:t>
      </w:r>
    </w:p>
    <w:p w14:paraId="444AB5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Консультирование, в том числе письменное консультирование, осуществляется по следующим вопросам:</w:t>
      </w:r>
    </w:p>
    <w:p w14:paraId="0111279E" w14:textId="666A179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организация и осуществление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w:t>
      </w:r>
    </w:p>
    <w:p w14:paraId="0A2995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порядок осуществления контрольных мероприятий, установленных настоящим Положением;</w:t>
      </w:r>
    </w:p>
    <w:p w14:paraId="78497223" w14:textId="2E7BC68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порядок обжалования действий (бездействия) должностных лиц, уполномоченных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w:t>
      </w:r>
      <w:r w:rsidR="0012508A">
        <w:rPr>
          <w:rFonts w:ascii="Arial" w:hAnsi="Arial" w:cs="Arial"/>
          <w:bCs/>
          <w:color w:val="000000"/>
          <w:sz w:val="24"/>
          <w:szCs w:val="24"/>
        </w:rPr>
        <w:t xml:space="preserve"> </w:t>
      </w:r>
      <w:r w:rsidR="0012508A" w:rsidRPr="0012508A">
        <w:rPr>
          <w:rFonts w:ascii="Arial" w:hAnsi="Arial" w:cs="Arial"/>
          <w:bCs/>
          <w:color w:val="000000"/>
          <w:sz w:val="24"/>
          <w:szCs w:val="24"/>
        </w:rPr>
        <w:t>благоустройства</w:t>
      </w:r>
      <w:r w:rsidRPr="00583386">
        <w:rPr>
          <w:rFonts w:ascii="Arial" w:eastAsia="Times New Roman" w:hAnsi="Arial" w:cs="Arial"/>
          <w:bCs/>
          <w:color w:val="000000"/>
          <w:kern w:val="36"/>
          <w:sz w:val="24"/>
          <w:szCs w:val="24"/>
        </w:rPr>
        <w:t>;</w:t>
      </w:r>
    </w:p>
    <w:p w14:paraId="34ACABC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F47BC1A" w14:textId="0B43885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3.9. Консультирование в письменной форме осуществляется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в следующих случаях:</w:t>
      </w:r>
    </w:p>
    <w:p w14:paraId="5E08091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контролируемым лицом представлен письменный запрос </w:t>
      </w:r>
    </w:p>
    <w:p w14:paraId="755264F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 представлении письменного ответа по вопросам консультирования;</w:t>
      </w:r>
    </w:p>
    <w:p w14:paraId="4EAC6625" w14:textId="239D9DE8"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за время консультирования предоставить в устной форме ответ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поставленные вопросы невозможно;</w:t>
      </w:r>
    </w:p>
    <w:p w14:paraId="46D77EA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ответ на поставленные вопросы требует дополнительного запроса сведений.</w:t>
      </w:r>
    </w:p>
    <w:p w14:paraId="69A117C9" w14:textId="24B0FD00"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осуществлении консультирования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xml:space="preserve">, обязано соблюдать конфиденциальность информации, доступ к которой ограничен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соответствии с законодательством Российской Федерации.</w:t>
      </w:r>
    </w:p>
    <w:p w14:paraId="621B4491" w14:textId="1CF487F5"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xml:space="preserve">, иных участников контрольного мероприятия,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lastRenderedPageBreak/>
        <w:t>а также результаты проведенных в рамках контрольного мероприятия экспертизы, испытаний.</w:t>
      </w:r>
    </w:p>
    <w:p w14:paraId="7D41E1C0" w14:textId="5C28BB50"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ставшая известной должностному лицу, уполномоченному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637E869F" w14:textId="1A3EAFD6"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ведется журнал учета консультирований.</w:t>
      </w:r>
    </w:p>
    <w:p w14:paraId="0EDD95A9" w14:textId="0AC06FEE" w:rsidR="002638BD"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город Лесосибирск или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00045348">
        <w:rPr>
          <w:rFonts w:ascii="Arial" w:hAnsi="Arial" w:cs="Arial"/>
          <w:bCs/>
          <w:color w:val="000000"/>
          <w:sz w:val="24"/>
          <w:szCs w:val="24"/>
        </w:rPr>
        <w:t>.</w:t>
      </w:r>
    </w:p>
    <w:p w14:paraId="6E5DC718" w14:textId="2094FDE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(https://tor.knd.gov.ru/inspector-desk/workspase).</w:t>
      </w:r>
    </w:p>
    <w:p w14:paraId="7D06A0DA" w14:textId="07812FD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профилактического визита контролируемое лицо информируется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об обязательных требованиях, предъявляемых к его деятельности либо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принадлежащим ему объектам контроля, их соответствии критериям риска,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255D3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31998C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Обязательный профилактический визит не предусматривает отказ контролируемого лица от его проведения.</w:t>
      </w:r>
    </w:p>
    <w:p w14:paraId="6AA0463E" w14:textId="2C944EBB"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рамках обязательного профилактического визита инспектор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21B39AFB" w14:textId="593DA29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не устранены до окончания проведения обязательного профилактического визита. </w:t>
      </w:r>
    </w:p>
    <w:p w14:paraId="024D5C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CE5B251" w14:textId="294F10A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(https://tor.knd.gov.ru/inspector-desk/workspase). Контрольный (надзорный) орган рассматривает заявление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2F6C6B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1AF47A5" w14:textId="203B9851"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принимается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0C5C31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1) от контролируемого лица поступило уведомление об отзыве заявления;</w:t>
      </w:r>
    </w:p>
    <w:p w14:paraId="47E4BE7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D6AC9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в течение года до даты подачи заявления контрольным (надзорным) органом проведен профилактический визит по ранее поданному заявлению;</w:t>
      </w:r>
    </w:p>
    <w:p w14:paraId="74D21B0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B6405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может быть обжаловано контролируемым лицом. </w:t>
      </w:r>
    </w:p>
    <w:p w14:paraId="26D04C5B" w14:textId="57D80426"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отозвать заявление либо направить отказ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200E182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57C1428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Разъяснения и рекомендации, полученные контролируемым лицом в ходе профилактического визита по инициативе контролируемого лица, носят рекомендательный характер.</w:t>
      </w:r>
    </w:p>
    <w:p w14:paraId="2C21C4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267E4611" w14:textId="4BD01D0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профилактического визита установлено,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контрольных (надзорных) мероприятий.</w:t>
      </w:r>
    </w:p>
    <w:p w14:paraId="63074CDE" w14:textId="77777777" w:rsidR="00583386" w:rsidRPr="00583386" w:rsidRDefault="00583386" w:rsidP="00E83B51">
      <w:pPr>
        <w:pStyle w:val="a4"/>
        <w:jc w:val="both"/>
        <w:rPr>
          <w:rFonts w:ascii="Arial" w:eastAsia="Times New Roman" w:hAnsi="Arial" w:cs="Arial"/>
          <w:bCs/>
          <w:color w:val="000000"/>
          <w:kern w:val="36"/>
          <w:sz w:val="24"/>
          <w:szCs w:val="24"/>
        </w:rPr>
      </w:pPr>
    </w:p>
    <w:p w14:paraId="2A1CD52A" w14:textId="7F2FD473"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4. Осуществление контрольных мероприятий и контрольных действий</w:t>
      </w:r>
      <w:r w:rsidR="00F44D65">
        <w:rPr>
          <w:rFonts w:ascii="Arial" w:eastAsia="Times New Roman" w:hAnsi="Arial" w:cs="Arial"/>
          <w:b/>
          <w:color w:val="000000"/>
          <w:kern w:val="36"/>
          <w:sz w:val="24"/>
          <w:szCs w:val="24"/>
        </w:rPr>
        <w:t>.</w:t>
      </w:r>
    </w:p>
    <w:p w14:paraId="2F2A710B" w14:textId="30B94E0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12508A" w:rsidRPr="0012508A">
        <w:rPr>
          <w:rFonts w:ascii="Arial" w:hAnsi="Arial" w:cs="Arial"/>
          <w:bCs/>
          <w:color w:val="000000"/>
          <w:sz w:val="24"/>
          <w:szCs w:val="24"/>
        </w:rPr>
        <w:t>в сфере благоустройства</w:t>
      </w:r>
      <w:r w:rsidR="002638BD" w:rsidRPr="00583386">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администрацией могут проводиться следующие виды контрольных мероприятий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контрольных действий в рамках указанных мероприятий:</w:t>
      </w:r>
    </w:p>
    <w:p w14:paraId="0A3F831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419510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0E9C591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документарная проверка (посредством получения письменных объяснений, истребования документов, экспертизы);</w:t>
      </w:r>
    </w:p>
    <w:p w14:paraId="1F13716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7F30570" w14:textId="01B0410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наблюдение за соблюдением обязательных требований (посредством сбора и анализа данных об объектах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2638BD">
        <w:rPr>
          <w:rFonts w:ascii="Arial" w:hAnsi="Arial" w:cs="Arial"/>
          <w:bCs/>
          <w:color w:val="000000"/>
          <w:sz w:val="24"/>
          <w:szCs w:val="24"/>
        </w:rPr>
        <w:br/>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xml:space="preserve">,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w:t>
      </w:r>
      <w:r w:rsidRPr="00583386">
        <w:rPr>
          <w:rFonts w:ascii="Arial" w:eastAsia="Times New Roman" w:hAnsi="Arial" w:cs="Arial"/>
          <w:bCs/>
          <w:color w:val="000000"/>
          <w:kern w:val="36"/>
          <w:sz w:val="24"/>
          <w:szCs w:val="24"/>
        </w:rPr>
        <w:lastRenderedPageBreak/>
        <w:t xml:space="preserve">данных полученных с использованием работающих в автоматическом режиме технических средств фиксации правонарушений, имеющих функции фото-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киносъемки, видеозаписи);</w:t>
      </w:r>
    </w:p>
    <w:p w14:paraId="5124854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60A6F4F5" w14:textId="79FA93C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Инспекционный визит.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может быть </w:t>
      </w:r>
      <w:r w:rsidRPr="00B80BB2">
        <w:rPr>
          <w:rFonts w:ascii="Arial" w:eastAsia="Times New Roman" w:hAnsi="Arial" w:cs="Arial"/>
          <w:bCs/>
          <w:color w:val="000000"/>
          <w:kern w:val="36"/>
          <w:sz w:val="24"/>
          <w:szCs w:val="24"/>
        </w:rPr>
        <w:t>проведен с использованием средств дистанционного взаимодействия, в том числе посредством видео-конференц-связи, а также с использованием моб</w:t>
      </w:r>
      <w:r w:rsidR="003F5220" w:rsidRPr="00B80BB2">
        <w:rPr>
          <w:rFonts w:ascii="Arial" w:eastAsia="Times New Roman" w:hAnsi="Arial" w:cs="Arial"/>
          <w:bCs/>
          <w:color w:val="000000"/>
          <w:kern w:val="36"/>
          <w:sz w:val="24"/>
          <w:szCs w:val="24"/>
        </w:rPr>
        <w:t xml:space="preserve">ильного приложения "Инспектор" </w:t>
      </w:r>
      <w:r w:rsidRPr="00B80BB2">
        <w:rPr>
          <w:rFonts w:ascii="Arial" w:eastAsia="Times New Roman" w:hAnsi="Arial" w:cs="Arial"/>
          <w:bCs/>
          <w:color w:val="000000"/>
          <w:kern w:val="36"/>
          <w:sz w:val="24"/>
          <w:szCs w:val="24"/>
        </w:rPr>
        <w:t>(https://tor.knd.g</w:t>
      </w:r>
      <w:r w:rsidR="003F5220" w:rsidRPr="00B80BB2">
        <w:rPr>
          <w:rFonts w:ascii="Arial" w:eastAsia="Times New Roman" w:hAnsi="Arial" w:cs="Arial"/>
          <w:bCs/>
          <w:color w:val="000000"/>
          <w:kern w:val="36"/>
          <w:sz w:val="24"/>
          <w:szCs w:val="24"/>
        </w:rPr>
        <w:t>ov.ru/inspector-desk/workspase).</w:t>
      </w:r>
    </w:p>
    <w:p w14:paraId="0010354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Инспекционный визит проводится без предварительного уведомления контролируемого лица.</w:t>
      </w:r>
    </w:p>
    <w:p w14:paraId="08D95E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1617CA07" w14:textId="1902260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или их представители обязаны обеспечить беспрепятственный доступ должностных лиц, уполномоченных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в здания, сооружения,</w:t>
      </w:r>
      <w:r w:rsidR="0012508A">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помещения.</w:t>
      </w:r>
    </w:p>
    <w:p w14:paraId="59C10B50" w14:textId="619AB83F" w:rsidR="003F5220" w:rsidRDefault="00583386" w:rsidP="003F5220">
      <w:pPr>
        <w:autoSpaceDE w:val="0"/>
        <w:autoSpaceDN w:val="0"/>
        <w:adjustRightInd w:val="0"/>
        <w:ind w:firstLine="567"/>
        <w:jc w:val="both"/>
        <w:rPr>
          <w:rFonts w:ascii="Arial" w:eastAsiaTheme="minorHAnsi" w:hAnsi="Arial" w:cs="Arial"/>
          <w:sz w:val="20"/>
          <w:szCs w:val="20"/>
          <w:lang w:eastAsia="en-US"/>
        </w:rPr>
      </w:pPr>
      <w:r w:rsidRPr="00583386">
        <w:rPr>
          <w:rFonts w:ascii="Arial" w:hAnsi="Arial" w:cs="Arial"/>
          <w:bCs/>
          <w:color w:val="000000"/>
          <w:kern w:val="36"/>
        </w:rPr>
        <w:t>4.1.2.</w:t>
      </w:r>
      <w:r w:rsidRPr="00583386">
        <w:rPr>
          <w:rFonts w:ascii="Arial" w:hAnsi="Arial" w:cs="Arial"/>
          <w:bCs/>
          <w:color w:val="000000"/>
          <w:kern w:val="36"/>
        </w:rPr>
        <w:tab/>
        <w:t xml:space="preserve"> Рейдовый осмотр. Рейдовый осмотр проводится в отношении любого числа контролируемых лиц, осуществляющих владение, пользование или управ</w:t>
      </w:r>
      <w:r w:rsidR="003F5220">
        <w:rPr>
          <w:rFonts w:ascii="Arial" w:hAnsi="Arial" w:cs="Arial"/>
          <w:bCs/>
          <w:color w:val="000000"/>
          <w:kern w:val="36"/>
        </w:rPr>
        <w:t xml:space="preserve">ление производственным </w:t>
      </w:r>
      <w:r w:rsidR="003F5220" w:rsidRPr="00B80BB2">
        <w:rPr>
          <w:rFonts w:ascii="Arial" w:hAnsi="Arial" w:cs="Arial"/>
          <w:bCs/>
          <w:color w:val="000000"/>
          <w:kern w:val="36"/>
        </w:rPr>
        <w:t xml:space="preserve">объектом, </w:t>
      </w:r>
      <w:r w:rsidR="003F5220" w:rsidRPr="00B80BB2">
        <w:rPr>
          <w:rFonts w:ascii="Arial" w:eastAsiaTheme="minorHAnsi" w:hAnsi="Arial" w:cs="Arial"/>
          <w:szCs w:val="20"/>
          <w:lang w:eastAsia="en-US"/>
        </w:rPr>
        <w:t xml:space="preserve">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r w:rsidR="003F5220" w:rsidRPr="00B80BB2">
        <w:rPr>
          <w:rFonts w:ascii="Arial" w:hAnsi="Arial" w:cs="Arial"/>
          <w:bCs/>
          <w:color w:val="000000"/>
          <w:kern w:val="36"/>
        </w:rPr>
        <w:t>(https://tor.knd.gov.ru/inspector-desk/workspase)</w:t>
      </w:r>
      <w:r w:rsidR="003F5220" w:rsidRPr="00B80BB2">
        <w:rPr>
          <w:rFonts w:ascii="Arial" w:eastAsiaTheme="minorHAnsi" w:hAnsi="Arial" w:cs="Arial"/>
          <w:szCs w:val="20"/>
          <w:lang w:eastAsia="en-US"/>
        </w:rPr>
        <w:t>.</w:t>
      </w:r>
    </w:p>
    <w:p w14:paraId="1C3F36B6" w14:textId="505ECDC5"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Рейдовый осмотр может проводиться в форме совместного (межведомственного) контрольного (надзорного) мероприятия.</w:t>
      </w:r>
    </w:p>
    <w:p w14:paraId="4022AC6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0D3D8FF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14:paraId="0DC7C8D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в результате рейдового осмотра были выявлены нарушения обязательных требований, должностные лица на месте проведения рейдового осмотра составляют акт контрольного (надзорного) мероприятия в отношении каждого контролируемого лица, допустившего нарушение обязательных требований.</w:t>
      </w:r>
    </w:p>
    <w:p w14:paraId="447009F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Документарная проверка.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муниципального контроля в отношении этого контролируемого лица.</w:t>
      </w:r>
    </w:p>
    <w:p w14:paraId="193A1A60" w14:textId="1258544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проведении документарной проверки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xml:space="preserve">, не вправе требовать у контролируемого лица сведения и документы, не относящиеся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документарной проверки, а также сведения и документы, которые могут быть получены этим органом от иных органов.</w:t>
      </w:r>
    </w:p>
    <w:p w14:paraId="651294B6" w14:textId="01C2538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рассмотрения в ходе документарной проверки документы до момента представления указанных в требовании документов в контрольный (надзорный) </w:t>
      </w:r>
      <w:r w:rsidRPr="00583386">
        <w:rPr>
          <w:rFonts w:ascii="Arial" w:eastAsia="Times New Roman" w:hAnsi="Arial" w:cs="Arial"/>
          <w:bCs/>
          <w:color w:val="000000"/>
          <w:kern w:val="36"/>
          <w:sz w:val="24"/>
          <w:szCs w:val="24"/>
        </w:rPr>
        <w:lastRenderedPageBreak/>
        <w:t xml:space="preserve">орган, а также период с момента направления контролируемому лицу информации контрольного (надзорного) органа о выявлении ошибок и (или) противоречий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представленных контролируемым лицом документах либо о несоответствии сведений, содержащихся в этих документах, сведениям, содержащимся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имеющихся у администрации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администрацию исчисление срока проведения документарной проверки приостанавливается.</w:t>
      </w:r>
    </w:p>
    <w:p w14:paraId="073CA623" w14:textId="2BB44393" w:rsidR="00583386" w:rsidRPr="00B80BB2"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Внеплановая документарная проверка может проводиться только </w:t>
      </w:r>
      <w:r w:rsidR="00F44D65">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 xml:space="preserve">по согласованию с органами прокуратуры, за исключением случая ее проведения </w:t>
      </w:r>
      <w:r w:rsidR="00F44D65" w:rsidRPr="00B80BB2">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 xml:space="preserve">в соответствии с пунктами 3, 4, 6, 8 части 1 статьи 57 Федерального закона </w:t>
      </w:r>
      <w:r w:rsidR="00F44D65" w:rsidRPr="00B80BB2">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 248-ФЗ.</w:t>
      </w:r>
    </w:p>
    <w:p w14:paraId="3CBE47C2" w14:textId="77777777"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4.1.4. Выездная проверка.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6AD3BC6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Выездная проверка проводится в случае, если</w:t>
      </w:r>
      <w:r w:rsidRPr="00583386">
        <w:rPr>
          <w:rFonts w:ascii="Arial" w:eastAsia="Times New Roman" w:hAnsi="Arial" w:cs="Arial"/>
          <w:bCs/>
          <w:color w:val="000000"/>
          <w:kern w:val="36"/>
          <w:sz w:val="24"/>
          <w:szCs w:val="24"/>
        </w:rPr>
        <w:t xml:space="preserve"> не представляется возможным:</w:t>
      </w:r>
    </w:p>
    <w:p w14:paraId="57EFE74D" w14:textId="1E0BE2E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 xml:space="preserve">1) удостовериться в полноте и достоверности сведений, которые содержатся в находящихся в распоряжении контрольного (надзорного) органа или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запрашиваемых им документах и объяснениях контролируемого лица;</w:t>
      </w:r>
    </w:p>
    <w:p w14:paraId="2989693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(надзорных) действий, предусмотренных в рамках иного вида контрольных (надзорных) мероприятий.</w:t>
      </w:r>
    </w:p>
    <w:p w14:paraId="179525B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4FD497B3" w14:textId="7FE19828" w:rsidR="00583386" w:rsidRPr="00583386" w:rsidRDefault="00757C57"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r w:rsidR="00583386" w:rsidRPr="00B80BB2">
        <w:rPr>
          <w:rFonts w:ascii="Arial" w:eastAsia="Times New Roman" w:hAnsi="Arial" w:cs="Arial"/>
          <w:bCs/>
          <w:color w:val="000000"/>
          <w:kern w:val="36"/>
          <w:sz w:val="24"/>
          <w:szCs w:val="24"/>
        </w:rPr>
        <w:t>.</w:t>
      </w:r>
    </w:p>
    <w:p w14:paraId="29CC8D0A" w14:textId="032108B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Наблюдение за соблюдением обязательных требований (мониторингом безопасности). Под наблюдением за соблюдением обязательных требований (мониторингом безопасности) понимается сбор, анализ данных об объектах контроля, имеющихся у администрации, в том числе данных, которые поступают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74B786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могут быть приняты следующие решения:</w:t>
      </w:r>
    </w:p>
    <w:p w14:paraId="1556AAA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решение о проведении внепланового контрольного (надзорного) мероприятия: </w:t>
      </w:r>
    </w:p>
    <w:p w14:paraId="38DCF0ED" w14:textId="7793FB6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контрольного (надзорного) мероприятия;</w:t>
      </w:r>
    </w:p>
    <w:p w14:paraId="0F139967" w14:textId="6B42AA8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недопустимости нарушения обязательных требований;</w:t>
      </w:r>
    </w:p>
    <w:p w14:paraId="7DF0CE12" w14:textId="59569FF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невозможности подтвердить личность гражданина, полномочия представителя организации, обнаружении недостоверности сведений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1A1E77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решение об объявлении предостережения;</w:t>
      </w:r>
    </w:p>
    <w:p w14:paraId="1DDE7077" w14:textId="6B4536D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решение о выдаче предписания об устранении выявленных нарушений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указанием разумных сроков их устранения и (или) о проведении мероприятий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предотвращению причинения вреда (ущерба) охраняемым законом ценностям,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а также других мероприятий, предусмотренных законодательством Российской Федерации; </w:t>
      </w:r>
    </w:p>
    <w:p w14:paraId="798D36D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4.1.6. Выездное обследование.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397D6CA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1BBE5CC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проводится без информирования контролируемого лица.</w:t>
      </w:r>
    </w:p>
    <w:p w14:paraId="70FAC9E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6021CF22" w14:textId="2223E490" w:rsidR="00583386" w:rsidRPr="00B80BB2"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4.3. Контрольные мероприятия, указанные в </w:t>
      </w:r>
      <w:r w:rsidRPr="00B80BB2">
        <w:rPr>
          <w:rFonts w:ascii="Arial" w:eastAsia="Times New Roman" w:hAnsi="Arial" w:cs="Arial"/>
          <w:bCs/>
          <w:color w:val="000000"/>
          <w:kern w:val="36"/>
          <w:sz w:val="24"/>
          <w:szCs w:val="24"/>
        </w:rPr>
        <w:t xml:space="preserve">подпунктах 1 – 4 пункта </w:t>
      </w:r>
      <w:r w:rsidR="00757C57" w:rsidRPr="00B80BB2">
        <w:rPr>
          <w:rFonts w:ascii="Arial" w:eastAsia="Times New Roman" w:hAnsi="Arial" w:cs="Arial"/>
          <w:bCs/>
          <w:color w:val="000000"/>
          <w:kern w:val="36"/>
          <w:sz w:val="24"/>
          <w:szCs w:val="24"/>
        </w:rPr>
        <w:t>4</w:t>
      </w:r>
      <w:r w:rsidRPr="00B80BB2">
        <w:rPr>
          <w:rFonts w:ascii="Arial" w:eastAsia="Times New Roman" w:hAnsi="Arial" w:cs="Arial"/>
          <w:bCs/>
          <w:color w:val="000000"/>
          <w:kern w:val="36"/>
          <w:sz w:val="24"/>
          <w:szCs w:val="24"/>
        </w:rPr>
        <w:t>.1 настоящего Положения, проводятся в форме внеплановых мероприятий.</w:t>
      </w:r>
    </w:p>
    <w:p w14:paraId="0C142831" w14:textId="77777777"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Внеплановые контрольные мероприятия могут проводиться только после согласования с органами прокуратуры.</w:t>
      </w:r>
    </w:p>
    <w:p w14:paraId="20AA78FA" w14:textId="0C517AC5" w:rsidR="00583386" w:rsidRPr="00B80BB2" w:rsidRDefault="00583386" w:rsidP="00E83B51">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 xml:space="preserve">4.4. Основанием для проведения контрольных мероприятий, проводимых </w:t>
      </w:r>
      <w:r w:rsidR="00E83B51" w:rsidRPr="00B80BB2">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с взаимодействием с контролируемыми лицами, является:</w:t>
      </w:r>
    </w:p>
    <w:p w14:paraId="46EFC5BE" w14:textId="7CDC57A6"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 xml:space="preserve">1) наличие у администрации сведений о причинении вреда (ущерба) или </w:t>
      </w:r>
      <w:r w:rsidR="00E83B51" w:rsidRPr="00B80BB2">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 xml:space="preserve">об угрозе причинения вреда (ущерба) охраняемым законом ценностям </w:t>
      </w:r>
      <w:r w:rsidR="00E83B51" w:rsidRPr="00B80BB2">
        <w:rPr>
          <w:rFonts w:ascii="Arial" w:eastAsia="Times New Roman" w:hAnsi="Arial" w:cs="Arial"/>
          <w:bCs/>
          <w:color w:val="000000"/>
          <w:kern w:val="36"/>
          <w:sz w:val="24"/>
          <w:szCs w:val="24"/>
        </w:rPr>
        <w:br/>
      </w:r>
      <w:r w:rsidR="00757C57" w:rsidRPr="00B80BB2">
        <w:rPr>
          <w:rFonts w:ascii="Arial" w:eastAsia="Times New Roman" w:hAnsi="Arial" w:cs="Arial"/>
          <w:bCs/>
          <w:color w:val="000000"/>
          <w:kern w:val="36"/>
          <w:sz w:val="24"/>
          <w:szCs w:val="24"/>
        </w:rPr>
        <w:t>с учетом положений статьи 60 Федерального закона № 248</w:t>
      </w:r>
      <w:r w:rsidR="00FD5FD1" w:rsidRPr="00B80BB2">
        <w:rPr>
          <w:rFonts w:ascii="Arial" w:eastAsia="Times New Roman" w:hAnsi="Arial" w:cs="Arial"/>
          <w:bCs/>
          <w:color w:val="000000"/>
          <w:kern w:val="36"/>
          <w:sz w:val="24"/>
          <w:szCs w:val="24"/>
        </w:rPr>
        <w:t>-ФЗ</w:t>
      </w:r>
      <w:r w:rsidRPr="00B80BB2">
        <w:rPr>
          <w:rFonts w:ascii="Arial" w:eastAsia="Times New Roman" w:hAnsi="Arial" w:cs="Arial"/>
          <w:bCs/>
          <w:color w:val="000000"/>
          <w:kern w:val="36"/>
          <w:sz w:val="24"/>
          <w:szCs w:val="24"/>
        </w:rPr>
        <w:t>;</w:t>
      </w:r>
    </w:p>
    <w:p w14:paraId="1613EEA1" w14:textId="399644CA" w:rsidR="00155BF4"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 xml:space="preserve">2) </w:t>
      </w:r>
      <w:r w:rsidR="00155BF4" w:rsidRPr="00B80BB2">
        <w:rPr>
          <w:rFonts w:ascii="Arial" w:eastAsia="Times New Roman" w:hAnsi="Arial" w:cs="Arial"/>
          <w:bCs/>
          <w:color w:val="000000"/>
          <w:kern w:val="36"/>
          <w:sz w:val="24"/>
          <w:szCs w:val="24"/>
        </w:rPr>
        <w:t>наступление сроков проведения контрольных (надзорных) мероприятий, включенных в план проведения контрольных (надзорных) мероприятий;</w:t>
      </w:r>
    </w:p>
    <w:p w14:paraId="7781E954" w14:textId="2822E5EA" w:rsidR="00583386" w:rsidRPr="00B80BB2" w:rsidRDefault="00155BF4"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lastRenderedPageBreak/>
        <w:t xml:space="preserve">3) </w:t>
      </w:r>
      <w:r w:rsidR="00583386" w:rsidRPr="00B80BB2">
        <w:rPr>
          <w:rFonts w:ascii="Arial" w:eastAsia="Times New Roman" w:hAnsi="Arial" w:cs="Arial"/>
          <w:bCs/>
          <w:color w:val="000000"/>
          <w:kern w:val="36"/>
          <w:sz w:val="24"/>
          <w:szCs w:val="24"/>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61FEF598" w14:textId="3D4B4DB1" w:rsidR="00155BF4" w:rsidRPr="00B80BB2" w:rsidRDefault="00155BF4" w:rsidP="00155BF4">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4</w:t>
      </w:r>
      <w:r w:rsidR="00583386" w:rsidRPr="00B80BB2">
        <w:rPr>
          <w:rFonts w:ascii="Arial" w:eastAsia="Times New Roman" w:hAnsi="Arial" w:cs="Arial"/>
          <w:bCs/>
          <w:color w:val="000000"/>
          <w:kern w:val="36"/>
          <w:sz w:val="24"/>
          <w:szCs w:val="24"/>
        </w:rPr>
        <w:t xml:space="preserve">) </w:t>
      </w:r>
      <w:r w:rsidRPr="00B80BB2">
        <w:rPr>
          <w:rFonts w:ascii="Arial" w:eastAsia="Times New Roman" w:hAnsi="Arial" w:cs="Arial"/>
          <w:bCs/>
          <w:color w:val="000000"/>
          <w:kern w:val="36"/>
          <w:sz w:val="24"/>
          <w:szCs w:val="24"/>
        </w:rPr>
        <w:t>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1A81597" w14:textId="7D0054E4" w:rsidR="00583386" w:rsidRPr="00B80BB2" w:rsidRDefault="00155BF4" w:rsidP="00155BF4">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5</w:t>
      </w:r>
      <w:r w:rsidR="00583386" w:rsidRPr="00B80BB2">
        <w:rPr>
          <w:rFonts w:ascii="Arial" w:eastAsia="Times New Roman" w:hAnsi="Arial" w:cs="Arial"/>
          <w:bCs/>
          <w:color w:val="000000"/>
          <w:kern w:val="36"/>
          <w:sz w:val="24"/>
          <w:szCs w:val="24"/>
        </w:rPr>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w:t>
      </w:r>
      <w:r w:rsidR="00E83B51" w:rsidRPr="00B80BB2">
        <w:rPr>
          <w:rFonts w:ascii="Arial" w:eastAsia="Times New Roman" w:hAnsi="Arial" w:cs="Arial"/>
          <w:bCs/>
          <w:color w:val="000000"/>
          <w:kern w:val="36"/>
          <w:sz w:val="24"/>
          <w:szCs w:val="24"/>
        </w:rPr>
        <w:br/>
      </w:r>
      <w:r w:rsidR="00583386" w:rsidRPr="00B80BB2">
        <w:rPr>
          <w:rFonts w:ascii="Arial" w:eastAsia="Times New Roman" w:hAnsi="Arial" w:cs="Arial"/>
          <w:bCs/>
          <w:color w:val="000000"/>
          <w:kern w:val="36"/>
          <w:sz w:val="24"/>
          <w:szCs w:val="24"/>
        </w:rPr>
        <w:t>и сведений невозможно сделать вывод об исполнении предписания об устранении выявленного на</w:t>
      </w:r>
      <w:r w:rsidRPr="00B80BB2">
        <w:rPr>
          <w:rFonts w:ascii="Arial" w:eastAsia="Times New Roman" w:hAnsi="Arial" w:cs="Arial"/>
          <w:bCs/>
          <w:color w:val="000000"/>
          <w:kern w:val="36"/>
          <w:sz w:val="24"/>
          <w:szCs w:val="24"/>
        </w:rPr>
        <w:t>рушения обязательных требований;</w:t>
      </w:r>
    </w:p>
    <w:p w14:paraId="29D2B585" w14:textId="77777777" w:rsidR="00155BF4" w:rsidRPr="00B80BB2" w:rsidRDefault="00155BF4" w:rsidP="00155BF4">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6</w:t>
      </w:r>
      <w:r w:rsidR="00583386" w:rsidRPr="00B80BB2">
        <w:rPr>
          <w:rFonts w:ascii="Arial" w:eastAsia="Times New Roman" w:hAnsi="Arial" w:cs="Arial"/>
          <w:bCs/>
          <w:color w:val="000000"/>
          <w:kern w:val="36"/>
          <w:sz w:val="24"/>
          <w:szCs w:val="24"/>
        </w:rPr>
        <w:t xml:space="preserve">) </w:t>
      </w:r>
      <w:r w:rsidRPr="00B80BB2">
        <w:rPr>
          <w:rFonts w:ascii="Arial" w:eastAsia="Times New Roman" w:hAnsi="Arial" w:cs="Arial"/>
          <w:bCs/>
          <w:color w:val="000000"/>
          <w:kern w:val="36"/>
          <w:sz w:val="24"/>
          <w:szCs w:val="24"/>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784081CE" w14:textId="77777777" w:rsidR="00155BF4" w:rsidRPr="00B80BB2" w:rsidRDefault="00155BF4" w:rsidP="00155BF4">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99D98FB" w14:textId="1E6C5346" w:rsidR="00583386" w:rsidRPr="00B80BB2" w:rsidRDefault="00155BF4" w:rsidP="00155BF4">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 xml:space="preserve">8) </w:t>
      </w:r>
      <w:r w:rsidR="00583386" w:rsidRPr="00B80BB2">
        <w:rPr>
          <w:rFonts w:ascii="Arial" w:eastAsia="Times New Roman" w:hAnsi="Arial" w:cs="Arial"/>
          <w:bCs/>
          <w:color w:val="000000"/>
          <w:kern w:val="36"/>
          <w:sz w:val="24"/>
          <w:szCs w:val="24"/>
        </w:rPr>
        <w:t>уклонение контролируемого лица от проведения обязательного профилактического визита.</w:t>
      </w:r>
    </w:p>
    <w:p w14:paraId="4047A3D4" w14:textId="24045CE5" w:rsidR="00583386" w:rsidRPr="00583386" w:rsidRDefault="00583386" w:rsidP="00E83B51">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 xml:space="preserve">4.5. Контрольные мероприятия, проводимые при взаимодействии </w:t>
      </w:r>
      <w:r w:rsidR="00E83B51" w:rsidRPr="00B80BB2">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с контролируемым лицом, проводятся на основании распоряжения администрации о проведении контрольного мероприятия.</w:t>
      </w:r>
    </w:p>
    <w:p w14:paraId="14FAA283" w14:textId="48DB2B74"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о проведении контрольного мероприятия.</w:t>
      </w:r>
    </w:p>
    <w:p w14:paraId="53D72DB1" w14:textId="4206E84A"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4.7. Контрольные мероприятия, проводимые без взаимодействия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контролируемым лицом, проводятся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xml:space="preserve">, на основании задания главы (заместителя главы) муниципального образования город Лесосибирск, задания, содержащегося в планах работы администрации, в том числе в случаях, </w:t>
      </w:r>
      <w:r w:rsidRPr="00B80BB2">
        <w:rPr>
          <w:rFonts w:ascii="Arial" w:eastAsia="Times New Roman" w:hAnsi="Arial" w:cs="Arial"/>
          <w:bCs/>
          <w:color w:val="000000"/>
          <w:kern w:val="36"/>
          <w:sz w:val="24"/>
          <w:szCs w:val="24"/>
        </w:rPr>
        <w:t xml:space="preserve">установленных Федеральным законом </w:t>
      </w:r>
      <w:r w:rsidR="00155BF4" w:rsidRPr="00B80BB2">
        <w:rPr>
          <w:rFonts w:ascii="Arial" w:eastAsia="Times New Roman" w:hAnsi="Arial" w:cs="Arial"/>
          <w:bCs/>
          <w:color w:val="000000"/>
          <w:kern w:val="36"/>
          <w:sz w:val="24"/>
          <w:szCs w:val="24"/>
        </w:rPr>
        <w:t>№ 248-ФЗ</w:t>
      </w:r>
      <w:r w:rsidRPr="00B80BB2">
        <w:rPr>
          <w:rFonts w:ascii="Arial" w:eastAsia="Times New Roman" w:hAnsi="Arial" w:cs="Arial"/>
          <w:bCs/>
          <w:color w:val="000000"/>
          <w:kern w:val="36"/>
          <w:sz w:val="24"/>
          <w:szCs w:val="24"/>
        </w:rPr>
        <w:t>.</w:t>
      </w:r>
    </w:p>
    <w:p w14:paraId="12CB9743" w14:textId="5B786FDA"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4.8. Контрольные м</w:t>
      </w:r>
      <w:r w:rsidRPr="00B80BB2">
        <w:rPr>
          <w:rFonts w:ascii="Arial" w:eastAsia="Times New Roman" w:hAnsi="Arial" w:cs="Arial"/>
          <w:bCs/>
          <w:color w:val="000000"/>
          <w:kern w:val="36"/>
          <w:sz w:val="24"/>
          <w:szCs w:val="24"/>
        </w:rPr>
        <w:t xml:space="preserve">ероприятия в отношении контролируемого лица проводятся должностным лицом, уполномоченным осуществлять </w:t>
      </w:r>
      <w:r w:rsidR="002638BD" w:rsidRPr="00B80BB2">
        <w:rPr>
          <w:rFonts w:ascii="Arial" w:hAnsi="Arial" w:cs="Arial"/>
          <w:bCs/>
          <w:color w:val="000000"/>
          <w:sz w:val="24"/>
          <w:szCs w:val="24"/>
        </w:rPr>
        <w:t xml:space="preserve">муниципальный контроль </w:t>
      </w:r>
      <w:r w:rsidR="0012508A" w:rsidRPr="00B80BB2">
        <w:rPr>
          <w:rFonts w:ascii="Arial" w:hAnsi="Arial" w:cs="Arial"/>
          <w:bCs/>
          <w:color w:val="000000"/>
          <w:sz w:val="24"/>
          <w:szCs w:val="24"/>
        </w:rPr>
        <w:t>в сфере благоустройства</w:t>
      </w:r>
      <w:r w:rsidRPr="00B80BB2">
        <w:rPr>
          <w:rFonts w:ascii="Arial" w:eastAsia="Times New Roman" w:hAnsi="Arial" w:cs="Arial"/>
          <w:bCs/>
          <w:color w:val="000000"/>
          <w:kern w:val="36"/>
          <w:sz w:val="24"/>
          <w:szCs w:val="24"/>
        </w:rPr>
        <w:t xml:space="preserve">, в соответствии с Федеральным законом </w:t>
      </w:r>
      <w:r w:rsidR="0012508A" w:rsidRPr="00B80BB2">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 248-ФЗ.</w:t>
      </w:r>
    </w:p>
    <w:p w14:paraId="0EF922C3" w14:textId="7CC88BB0" w:rsidR="00583386" w:rsidRPr="00583386" w:rsidRDefault="00583386" w:rsidP="00045348">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4.9. Администрация при организации 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12508A" w:rsidRPr="0012508A">
        <w:rPr>
          <w:rFonts w:ascii="Arial" w:hAnsi="Arial" w:cs="Arial"/>
          <w:bCs/>
          <w:color w:val="000000"/>
          <w:sz w:val="24"/>
          <w:szCs w:val="24"/>
        </w:rPr>
        <w:t xml:space="preserve">в сфере благоустройства </w:t>
      </w:r>
      <w:r w:rsidRPr="00583386">
        <w:rPr>
          <w:rFonts w:ascii="Arial" w:eastAsia="Times New Roman" w:hAnsi="Arial" w:cs="Arial"/>
          <w:bCs/>
          <w:color w:val="000000"/>
          <w:kern w:val="36"/>
          <w:sz w:val="24"/>
          <w:szCs w:val="24"/>
        </w:rPr>
        <w:t xml:space="preserve">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(или) информация, а также Правилами предоставления в рамках межведомственного информационного взаимодействия документов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lastRenderedPageBreak/>
        <w:t xml:space="preserve">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в рамках осуществления государственного контроля (надзора), муниципального контроля».</w:t>
      </w:r>
    </w:p>
    <w:p w14:paraId="412106E0" w14:textId="5D4B0161"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4.10. Во всех случаях проведения контрольных мероприятий для фиксации должностным лицом, уполномоченным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xml:space="preserve">,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видеозаписи, геодезических и картометрических измерений и использованных для этих целей технических средствах отражается в акте, составляемом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результатам контрольного мероприятия, и протоколе, составляемом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результатам контрольного действия, проводимого в рамках контрольного мероприятия.</w:t>
      </w:r>
    </w:p>
    <w:p w14:paraId="2B11A624" w14:textId="333EF6E9" w:rsidR="00583386" w:rsidRPr="00B80BB2"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К результатам контрольного мероприятия относятся оценка соблюдения контролируемым лицом обязательных требований, создание условий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предупреждения нарушений обязательных требований и (или) прекращения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w:t>
      </w:r>
      <w:r w:rsidR="00E83B51">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 248-ФЗ.</w:t>
      </w:r>
    </w:p>
    <w:p w14:paraId="5F1F7E4E" w14:textId="6654B542"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 xml:space="preserve">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sidR="00045348" w:rsidRPr="00B80BB2">
        <w:rPr>
          <w:rFonts w:ascii="Arial" w:eastAsia="Times New Roman" w:hAnsi="Arial" w:cs="Arial"/>
          <w:bCs/>
          <w:color w:val="000000"/>
          <w:kern w:val="36"/>
          <w:sz w:val="24"/>
          <w:szCs w:val="24"/>
        </w:rPr>
        <w:br/>
      </w:r>
      <w:r w:rsidRPr="00B80BB2">
        <w:rPr>
          <w:rFonts w:ascii="Arial" w:eastAsia="Times New Roman" w:hAnsi="Arial" w:cs="Arial"/>
          <w:bCs/>
          <w:color w:val="000000"/>
          <w:kern w:val="36"/>
          <w:sz w:val="24"/>
          <w:szCs w:val="24"/>
        </w:rPr>
        <w:t>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563D5E43" w14:textId="55222E38"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B53ED4B" w14:textId="7FC91775" w:rsidR="00DE724A" w:rsidRPr="00583386" w:rsidRDefault="00DE724A"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14:paraId="0B5607B6" w14:textId="5ABA9CA3"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его оформления.</w:t>
      </w:r>
    </w:p>
    <w:p w14:paraId="7E727CA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Информация о контрольных мероприятиях размещается в Едином реестре контрольных (надзорных) мероприятий.</w:t>
      </w:r>
    </w:p>
    <w:p w14:paraId="43B8A1A4" w14:textId="65FED249"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4.14. Информирование контролируемого лица о совершаемых должностными лицами, уполномоченными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12508A" w:rsidRPr="0012508A">
        <w:rPr>
          <w:rFonts w:ascii="Arial" w:hAnsi="Arial" w:cs="Arial"/>
          <w:bCs/>
          <w:color w:val="000000"/>
          <w:sz w:val="24"/>
          <w:szCs w:val="24"/>
        </w:rPr>
        <w:lastRenderedPageBreak/>
        <w:t>в сфере благоустройства</w:t>
      </w:r>
      <w:r w:rsidRPr="00583386">
        <w:rPr>
          <w:rFonts w:ascii="Arial" w:eastAsia="Times New Roman" w:hAnsi="Arial" w:cs="Arial"/>
          <w:bCs/>
          <w:color w:val="000000"/>
          <w:kern w:val="36"/>
          <w:sz w:val="24"/>
          <w:szCs w:val="24"/>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функций в электронной форме, в том числе через федеральную государственную информационную систему «Единый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(функций)» (далее – единый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и (или) через региональный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муниципальных услуг.</w:t>
      </w:r>
    </w:p>
    <w:p w14:paraId="1FC25C07" w14:textId="482776FD" w:rsidR="00583386" w:rsidRPr="00583386" w:rsidRDefault="00583386" w:rsidP="00155BF4">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В случае несогласия с фактами и выводами, изложенными в акте, контролируемое лицо вправе направить жалобу в порядке, предусмотренном статьями </w:t>
      </w:r>
      <w:r w:rsidRPr="00B80BB2">
        <w:rPr>
          <w:rFonts w:ascii="Arial" w:eastAsia="Times New Roman" w:hAnsi="Arial" w:cs="Arial"/>
          <w:bCs/>
          <w:color w:val="000000"/>
          <w:kern w:val="36"/>
          <w:sz w:val="24"/>
          <w:szCs w:val="24"/>
        </w:rPr>
        <w:t xml:space="preserve">39 – 40 Федерального закона № 248-ФЗ и разделом </w:t>
      </w:r>
      <w:r w:rsidR="00155BF4" w:rsidRPr="00B80BB2">
        <w:rPr>
          <w:rFonts w:ascii="Arial" w:eastAsia="Times New Roman" w:hAnsi="Arial" w:cs="Arial"/>
          <w:bCs/>
          <w:color w:val="000000"/>
          <w:kern w:val="36"/>
          <w:sz w:val="24"/>
          <w:szCs w:val="24"/>
        </w:rPr>
        <w:t>5</w:t>
      </w:r>
      <w:r w:rsidRPr="00B80BB2">
        <w:rPr>
          <w:rFonts w:ascii="Arial" w:eastAsia="Times New Roman" w:hAnsi="Arial" w:cs="Arial"/>
          <w:bCs/>
          <w:color w:val="000000"/>
          <w:kern w:val="36"/>
          <w:sz w:val="24"/>
          <w:szCs w:val="24"/>
        </w:rPr>
        <w:t xml:space="preserve"> настоящего Положения.</w:t>
      </w:r>
    </w:p>
    <w:p w14:paraId="7E514172" w14:textId="1395820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0E48A881" w14:textId="731DAD15"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4.17.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sidR="002638BD" w:rsidRPr="00415A00">
        <w:rPr>
          <w:rFonts w:ascii="Arial" w:hAnsi="Arial" w:cs="Arial"/>
          <w:bCs/>
          <w:color w:val="000000"/>
          <w:sz w:val="24"/>
          <w:szCs w:val="24"/>
        </w:rPr>
        <w:t xml:space="preserve">муниципальный контроль </w:t>
      </w:r>
      <w:r w:rsidR="002638BD">
        <w:rPr>
          <w:rFonts w:ascii="Arial" w:hAnsi="Arial" w:cs="Arial"/>
          <w:bCs/>
          <w:color w:val="000000"/>
          <w:sz w:val="24"/>
          <w:szCs w:val="24"/>
        </w:rPr>
        <w:br/>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в пределах полномочий, предусмотренных законодательством Российской Федерации, обязана:</w:t>
      </w:r>
    </w:p>
    <w:p w14:paraId="14751A8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5C77EEB6" w14:textId="2CE4203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290A1275" w14:textId="09573370"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привлечению виновных лиц к установленной законом ответственности;</w:t>
      </w:r>
    </w:p>
    <w:p w14:paraId="08D1659B" w14:textId="28377D88"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w:t>
      </w:r>
      <w:r w:rsidRPr="00583386">
        <w:rPr>
          <w:rFonts w:ascii="Arial" w:eastAsia="Times New Roman" w:hAnsi="Arial" w:cs="Arial"/>
          <w:bCs/>
          <w:color w:val="000000"/>
          <w:kern w:val="36"/>
          <w:sz w:val="24"/>
          <w:szCs w:val="24"/>
        </w:rPr>
        <w:lastRenderedPageBreak/>
        <w:t>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2E36ACF8" w14:textId="46B4FC15"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296605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50B0E4AB" w14:textId="73D7A45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3E5B5C66" w14:textId="739C5DA3"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описание каждого выявленного нарушения обязательных требований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указанием конкретных структурных единиц нормативного правового акта, содержащего нарушение обязательных требований;</w:t>
      </w:r>
    </w:p>
    <w:p w14:paraId="2FF223A8" w14:textId="32C7B66E"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срок устранения выявленного нарушения обязательных требований с указанием конкретной даты;</w:t>
      </w:r>
    </w:p>
    <w:p w14:paraId="774EA5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перечень рекомендованных мероприятий по устранению выявленного нарушения обязательных требований;</w:t>
      </w:r>
    </w:p>
    <w:p w14:paraId="1F394F54" w14:textId="3A650C3F"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перечень рекомендуемых сведений, которые должны быть представлены </w:t>
      </w:r>
      <w:r w:rsidR="007E389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качестве подтверждения устранения выявленного нарушения обязательных требований.</w:t>
      </w:r>
    </w:p>
    <w:p w14:paraId="74A513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73132616" w14:textId="6690AD72"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4.19. Должностные лица, осуществляющие контроль,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12508A" w:rsidRPr="0012508A">
        <w:rPr>
          <w:rFonts w:ascii="Arial" w:hAnsi="Arial" w:cs="Arial"/>
          <w:bCs/>
          <w:color w:val="000000"/>
          <w:sz w:val="24"/>
          <w:szCs w:val="24"/>
        </w:rPr>
        <w:t xml:space="preserve">в сфере благоустройства </w:t>
      </w:r>
      <w:r w:rsidRPr="00583386">
        <w:rPr>
          <w:rFonts w:ascii="Arial" w:eastAsia="Times New Roman" w:hAnsi="Arial" w:cs="Arial"/>
          <w:bCs/>
          <w:color w:val="000000"/>
          <w:kern w:val="36"/>
          <w:sz w:val="24"/>
          <w:szCs w:val="24"/>
        </w:rPr>
        <w:t xml:space="preserve">взаимодействуют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установленном порядке с федеральными органами исполнительной власти и их территориальными органами, с органами исполнительной власти муниципального образования город Лесосибирск, органами местного самоуправления, правоохранительными органами, организациями и гражданами.</w:t>
      </w:r>
    </w:p>
    <w:p w14:paraId="3219C504" w14:textId="0B456D38"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выявления в ходе проведения контрольного мероприятия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w:t>
      </w:r>
      <w:r w:rsidR="0012508A" w:rsidRPr="0012508A">
        <w:rPr>
          <w:rFonts w:ascii="Arial" w:hAnsi="Arial" w:cs="Arial"/>
          <w:bCs/>
          <w:color w:val="000000"/>
          <w:sz w:val="24"/>
          <w:szCs w:val="24"/>
        </w:rPr>
        <w:t xml:space="preserve">в сфере благоустройства </w:t>
      </w:r>
      <w:r w:rsidRPr="00583386">
        <w:rPr>
          <w:rFonts w:ascii="Arial" w:eastAsia="Times New Roman" w:hAnsi="Arial" w:cs="Arial"/>
          <w:bCs/>
          <w:color w:val="000000"/>
          <w:kern w:val="36"/>
          <w:sz w:val="24"/>
          <w:szCs w:val="24"/>
        </w:rPr>
        <w:t xml:space="preserve">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w:t>
      </w:r>
      <w:r w:rsidR="002B7612" w:rsidRPr="00415A00">
        <w:rPr>
          <w:rFonts w:ascii="Arial" w:hAnsi="Arial" w:cs="Arial"/>
          <w:bCs/>
          <w:color w:val="000000"/>
          <w:sz w:val="24"/>
          <w:szCs w:val="24"/>
        </w:rPr>
        <w:t xml:space="preserve">муниципальный контроль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направля</w:t>
      </w:r>
      <w:r w:rsidR="002B7612">
        <w:rPr>
          <w:rFonts w:ascii="Arial" w:eastAsia="Times New Roman" w:hAnsi="Arial" w:cs="Arial"/>
          <w:bCs/>
          <w:color w:val="000000"/>
          <w:kern w:val="36"/>
          <w:sz w:val="24"/>
          <w:szCs w:val="24"/>
        </w:rPr>
        <w:t>ет</w:t>
      </w:r>
      <w:r w:rsidRPr="00583386">
        <w:rPr>
          <w:rFonts w:ascii="Arial" w:eastAsia="Times New Roman" w:hAnsi="Arial" w:cs="Arial"/>
          <w:bCs/>
          <w:color w:val="000000"/>
          <w:kern w:val="36"/>
          <w:sz w:val="24"/>
          <w:szCs w:val="24"/>
        </w:rPr>
        <w:t xml:space="preserve"> копию указанного акта в орган власти, уполномоченный на привлечение к соответствующей ответственности.</w:t>
      </w:r>
    </w:p>
    <w:p w14:paraId="21A7FA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46B39A" w14:textId="01101BE8"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5. Обжалование решений администрации, действий (бездействия) должностного лица, уполномоченного осуществлять </w:t>
      </w:r>
      <w:r w:rsidR="002B7612" w:rsidRPr="00F44D65">
        <w:rPr>
          <w:rFonts w:ascii="Arial" w:hAnsi="Arial" w:cs="Arial"/>
          <w:b/>
          <w:color w:val="000000"/>
          <w:sz w:val="24"/>
          <w:szCs w:val="24"/>
        </w:rPr>
        <w:t xml:space="preserve">муниципальный контроль </w:t>
      </w:r>
      <w:r w:rsidR="0012508A" w:rsidRPr="0012508A">
        <w:rPr>
          <w:rFonts w:ascii="Arial" w:hAnsi="Arial" w:cs="Arial"/>
          <w:b/>
          <w:bCs/>
          <w:color w:val="000000"/>
          <w:sz w:val="24"/>
          <w:szCs w:val="24"/>
        </w:rPr>
        <w:t>в сфере благоустройства</w:t>
      </w:r>
      <w:r w:rsidR="00F44D65">
        <w:rPr>
          <w:rFonts w:ascii="Arial" w:hAnsi="Arial" w:cs="Arial"/>
          <w:b/>
          <w:color w:val="000000"/>
          <w:sz w:val="24"/>
          <w:szCs w:val="24"/>
        </w:rPr>
        <w:t>.</w:t>
      </w:r>
    </w:p>
    <w:p w14:paraId="262C7EE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23A8FA4" w14:textId="7ABE0063"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 Решения администрации г.Лесосибирска, действия (бездействие) должностного лица, уполномоченного осуществлять </w:t>
      </w:r>
      <w:r w:rsidR="002B7612" w:rsidRPr="00415A00">
        <w:rPr>
          <w:rFonts w:ascii="Arial" w:hAnsi="Arial" w:cs="Arial"/>
          <w:bCs/>
          <w:color w:val="000000"/>
          <w:sz w:val="24"/>
          <w:szCs w:val="24"/>
        </w:rPr>
        <w:t xml:space="preserve">муниципальный контроль </w:t>
      </w:r>
      <w:r w:rsidR="002B7612">
        <w:rPr>
          <w:rFonts w:ascii="Arial" w:hAnsi="Arial" w:cs="Arial"/>
          <w:bCs/>
          <w:color w:val="000000"/>
          <w:sz w:val="24"/>
          <w:szCs w:val="24"/>
        </w:rPr>
        <w:br/>
      </w:r>
      <w:r w:rsidR="0012508A" w:rsidRPr="0012508A">
        <w:rPr>
          <w:rFonts w:ascii="Arial" w:hAnsi="Arial" w:cs="Arial"/>
          <w:bCs/>
          <w:color w:val="000000"/>
          <w:sz w:val="24"/>
          <w:szCs w:val="24"/>
        </w:rPr>
        <w:lastRenderedPageBreak/>
        <w:t>в сфере благоустройства</w:t>
      </w:r>
      <w:r w:rsidRPr="00583386">
        <w:rPr>
          <w:rFonts w:ascii="Arial" w:eastAsia="Times New Roman" w:hAnsi="Arial" w:cs="Arial"/>
          <w:bCs/>
          <w:color w:val="000000"/>
          <w:kern w:val="36"/>
          <w:sz w:val="24"/>
          <w:szCs w:val="24"/>
        </w:rPr>
        <w:t xml:space="preserve">, могут быть обжалованы в порядке, установленном главой 9 Федерального </w:t>
      </w:r>
      <w:r w:rsidRPr="00B80BB2">
        <w:rPr>
          <w:rFonts w:ascii="Arial" w:eastAsia="Times New Roman" w:hAnsi="Arial" w:cs="Arial"/>
          <w:bCs/>
          <w:color w:val="000000"/>
          <w:kern w:val="36"/>
          <w:sz w:val="24"/>
          <w:szCs w:val="24"/>
        </w:rPr>
        <w:t>закона</w:t>
      </w:r>
      <w:r w:rsidR="00AE6788" w:rsidRPr="00B80BB2">
        <w:rPr>
          <w:rFonts w:ascii="Arial" w:eastAsia="Times New Roman" w:hAnsi="Arial" w:cs="Arial"/>
          <w:bCs/>
          <w:color w:val="000000"/>
          <w:kern w:val="36"/>
          <w:sz w:val="24"/>
          <w:szCs w:val="24"/>
        </w:rPr>
        <w:t xml:space="preserve"> </w:t>
      </w:r>
      <w:r w:rsidRPr="00B80BB2">
        <w:rPr>
          <w:rFonts w:ascii="Arial" w:eastAsia="Times New Roman" w:hAnsi="Arial" w:cs="Arial"/>
          <w:bCs/>
          <w:color w:val="000000"/>
          <w:kern w:val="36"/>
          <w:sz w:val="24"/>
          <w:szCs w:val="24"/>
        </w:rPr>
        <w:t>№ 248-ФЗ.</w:t>
      </w:r>
      <w:r w:rsidRPr="00583386">
        <w:rPr>
          <w:rFonts w:ascii="Arial" w:eastAsia="Times New Roman" w:hAnsi="Arial" w:cs="Arial"/>
          <w:bCs/>
          <w:color w:val="000000"/>
          <w:kern w:val="36"/>
          <w:sz w:val="24"/>
          <w:szCs w:val="24"/>
        </w:rPr>
        <w:t xml:space="preserve"> </w:t>
      </w:r>
    </w:p>
    <w:p w14:paraId="4BA589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5.2. Правом на обжалование решений администрации г.Лесосибирска, действий (бездействия) её должностного лица обладают контролируемые лица.</w:t>
      </w:r>
    </w:p>
    <w:p w14:paraId="686ECBD6" w14:textId="2EFF8A84"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права и законные интересы которых, по их мнению, были непосредственно нарушены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w:t>
      </w:r>
      <w:r w:rsidR="0012508A" w:rsidRPr="0012508A">
        <w:rPr>
          <w:rFonts w:ascii="Arial" w:hAnsi="Arial" w:cs="Arial"/>
          <w:bCs/>
          <w:color w:val="000000"/>
          <w:sz w:val="24"/>
          <w:szCs w:val="24"/>
        </w:rPr>
        <w:t>в сфере благоустройства</w:t>
      </w:r>
      <w:r w:rsidRPr="00583386">
        <w:rPr>
          <w:rFonts w:ascii="Arial" w:eastAsia="Times New Roman" w:hAnsi="Arial" w:cs="Arial"/>
          <w:bCs/>
          <w:color w:val="000000"/>
          <w:kern w:val="36"/>
          <w:sz w:val="24"/>
          <w:szCs w:val="24"/>
        </w:rPr>
        <w:t xml:space="preserve">, имеют право на досудебное обжалование: </w:t>
      </w:r>
    </w:p>
    <w:p w14:paraId="6A9C6977" w14:textId="66C3C26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решений о проведении контрольных (надзорных) мероприятий и обязательных профилактических визитов;</w:t>
      </w:r>
    </w:p>
    <w:p w14:paraId="09B8FA3F" w14:textId="7F06879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актов проверок, предписаний об устранении выявленных нарушений и обязательных профилактических визитов;</w:t>
      </w:r>
    </w:p>
    <w:p w14:paraId="768545D9" w14:textId="6621DA7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действий (бездействия) должностного лица, уполномоченного на осуществление муниципального контроля, в рамках проведения контрольных мероприятий и обязательных профилактических визитов;</w:t>
      </w:r>
    </w:p>
    <w:p w14:paraId="71D58B3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решений об отнесении объектов контроля к соответствующей категории риска;</w:t>
      </w:r>
    </w:p>
    <w:p w14:paraId="284BBBA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решений об отказе в проведении обязательных профилактических визитов по заявлениям контролируемых лиц;</w:t>
      </w:r>
    </w:p>
    <w:p w14:paraId="7C6A4E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15575E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5.3. С 01 января 2023 года судебное обжалование решений администрации г.Лесосибирска, действий (бездействия) её должностного лица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14:paraId="53CB0027" w14:textId="3BC5D9EC"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5.4. Жалобы на решения администрации г.Лесосибирска, действия (бездействие) её должностного лица (далее - жалобы) рассматриваются Главой города Лесосибирска (заместителем Главы города).</w:t>
      </w:r>
    </w:p>
    <w:p w14:paraId="06443EBB" w14:textId="6AEDD883" w:rsidR="00AE6788" w:rsidRPr="00B80BB2" w:rsidRDefault="00AE6788" w:rsidP="00AE6788">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14:paraId="0327530B" w14:textId="309AA712" w:rsidR="00AE6788" w:rsidRPr="00B80BB2" w:rsidRDefault="00AE6788" w:rsidP="00AE6788">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14:paraId="30460768" w14:textId="4D7A455C" w:rsidR="00AE6788" w:rsidRPr="00B80BB2" w:rsidRDefault="00AE6788" w:rsidP="00AE6788">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w:t>
      </w:r>
    </w:p>
    <w:p w14:paraId="2DD1BC20" w14:textId="77777777"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5.5. Жалоба на решение администрации г.Лесосибирска, действия (бездействие) её должностного лица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622AD6F0" w14:textId="77777777"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5.6. Жалоба на предписание администрации г.Лесосибирска может быть подана в течение десяти рабочих дней с момента получения контролируемым лицом предписания.</w:t>
      </w:r>
    </w:p>
    <w:p w14:paraId="2084A1B0" w14:textId="77777777"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5.7. В случае пропуска по уважительной причине срока подачи жалобы этот срок по ходатайству лица, подающего жалобу, может быть восстановлен.</w:t>
      </w:r>
    </w:p>
    <w:p w14:paraId="74808139" w14:textId="00F2FD1C"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 xml:space="preserve">5.8. Жалоба подаётся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 248-ФЗ. </w:t>
      </w:r>
    </w:p>
    <w:p w14:paraId="3A569631" w14:textId="04E4D82B" w:rsidR="00583386" w:rsidRPr="00B80BB2"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lastRenderedPageBreak/>
        <w:t>5.9. Контролируемое лицо, подавшее жалобу, до принятия решения по жалобе может отозвать её полностью или частично. При этом повторное направление жалобы по тем же основаниям не допускается.</w:t>
      </w:r>
    </w:p>
    <w:p w14:paraId="26CC966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B80BB2">
        <w:rPr>
          <w:rFonts w:ascii="Arial" w:eastAsia="Times New Roman" w:hAnsi="Arial" w:cs="Arial"/>
          <w:bCs/>
          <w:color w:val="000000"/>
          <w:kern w:val="36"/>
          <w:sz w:val="24"/>
          <w:szCs w:val="24"/>
        </w:rPr>
        <w:t>5.10. Жалоба может содержать ходатайство о приостановлении исполнения</w:t>
      </w:r>
      <w:r w:rsidRPr="00583386">
        <w:rPr>
          <w:rFonts w:ascii="Arial" w:eastAsia="Times New Roman" w:hAnsi="Arial" w:cs="Arial"/>
          <w:bCs/>
          <w:color w:val="000000"/>
          <w:kern w:val="36"/>
          <w:sz w:val="24"/>
          <w:szCs w:val="24"/>
        </w:rPr>
        <w:t xml:space="preserve"> обжалуемого решения администрации.</w:t>
      </w:r>
    </w:p>
    <w:p w14:paraId="11B24F4D" w14:textId="693F04C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5.11. Глава города Лесосибирска (заместитель Главы города) в срок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позднее двух рабочих дней со дня регистрации жалобы принимает решение:</w:t>
      </w:r>
    </w:p>
    <w:p w14:paraId="0098EF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 приостановлении исполнения обжалуемого решения администрации;</w:t>
      </w:r>
    </w:p>
    <w:p w14:paraId="06307E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 отказе в приостановлении исполнения обжалуемого решения администрации г.Лесосибирска.</w:t>
      </w:r>
    </w:p>
    <w:p w14:paraId="46D1AF51" w14:textId="5A45978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Информация о принятом по ходатайству решении направляется контролируемому лицу, подавшему ходатайство, в течение одного рабочего дня с момента принятия решения.</w:t>
      </w:r>
    </w:p>
    <w:p w14:paraId="2106AC04" w14:textId="6F7DCCC5" w:rsidR="00583386" w:rsidRPr="00583386" w:rsidRDefault="00583386" w:rsidP="00AE6788">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5.12. Форма и содержание жалобы должны соответствовать требованиям, указанным в </w:t>
      </w:r>
      <w:r w:rsidRPr="00B80BB2">
        <w:rPr>
          <w:rFonts w:ascii="Arial" w:eastAsia="Times New Roman" w:hAnsi="Arial" w:cs="Arial"/>
          <w:bCs/>
          <w:color w:val="000000"/>
          <w:kern w:val="36"/>
          <w:sz w:val="24"/>
          <w:szCs w:val="24"/>
        </w:rPr>
        <w:t>статье 41 Федерального закона № 248-ФЗ.</w:t>
      </w:r>
    </w:p>
    <w:p w14:paraId="1B62F7A6" w14:textId="09FDA45E"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5.13. Жалоба подлежит рассмотрению в срок, не превышающий пятнадцати рабочих дней со дня её регистрации в подсистеме досудебного обжалования. Жалоба контролируемого лица на решение об отнесении объектов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соответствующей категории риска рассматривается в срок не более пяти рабочих дней.</w:t>
      </w:r>
    </w:p>
    <w:p w14:paraId="65E5DE00" w14:textId="65BE5FF9"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5.14. Администрация г.Лесосибирска вправе запросить у подавшего жалобу контролируемого лица дополнительную информацию и документы, относящиеся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w:t>
      </w:r>
      <w:r w:rsidRPr="00583386">
        <w:rPr>
          <w:rFonts w:ascii="Arial" w:eastAsia="Times New Roman" w:hAnsi="Arial" w:cs="Arial"/>
          <w:bCs/>
          <w:color w:val="000000"/>
          <w:kern w:val="36"/>
          <w:sz w:val="24"/>
          <w:szCs w:val="24"/>
        </w:rPr>
        <w:tab/>
      </w:r>
    </w:p>
    <w:p w14:paraId="66C93C9E" w14:textId="174F3612"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представить указанную информацию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жалобы, до момента получения их администрацией г.Лесосибирска.</w:t>
      </w:r>
    </w:p>
    <w:p w14:paraId="512778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5.15. По итогам рассмотрения жалобы, глава города Лесосибирска (заместитель Главы города) принимает одно из следующих решений: </w:t>
      </w:r>
    </w:p>
    <w:p w14:paraId="7245BC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оставляет жалобу без удовлетворения; </w:t>
      </w:r>
    </w:p>
    <w:p w14:paraId="785F846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отменяет решение администрации г.Лесосибирска полностью или частично; </w:t>
      </w:r>
    </w:p>
    <w:p w14:paraId="036838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отменяет решение администрации г.Лесосибирска полностью и принимает новое решение; </w:t>
      </w:r>
    </w:p>
    <w:p w14:paraId="5054AC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признает действия (бездействие) должностного лица администрации г.Лесосибирска уполномоченного на осуществление муниципального жилищного контроля незаконными и выносит решение по существу.</w:t>
      </w:r>
    </w:p>
    <w:p w14:paraId="4F24D043" w14:textId="4B1AFC26"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5.16. Решение Главы города Лесосибирска (заместителя Главы города),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со дня его принятия. </w:t>
      </w:r>
    </w:p>
    <w:p w14:paraId="52568A2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отсутствии возможности размещения решения по жалобе в личном кабинете контролируемого лица такое решение направляется в адрес контролируемого лица заказным письмом с уведомлением о вручении либо доставляется иным доступным способом.  </w:t>
      </w:r>
    </w:p>
    <w:p w14:paraId="5CFE147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5.17. Глава города Лесосибирска (заместитель Главы города) принимает решение об отказе в рассмотрении жалобы в течение пяти рабочих дней с момента получения жалобы, если: </w:t>
      </w:r>
    </w:p>
    <w:p w14:paraId="1A64ECF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жалоба подана после истечения срока подачи жалобы и не содержит ходатайства о его восстановлении; </w:t>
      </w:r>
    </w:p>
    <w:p w14:paraId="247E295F" w14:textId="1CB9A458"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в удовлетворении ходатайства о восстановлении пропущенного срока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подачу жалобы отказано;</w:t>
      </w:r>
    </w:p>
    <w:p w14:paraId="1705DF2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до принятия решения по жалобе от подавшего её контролируемого лица поступило заявление об отзыве жалобы; </w:t>
      </w:r>
    </w:p>
    <w:p w14:paraId="574FADFE" w14:textId="6B4B16D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имеется решение суда по поставленным в жалобе вопросам; </w:t>
      </w:r>
    </w:p>
    <w:p w14:paraId="00C1A81F" w14:textId="18E28B74"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5) ранее в администрацию г.Лесосибирска была подана другая жалоба от того же контролируемого лица по тем же основаниям; </w:t>
      </w:r>
    </w:p>
    <w:p w14:paraId="6D757A80" w14:textId="7B7846F6"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жалоба содержит нецензурные либо оскорбительные выражения, угрозы жизни, здоровью и имуществу должностных лиц администрации г.Лесосибирска,</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а также членов их семей;</w:t>
      </w:r>
    </w:p>
    <w:p w14:paraId="4EE9857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6FB1D2F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8) жалоба подана в ненадлежащий контрольный орган;</w:t>
      </w:r>
    </w:p>
    <w:p w14:paraId="13F712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9) законодательством Российской Федерации предусмотрен только судебный порядок обжалования решений контрольного (надзорного) органа.</w:t>
      </w:r>
    </w:p>
    <w:p w14:paraId="087CE2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Отказ в рассмотрении жалобы по основаниям, указанным в подпунктах 3) – 8), не является результатом досудебного обжалования и не может служить основанием для судебного обжалования решений администрации г.Лесосибирска, действий (бездействия) её должностных лиц.</w:t>
      </w:r>
    </w:p>
    <w:p w14:paraId="3A16B1E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3B32743" w14:textId="6BDDCC0D"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6. Ключевые показатели </w:t>
      </w:r>
      <w:r w:rsidR="002B7612" w:rsidRPr="00F44D65">
        <w:rPr>
          <w:rFonts w:ascii="Arial" w:hAnsi="Arial" w:cs="Arial"/>
          <w:b/>
          <w:color w:val="000000"/>
          <w:sz w:val="24"/>
          <w:szCs w:val="24"/>
        </w:rPr>
        <w:t xml:space="preserve">муниципального </w:t>
      </w:r>
      <w:r w:rsidR="0012508A" w:rsidRPr="0012508A">
        <w:rPr>
          <w:rFonts w:ascii="Arial" w:hAnsi="Arial" w:cs="Arial"/>
          <w:b/>
          <w:bCs/>
          <w:color w:val="000000"/>
          <w:sz w:val="24"/>
          <w:szCs w:val="24"/>
        </w:rPr>
        <w:t>в сфере благоустройства</w:t>
      </w:r>
      <w:r w:rsidR="00045348">
        <w:rPr>
          <w:rFonts w:ascii="Arial" w:eastAsia="Times New Roman" w:hAnsi="Arial" w:cs="Arial"/>
          <w:b/>
          <w:color w:val="000000"/>
          <w:kern w:val="36"/>
          <w:sz w:val="24"/>
          <w:szCs w:val="24"/>
        </w:rPr>
        <w:br/>
      </w:r>
      <w:r w:rsidRPr="00F44D65">
        <w:rPr>
          <w:rFonts w:ascii="Arial" w:eastAsia="Times New Roman" w:hAnsi="Arial" w:cs="Arial"/>
          <w:b/>
          <w:color w:val="000000"/>
          <w:kern w:val="36"/>
          <w:sz w:val="24"/>
          <w:szCs w:val="24"/>
        </w:rPr>
        <w:t>и их целевые значения</w:t>
      </w:r>
      <w:r w:rsidR="002B7612" w:rsidRPr="00F44D65">
        <w:rPr>
          <w:rFonts w:ascii="Arial" w:eastAsia="Times New Roman" w:hAnsi="Arial" w:cs="Arial"/>
          <w:b/>
          <w:color w:val="000000"/>
          <w:kern w:val="36"/>
          <w:sz w:val="24"/>
          <w:szCs w:val="24"/>
        </w:rPr>
        <w:t>.</w:t>
      </w:r>
    </w:p>
    <w:p w14:paraId="5AF5E7FD" w14:textId="14B33EB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6.1. Оценка результативности и эффективности осуществления муниципального </w:t>
      </w:r>
      <w:r w:rsidR="0012508A" w:rsidRPr="0012508A">
        <w:rPr>
          <w:rFonts w:ascii="Arial" w:eastAsia="Times New Roman" w:hAnsi="Arial" w:cs="Arial"/>
          <w:bCs/>
          <w:color w:val="000000"/>
          <w:kern w:val="36"/>
          <w:sz w:val="24"/>
          <w:szCs w:val="24"/>
        </w:rPr>
        <w:t xml:space="preserve">в сфере благоустройства </w:t>
      </w:r>
      <w:r w:rsidRPr="00583386">
        <w:rPr>
          <w:rFonts w:ascii="Arial" w:eastAsia="Times New Roman" w:hAnsi="Arial" w:cs="Arial"/>
          <w:bCs/>
          <w:color w:val="000000"/>
          <w:kern w:val="36"/>
          <w:sz w:val="24"/>
          <w:szCs w:val="24"/>
        </w:rPr>
        <w:t xml:space="preserve">осуществляется на основании статьи 30 Федерального закона </w:t>
      </w:r>
      <w:r w:rsidRPr="00B80BB2">
        <w:rPr>
          <w:rFonts w:ascii="Arial" w:eastAsia="Times New Roman" w:hAnsi="Arial" w:cs="Arial"/>
          <w:bCs/>
          <w:color w:val="000000"/>
          <w:kern w:val="36"/>
          <w:sz w:val="24"/>
          <w:szCs w:val="24"/>
        </w:rPr>
        <w:t>№ 248-ФЗ.</w:t>
      </w:r>
      <w:r w:rsidRPr="00583386">
        <w:rPr>
          <w:rFonts w:ascii="Arial" w:eastAsia="Times New Roman" w:hAnsi="Arial" w:cs="Arial"/>
          <w:bCs/>
          <w:color w:val="000000"/>
          <w:kern w:val="36"/>
          <w:sz w:val="24"/>
          <w:szCs w:val="24"/>
        </w:rPr>
        <w:t xml:space="preserve"> </w:t>
      </w:r>
    </w:p>
    <w:p w14:paraId="26D1CD06" w14:textId="583952AF"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6.2. Ключевые показатели вида контроля и их целевые значения, индикативные показатели для</w:t>
      </w:r>
      <w:r w:rsidR="00045348">
        <w:rPr>
          <w:rFonts w:ascii="Arial" w:eastAsia="Times New Roman" w:hAnsi="Arial" w:cs="Arial"/>
          <w:bCs/>
          <w:color w:val="000000"/>
          <w:kern w:val="36"/>
          <w:sz w:val="24"/>
          <w:szCs w:val="24"/>
        </w:rPr>
        <w:t xml:space="preserve"> </w:t>
      </w:r>
      <w:r w:rsidR="002B7612" w:rsidRPr="00415A00">
        <w:rPr>
          <w:rFonts w:ascii="Arial" w:hAnsi="Arial" w:cs="Arial"/>
          <w:bCs/>
          <w:color w:val="000000"/>
          <w:sz w:val="24"/>
          <w:szCs w:val="24"/>
        </w:rPr>
        <w:t>муниципальн</w:t>
      </w:r>
      <w:r w:rsidR="00045348">
        <w:rPr>
          <w:rFonts w:ascii="Arial" w:hAnsi="Arial" w:cs="Arial"/>
          <w:bCs/>
          <w:color w:val="000000"/>
          <w:sz w:val="24"/>
          <w:szCs w:val="24"/>
        </w:rPr>
        <w:t>ого</w:t>
      </w:r>
      <w:r w:rsidR="002B7612" w:rsidRPr="00415A00">
        <w:rPr>
          <w:rFonts w:ascii="Arial" w:hAnsi="Arial" w:cs="Arial"/>
          <w:bCs/>
          <w:color w:val="000000"/>
          <w:sz w:val="24"/>
          <w:szCs w:val="24"/>
        </w:rPr>
        <w:t xml:space="preserve"> контрол</w:t>
      </w:r>
      <w:r w:rsidR="00045348">
        <w:rPr>
          <w:rFonts w:ascii="Arial" w:hAnsi="Arial" w:cs="Arial"/>
          <w:bCs/>
          <w:color w:val="000000"/>
          <w:sz w:val="24"/>
          <w:szCs w:val="24"/>
        </w:rPr>
        <w:t>я</w:t>
      </w:r>
      <w:r w:rsidR="002B7612" w:rsidRPr="00415A00">
        <w:rPr>
          <w:rFonts w:ascii="Arial" w:hAnsi="Arial" w:cs="Arial"/>
          <w:bCs/>
          <w:color w:val="000000"/>
          <w:sz w:val="24"/>
          <w:szCs w:val="24"/>
        </w:rPr>
        <w:t xml:space="preserve"> </w:t>
      </w:r>
      <w:r w:rsidR="0012508A" w:rsidRPr="0012508A">
        <w:rPr>
          <w:rFonts w:ascii="Arial" w:hAnsi="Arial" w:cs="Arial"/>
          <w:bCs/>
          <w:color w:val="000000"/>
          <w:sz w:val="24"/>
          <w:szCs w:val="24"/>
        </w:rPr>
        <w:t xml:space="preserve">в сфере благоустройства </w:t>
      </w:r>
      <w:r w:rsidRPr="00583386">
        <w:rPr>
          <w:rFonts w:ascii="Arial" w:eastAsia="Times New Roman" w:hAnsi="Arial" w:cs="Arial"/>
          <w:bCs/>
          <w:color w:val="000000"/>
          <w:kern w:val="36"/>
          <w:sz w:val="24"/>
          <w:szCs w:val="24"/>
        </w:rPr>
        <w:t xml:space="preserve">утверждаются Лесосибирским городским Советом депутатов (приложения № </w:t>
      </w:r>
      <w:r w:rsidR="00095B31">
        <w:rPr>
          <w:rFonts w:ascii="Arial" w:eastAsia="Times New Roman" w:hAnsi="Arial" w:cs="Arial"/>
          <w:bCs/>
          <w:color w:val="000000"/>
          <w:kern w:val="36"/>
          <w:sz w:val="24"/>
          <w:szCs w:val="24"/>
        </w:rPr>
        <w:t>3</w:t>
      </w:r>
      <w:r w:rsidRPr="00583386">
        <w:rPr>
          <w:rFonts w:ascii="Arial" w:eastAsia="Times New Roman" w:hAnsi="Arial" w:cs="Arial"/>
          <w:bCs/>
          <w:color w:val="000000"/>
          <w:kern w:val="36"/>
          <w:sz w:val="24"/>
          <w:szCs w:val="24"/>
        </w:rPr>
        <w:t xml:space="preserve">, </w:t>
      </w:r>
      <w:r w:rsidR="00095B31">
        <w:rPr>
          <w:rFonts w:ascii="Arial" w:eastAsia="Times New Roman" w:hAnsi="Arial" w:cs="Arial"/>
          <w:bCs/>
          <w:color w:val="000000"/>
          <w:kern w:val="36"/>
          <w:sz w:val="24"/>
          <w:szCs w:val="24"/>
        </w:rPr>
        <w:t>4</w:t>
      </w:r>
      <w:r w:rsidR="00C43FC4">
        <w:rPr>
          <w:rFonts w:ascii="Arial" w:eastAsia="Times New Roman" w:hAnsi="Arial" w:cs="Arial"/>
          <w:bCs/>
          <w:color w:val="000000"/>
          <w:kern w:val="36"/>
          <w:sz w:val="24"/>
          <w:szCs w:val="24"/>
        </w:rPr>
        <w:t xml:space="preserve"> к настоящему Решению</w:t>
      </w:r>
      <w:r w:rsidRPr="00583386">
        <w:rPr>
          <w:rFonts w:ascii="Arial" w:eastAsia="Times New Roman" w:hAnsi="Arial" w:cs="Arial"/>
          <w:bCs/>
          <w:color w:val="000000"/>
          <w:kern w:val="36"/>
          <w:sz w:val="24"/>
          <w:szCs w:val="24"/>
        </w:rPr>
        <w:t>).</w:t>
      </w:r>
    </w:p>
    <w:p w14:paraId="59B3192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D99D74" w14:textId="70A636A2"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7. Заключительные положения</w:t>
      </w:r>
      <w:r w:rsidR="00F44D65">
        <w:rPr>
          <w:rFonts w:ascii="Arial" w:eastAsia="Times New Roman" w:hAnsi="Arial" w:cs="Arial"/>
          <w:b/>
          <w:color w:val="000000"/>
          <w:kern w:val="36"/>
          <w:sz w:val="24"/>
          <w:szCs w:val="24"/>
        </w:rPr>
        <w:t>.</w:t>
      </w:r>
    </w:p>
    <w:p w14:paraId="257A37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B152F6" w14:textId="31F6630D"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7.1. До 31 декабря 2025 года подготовка органом муниципального контроля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бумажном носителе.</w:t>
      </w:r>
    </w:p>
    <w:p w14:paraId="5AC8576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2CDA81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79736AA" w14:textId="77777777" w:rsidR="00583386" w:rsidRPr="00583386" w:rsidRDefault="00583386" w:rsidP="00E83B51">
      <w:pPr>
        <w:pStyle w:val="a4"/>
        <w:jc w:val="both"/>
        <w:rPr>
          <w:rFonts w:ascii="Arial" w:eastAsia="Times New Roman" w:hAnsi="Arial" w:cs="Arial"/>
          <w:bCs/>
          <w:color w:val="000000"/>
          <w:kern w:val="36"/>
          <w:sz w:val="24"/>
          <w:szCs w:val="24"/>
        </w:rPr>
      </w:pPr>
    </w:p>
    <w:p w14:paraId="65A630A0" w14:textId="77777777" w:rsidR="00045348" w:rsidRDefault="00E83B51"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43AA200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314FFCF9"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3840C974"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672FFA7E"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5706641"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46AFEBCC"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0412BE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09F3473"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BF91213"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4A9DDCA5"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09971FC"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EDEB335"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B65B887"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5530FA8"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6CBF221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215EB26"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A54F54D"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11E9EF1"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0677E2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A3520C3" w14:textId="77777777" w:rsidR="00045348" w:rsidRDefault="00045348" w:rsidP="00B80BB2">
      <w:pPr>
        <w:pStyle w:val="a4"/>
        <w:jc w:val="both"/>
        <w:rPr>
          <w:rFonts w:ascii="Arial" w:eastAsia="Times New Roman" w:hAnsi="Arial" w:cs="Arial"/>
          <w:bCs/>
          <w:color w:val="000000"/>
          <w:kern w:val="36"/>
          <w:sz w:val="24"/>
          <w:szCs w:val="24"/>
        </w:rPr>
      </w:pPr>
    </w:p>
    <w:p w14:paraId="6F18DB91" w14:textId="1C91843F" w:rsidR="00583386" w:rsidRPr="00583386" w:rsidRDefault="005C6254" w:rsidP="005C6254">
      <w:pPr>
        <w:pStyle w:val="a4"/>
        <w:ind w:left="2968" w:firstLine="411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2</w:t>
      </w:r>
    </w:p>
    <w:p w14:paraId="27AC3247" w14:textId="77777777" w:rsidR="00583386" w:rsidRPr="00583386" w:rsidRDefault="00583386" w:rsidP="00E83B51">
      <w:pPr>
        <w:pStyle w:val="a4"/>
        <w:ind w:firstLine="4820"/>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14119727" w14:textId="7E1D5902" w:rsidR="00583386" w:rsidRPr="00583386" w:rsidRDefault="00B80BB2"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01E05FF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7CEC520" w14:textId="3F680770" w:rsidR="00583386"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Критерии</w:t>
      </w:r>
    </w:p>
    <w:p w14:paraId="726D2528" w14:textId="5B29F83C" w:rsidR="00583386" w:rsidRPr="00E83B51" w:rsidRDefault="00583386" w:rsidP="007E389F">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 xml:space="preserve">отнесения объектов </w:t>
      </w:r>
      <w:r w:rsidR="00E83B51" w:rsidRPr="00E83B51">
        <w:rPr>
          <w:rFonts w:ascii="Arial" w:eastAsia="Times New Roman" w:hAnsi="Arial" w:cs="Arial"/>
          <w:b/>
          <w:color w:val="000000"/>
          <w:kern w:val="36"/>
          <w:sz w:val="24"/>
          <w:szCs w:val="24"/>
        </w:rPr>
        <w:t>муниципальн</w:t>
      </w:r>
      <w:r w:rsidR="00E83B51">
        <w:rPr>
          <w:rFonts w:ascii="Arial" w:eastAsia="Times New Roman" w:hAnsi="Arial" w:cs="Arial"/>
          <w:b/>
          <w:color w:val="000000"/>
          <w:kern w:val="36"/>
          <w:sz w:val="24"/>
          <w:szCs w:val="24"/>
        </w:rPr>
        <w:t>ого</w:t>
      </w:r>
      <w:r w:rsidR="00E83B51" w:rsidRPr="00E83B51">
        <w:rPr>
          <w:rFonts w:ascii="Arial" w:eastAsia="Times New Roman" w:hAnsi="Arial" w:cs="Arial"/>
          <w:b/>
          <w:color w:val="000000"/>
          <w:kern w:val="36"/>
          <w:sz w:val="24"/>
          <w:szCs w:val="24"/>
        </w:rPr>
        <w:t xml:space="preserve"> контрол</w:t>
      </w:r>
      <w:r w:rsidR="00E83B51">
        <w:rPr>
          <w:rFonts w:ascii="Arial" w:eastAsia="Times New Roman" w:hAnsi="Arial" w:cs="Arial"/>
          <w:b/>
          <w:color w:val="000000"/>
          <w:kern w:val="36"/>
          <w:sz w:val="24"/>
          <w:szCs w:val="24"/>
        </w:rPr>
        <w:t>я</w:t>
      </w:r>
      <w:r w:rsidR="00E83B51" w:rsidRPr="00E83B51">
        <w:rPr>
          <w:rFonts w:ascii="Arial" w:eastAsia="Times New Roman" w:hAnsi="Arial" w:cs="Arial"/>
          <w:b/>
          <w:color w:val="000000"/>
          <w:kern w:val="36"/>
          <w:sz w:val="24"/>
          <w:szCs w:val="24"/>
        </w:rPr>
        <w:t xml:space="preserve"> </w:t>
      </w:r>
      <w:r w:rsidR="00C56476" w:rsidRPr="00C56476">
        <w:rPr>
          <w:rFonts w:ascii="Arial" w:eastAsia="Times New Roman" w:hAnsi="Arial" w:cs="Arial"/>
          <w:b/>
          <w:bCs/>
          <w:color w:val="000000"/>
          <w:kern w:val="36"/>
          <w:sz w:val="24"/>
          <w:szCs w:val="24"/>
        </w:rPr>
        <w:t xml:space="preserve">в сфере благоустройства </w:t>
      </w:r>
      <w:r w:rsidR="007E389F">
        <w:rPr>
          <w:rFonts w:ascii="Arial" w:eastAsia="Times New Roman" w:hAnsi="Arial" w:cs="Arial"/>
          <w:b/>
          <w:color w:val="000000"/>
          <w:kern w:val="36"/>
          <w:sz w:val="24"/>
          <w:szCs w:val="24"/>
        </w:rPr>
        <w:t>к определенным категориям риска</w:t>
      </w:r>
      <w:bookmarkStart w:id="11" w:name="_Hlk195592374"/>
      <w:r w:rsidR="007E389F">
        <w:rPr>
          <w:rFonts w:ascii="Arial" w:eastAsia="Times New Roman" w:hAnsi="Arial" w:cs="Arial"/>
          <w:b/>
          <w:color w:val="000000"/>
          <w:kern w:val="36"/>
          <w:sz w:val="24"/>
          <w:szCs w:val="24"/>
        </w:rPr>
        <w:t xml:space="preserve"> </w:t>
      </w:r>
      <w:r w:rsidR="00C56476" w:rsidRPr="00C56476">
        <w:rPr>
          <w:rFonts w:ascii="Arial" w:eastAsia="Times New Roman" w:hAnsi="Arial" w:cs="Arial"/>
          <w:b/>
          <w:color w:val="000000"/>
          <w:kern w:val="36"/>
          <w:sz w:val="24"/>
          <w:szCs w:val="24"/>
        </w:rPr>
        <w:t xml:space="preserve">на территории муниципального образования город Лесосибирск </w:t>
      </w:r>
      <w:r w:rsidRPr="00E83B51">
        <w:rPr>
          <w:rFonts w:ascii="Arial" w:eastAsia="Times New Roman" w:hAnsi="Arial" w:cs="Arial"/>
          <w:b/>
          <w:color w:val="000000"/>
          <w:kern w:val="36"/>
          <w:sz w:val="24"/>
          <w:szCs w:val="24"/>
        </w:rPr>
        <w:t>и их целевые значения</w:t>
      </w:r>
      <w:bookmarkEnd w:id="11"/>
      <w:r w:rsidR="00E83B51">
        <w:rPr>
          <w:rFonts w:ascii="Arial" w:eastAsia="Times New Roman" w:hAnsi="Arial" w:cs="Arial"/>
          <w:b/>
          <w:color w:val="000000"/>
          <w:kern w:val="36"/>
          <w:sz w:val="24"/>
          <w:szCs w:val="24"/>
        </w:rPr>
        <w:t>.</w:t>
      </w:r>
    </w:p>
    <w:p w14:paraId="603759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7C170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Объекты муниципального контроля относятся к следующим категориям риска при наличии хотя бы одного из условий:</w:t>
      </w:r>
    </w:p>
    <w:p w14:paraId="04B652A6" w14:textId="621C0072"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 категории среднего риска – </w:t>
      </w:r>
      <w:r w:rsidR="00A23CD3" w:rsidRPr="00A23CD3">
        <w:rPr>
          <w:rFonts w:ascii="Arial" w:eastAsia="Times New Roman" w:hAnsi="Arial" w:cs="Arial"/>
          <w:bCs/>
          <w:color w:val="000000"/>
          <w:kern w:val="36"/>
          <w:sz w:val="24"/>
          <w:szCs w:val="24"/>
        </w:rPr>
        <w:t xml:space="preserve">юридические лица, граждане, индивидуальные предприниматели </w:t>
      </w:r>
      <w:r w:rsidRPr="00583386">
        <w:rPr>
          <w:rFonts w:ascii="Arial" w:eastAsia="Times New Roman" w:hAnsi="Arial" w:cs="Arial"/>
          <w:bCs/>
          <w:color w:val="000000"/>
          <w:kern w:val="36"/>
          <w:sz w:val="24"/>
          <w:szCs w:val="24"/>
        </w:rPr>
        <w:t xml:space="preserve">при наличии в течение последнего года на дату принятия решения об отнесении объекта контроля к категории риска предписания, </w:t>
      </w:r>
      <w:r w:rsidR="00A23CD3">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исполненного в установленный срок</w:t>
      </w:r>
      <w:r w:rsidR="00A23CD3">
        <w:rPr>
          <w:rFonts w:ascii="Arial" w:eastAsia="Times New Roman" w:hAnsi="Arial" w:cs="Arial"/>
          <w:bCs/>
          <w:color w:val="000000"/>
          <w:kern w:val="36"/>
          <w:sz w:val="24"/>
          <w:szCs w:val="24"/>
        </w:rPr>
        <w:t>.</w:t>
      </w:r>
    </w:p>
    <w:p w14:paraId="04BB9135" w14:textId="2DAF669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К категории умеренного риска –</w:t>
      </w:r>
      <w:r w:rsidR="00A23CD3">
        <w:rPr>
          <w:rFonts w:ascii="Arial" w:eastAsia="Times New Roman" w:hAnsi="Arial" w:cs="Arial"/>
          <w:bCs/>
          <w:color w:val="000000"/>
          <w:kern w:val="36"/>
          <w:sz w:val="24"/>
          <w:szCs w:val="24"/>
        </w:rPr>
        <w:t xml:space="preserve"> </w:t>
      </w:r>
      <w:r w:rsidR="00A23CD3" w:rsidRPr="00A23CD3">
        <w:rPr>
          <w:rFonts w:ascii="Arial" w:eastAsia="Times New Roman" w:hAnsi="Arial" w:cs="Arial"/>
          <w:bCs/>
          <w:color w:val="000000"/>
          <w:kern w:val="36"/>
          <w:sz w:val="24"/>
          <w:szCs w:val="24"/>
        </w:rPr>
        <w:t>юридические лица, граждане, индивидуальные предприниматели</w:t>
      </w:r>
      <w:r w:rsidRPr="00583386">
        <w:rPr>
          <w:rFonts w:ascii="Arial" w:eastAsia="Times New Roman" w:hAnsi="Arial" w:cs="Arial"/>
          <w:bCs/>
          <w:color w:val="000000"/>
          <w:kern w:val="36"/>
          <w:sz w:val="24"/>
          <w:szCs w:val="24"/>
        </w:rPr>
        <w:t>, при наличии в течение последнего года на дату принятия решения об отнесении объекта контроля к категории риска исполненного предписания</w:t>
      </w:r>
      <w:r w:rsidR="00A23CD3">
        <w:rPr>
          <w:rFonts w:ascii="Arial" w:eastAsia="Times New Roman" w:hAnsi="Arial" w:cs="Arial"/>
          <w:bCs/>
          <w:color w:val="000000"/>
          <w:kern w:val="36"/>
          <w:sz w:val="24"/>
          <w:szCs w:val="24"/>
        </w:rPr>
        <w:t>.</w:t>
      </w:r>
    </w:p>
    <w:p w14:paraId="2ABE4A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 категории низкого риска – контролируемые лица, не соответствующие критериям, для среднего и умеренного риска.</w:t>
      </w:r>
    </w:p>
    <w:p w14:paraId="612FF1A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75700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C447C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8024D1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B548D9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5C823E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A165D8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70E497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A2498F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90D33E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A8D7F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15ACC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359999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6561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F53FE4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44EC20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C7792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232115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5D1098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F66893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BAA8D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DD6584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39B08CF"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F1B57E8"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37295C3"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40FDDF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75365F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75A5CE0"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1ABE86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9F56D68"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4E1D92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F02CE8A" w14:textId="07208FA3" w:rsidR="00A23CD3" w:rsidRDefault="00A23CD3" w:rsidP="00583386">
      <w:pPr>
        <w:pStyle w:val="a4"/>
        <w:ind w:firstLine="567"/>
        <w:jc w:val="both"/>
        <w:rPr>
          <w:rFonts w:ascii="Arial" w:eastAsia="Times New Roman" w:hAnsi="Arial" w:cs="Arial"/>
          <w:bCs/>
          <w:color w:val="000000"/>
          <w:kern w:val="36"/>
          <w:sz w:val="24"/>
          <w:szCs w:val="24"/>
        </w:rPr>
      </w:pPr>
    </w:p>
    <w:p w14:paraId="0733259A" w14:textId="77777777" w:rsidR="00B80BB2" w:rsidRDefault="00B80BB2" w:rsidP="00583386">
      <w:pPr>
        <w:pStyle w:val="a4"/>
        <w:ind w:firstLine="567"/>
        <w:jc w:val="both"/>
        <w:rPr>
          <w:rFonts w:ascii="Arial" w:eastAsia="Times New Roman" w:hAnsi="Arial" w:cs="Arial"/>
          <w:bCs/>
          <w:color w:val="000000"/>
          <w:kern w:val="36"/>
          <w:sz w:val="24"/>
          <w:szCs w:val="24"/>
        </w:rPr>
      </w:pPr>
    </w:p>
    <w:p w14:paraId="2EF8BC84"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512F1B0" w14:textId="77777777" w:rsidR="005C6254"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11FD6F14" w14:textId="77777777" w:rsidR="005C6254" w:rsidRDefault="005C6254"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lastRenderedPageBreak/>
        <w:t xml:space="preserve">         </w:t>
      </w:r>
    </w:p>
    <w:p w14:paraId="68F3BFA3" w14:textId="47470279" w:rsidR="00583386" w:rsidRPr="00583386" w:rsidRDefault="005C6254"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3</w:t>
      </w:r>
    </w:p>
    <w:p w14:paraId="6A0BBBF6"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Лесосибирского городского </w:t>
      </w:r>
    </w:p>
    <w:p w14:paraId="5F36ADD9" w14:textId="09399315" w:rsidR="00583386" w:rsidRPr="00583386" w:rsidRDefault="00B80BB2"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4FB843B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0B5E55" w14:textId="0CEC22BA" w:rsidR="00583386" w:rsidRPr="00A23CD3" w:rsidRDefault="00583386" w:rsidP="00A23CD3">
      <w:pPr>
        <w:pStyle w:val="a4"/>
        <w:ind w:firstLine="567"/>
        <w:jc w:val="center"/>
        <w:rPr>
          <w:rFonts w:ascii="Arial" w:eastAsia="Times New Roman" w:hAnsi="Arial" w:cs="Arial"/>
          <w:b/>
          <w:color w:val="000000"/>
          <w:kern w:val="36"/>
          <w:sz w:val="24"/>
          <w:szCs w:val="24"/>
        </w:rPr>
      </w:pPr>
      <w:r w:rsidRPr="00A23CD3">
        <w:rPr>
          <w:rFonts w:ascii="Arial" w:eastAsia="Times New Roman" w:hAnsi="Arial" w:cs="Arial"/>
          <w:b/>
          <w:color w:val="000000"/>
          <w:kern w:val="36"/>
          <w:sz w:val="24"/>
          <w:szCs w:val="24"/>
        </w:rPr>
        <w:t xml:space="preserve">Ключевые показатели </w:t>
      </w:r>
      <w:bookmarkStart w:id="12" w:name="_Hlk195592474"/>
      <w:r w:rsidRPr="00A23CD3">
        <w:rPr>
          <w:rFonts w:ascii="Arial" w:eastAsia="Times New Roman" w:hAnsi="Arial" w:cs="Arial"/>
          <w:b/>
          <w:color w:val="000000"/>
          <w:kern w:val="36"/>
          <w:sz w:val="24"/>
          <w:szCs w:val="24"/>
        </w:rPr>
        <w:t xml:space="preserve">муниципального контроля </w:t>
      </w:r>
      <w:r w:rsidR="00C56476" w:rsidRPr="00C56476">
        <w:rPr>
          <w:rFonts w:ascii="Arial" w:eastAsia="Times New Roman" w:hAnsi="Arial" w:cs="Arial"/>
          <w:b/>
          <w:bCs/>
          <w:color w:val="000000"/>
          <w:kern w:val="36"/>
          <w:sz w:val="24"/>
          <w:szCs w:val="24"/>
        </w:rPr>
        <w:t xml:space="preserve">в сфере благоустройства </w:t>
      </w:r>
      <w:r w:rsidR="00C56476">
        <w:rPr>
          <w:rFonts w:ascii="Arial" w:eastAsia="Times New Roman" w:hAnsi="Arial" w:cs="Arial"/>
          <w:b/>
          <w:color w:val="000000"/>
          <w:kern w:val="36"/>
          <w:sz w:val="24"/>
          <w:szCs w:val="24"/>
        </w:rPr>
        <w:t xml:space="preserve">на территории муниципального </w:t>
      </w:r>
      <w:r w:rsidR="005C6254" w:rsidRPr="005C6254">
        <w:rPr>
          <w:rFonts w:ascii="Arial" w:eastAsia="Times New Roman" w:hAnsi="Arial" w:cs="Arial"/>
          <w:b/>
          <w:color w:val="000000"/>
          <w:kern w:val="36"/>
          <w:sz w:val="24"/>
          <w:szCs w:val="24"/>
        </w:rPr>
        <w:t xml:space="preserve">образования город Лесосибирск </w:t>
      </w:r>
      <w:bookmarkEnd w:id="12"/>
      <w:r w:rsidR="005C6254" w:rsidRPr="005C6254">
        <w:rPr>
          <w:rFonts w:ascii="Arial" w:eastAsia="Times New Roman" w:hAnsi="Arial" w:cs="Arial"/>
          <w:b/>
          <w:color w:val="000000"/>
          <w:kern w:val="36"/>
          <w:sz w:val="24"/>
          <w:szCs w:val="24"/>
        </w:rPr>
        <w:t>и их целевые значения</w:t>
      </w:r>
    </w:p>
    <w:p w14:paraId="2E2ED75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4"/>
        <w:gridCol w:w="2452"/>
      </w:tblGrid>
      <w:tr w:rsidR="00A23CD3" w:rsidRPr="00A23CD3" w14:paraId="23FA2FC4"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3BB9A459"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Ключевые показатели</w:t>
            </w:r>
          </w:p>
        </w:tc>
        <w:tc>
          <w:tcPr>
            <w:tcW w:w="2481" w:type="dxa"/>
            <w:tcBorders>
              <w:top w:val="single" w:sz="4" w:space="0" w:color="auto"/>
              <w:left w:val="single" w:sz="4" w:space="0" w:color="auto"/>
              <w:bottom w:val="single" w:sz="4" w:space="0" w:color="auto"/>
              <w:right w:val="single" w:sz="4" w:space="0" w:color="auto"/>
            </w:tcBorders>
            <w:hideMark/>
          </w:tcPr>
          <w:p w14:paraId="5BE2B9AE"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Целевые значения (%)</w:t>
            </w:r>
          </w:p>
        </w:tc>
      </w:tr>
      <w:tr w:rsidR="00A23CD3" w:rsidRPr="00A23CD3" w14:paraId="7CEE62F5"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500726BA"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устраненных нарушений обязательных требований от числа выявленных нарушений обязательных требований</w:t>
            </w:r>
          </w:p>
        </w:tc>
        <w:tc>
          <w:tcPr>
            <w:tcW w:w="2481" w:type="dxa"/>
            <w:tcBorders>
              <w:top w:val="single" w:sz="4" w:space="0" w:color="auto"/>
              <w:left w:val="single" w:sz="4" w:space="0" w:color="auto"/>
              <w:bottom w:val="single" w:sz="4" w:space="0" w:color="auto"/>
              <w:right w:val="single" w:sz="4" w:space="0" w:color="auto"/>
            </w:tcBorders>
            <w:hideMark/>
          </w:tcPr>
          <w:p w14:paraId="3D659413" w14:textId="593B0CFB" w:rsidR="00A23CD3" w:rsidRPr="00A23CD3" w:rsidRDefault="005C6254" w:rsidP="00A23CD3">
            <w:pPr>
              <w:pStyle w:val="a4"/>
              <w:ind w:firstLine="567"/>
              <w:jc w:val="both"/>
              <w:rPr>
                <w:rFonts w:ascii="Arial" w:hAnsi="Arial" w:cs="Arial"/>
                <w:bCs/>
                <w:color w:val="000000"/>
                <w:kern w:val="36"/>
              </w:rPr>
            </w:pPr>
            <w:r>
              <w:rPr>
                <w:rFonts w:ascii="Arial" w:hAnsi="Arial" w:cs="Arial"/>
                <w:bCs/>
                <w:color w:val="000000"/>
                <w:kern w:val="36"/>
              </w:rPr>
              <w:t>10</w:t>
            </w:r>
            <w:r w:rsidR="00A23CD3" w:rsidRPr="00A23CD3">
              <w:rPr>
                <w:rFonts w:ascii="Arial" w:hAnsi="Arial" w:cs="Arial"/>
                <w:bCs/>
                <w:color w:val="000000"/>
                <w:kern w:val="36"/>
              </w:rPr>
              <w:t>0</w:t>
            </w:r>
          </w:p>
        </w:tc>
      </w:tr>
      <w:tr w:rsidR="00A23CD3" w:rsidRPr="00A23CD3" w14:paraId="73870785"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60574AD6"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нарушений, выявленных при проведении контрольных мероприятий и устраненных до их завершения при методической поддержке проверяющего инспектора</w:t>
            </w:r>
          </w:p>
        </w:tc>
        <w:tc>
          <w:tcPr>
            <w:tcW w:w="2481" w:type="dxa"/>
            <w:tcBorders>
              <w:top w:val="single" w:sz="4" w:space="0" w:color="auto"/>
              <w:left w:val="single" w:sz="4" w:space="0" w:color="auto"/>
              <w:bottom w:val="single" w:sz="4" w:space="0" w:color="auto"/>
              <w:right w:val="single" w:sz="4" w:space="0" w:color="auto"/>
            </w:tcBorders>
            <w:hideMark/>
          </w:tcPr>
          <w:p w14:paraId="0FDEDB12"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100</w:t>
            </w:r>
          </w:p>
        </w:tc>
      </w:tr>
      <w:tr w:rsidR="00A23CD3" w:rsidRPr="00A23CD3" w14:paraId="582B66A2"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1E386C2F"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481" w:type="dxa"/>
            <w:tcBorders>
              <w:top w:val="single" w:sz="4" w:space="0" w:color="auto"/>
              <w:left w:val="single" w:sz="4" w:space="0" w:color="auto"/>
              <w:bottom w:val="single" w:sz="4" w:space="0" w:color="auto"/>
              <w:right w:val="single" w:sz="4" w:space="0" w:color="auto"/>
            </w:tcBorders>
            <w:hideMark/>
          </w:tcPr>
          <w:p w14:paraId="759B0C15"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0</w:t>
            </w:r>
          </w:p>
        </w:tc>
      </w:tr>
      <w:tr w:rsidR="00A23CD3" w:rsidRPr="00A23CD3" w14:paraId="5DCE7328"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140D2900"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81" w:type="dxa"/>
            <w:tcBorders>
              <w:top w:val="single" w:sz="4" w:space="0" w:color="auto"/>
              <w:left w:val="single" w:sz="4" w:space="0" w:color="auto"/>
              <w:bottom w:val="single" w:sz="4" w:space="0" w:color="auto"/>
              <w:right w:val="single" w:sz="4" w:space="0" w:color="auto"/>
            </w:tcBorders>
            <w:hideMark/>
          </w:tcPr>
          <w:p w14:paraId="57EA97CD"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0</w:t>
            </w:r>
          </w:p>
        </w:tc>
      </w:tr>
    </w:tbl>
    <w:p w14:paraId="74350CB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358F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BD2644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15CE7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2EF9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922F6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D587A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6614C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C3CB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55FEB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D18D6D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CF6F0C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87F4FF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72AA7F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A7B942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EEEC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602A9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1CBA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C2CC6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CCAE73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1525C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958679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89F8C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19884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8D65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76270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9C9C8A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284C237"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322841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C72FE7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AB7FD13"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8F4A94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596801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28EDD0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A730F64" w14:textId="77777777" w:rsidR="00C56476" w:rsidRDefault="00C56476" w:rsidP="00E520F2">
      <w:pPr>
        <w:suppressAutoHyphens/>
        <w:rPr>
          <w:rFonts w:ascii="Arial" w:eastAsia="Calibri" w:hAnsi="Arial" w:cs="Arial"/>
          <w:lang w:eastAsia="zh-CN"/>
        </w:rPr>
      </w:pPr>
    </w:p>
    <w:p w14:paraId="2B06099C" w14:textId="77777777" w:rsidR="00C56476" w:rsidRDefault="00C56476" w:rsidP="00B80BB2">
      <w:pPr>
        <w:suppressAutoHyphens/>
        <w:rPr>
          <w:rFonts w:ascii="Arial" w:eastAsia="Calibri" w:hAnsi="Arial" w:cs="Arial"/>
          <w:lang w:eastAsia="zh-CN"/>
        </w:rPr>
      </w:pPr>
    </w:p>
    <w:p w14:paraId="46400D84" w14:textId="41465AB8" w:rsidR="00C56476" w:rsidRPr="00C56476" w:rsidRDefault="00C56476" w:rsidP="00C56476">
      <w:pPr>
        <w:suppressAutoHyphens/>
        <w:jc w:val="right"/>
        <w:rPr>
          <w:rFonts w:ascii="Arial" w:eastAsia="Calibri" w:hAnsi="Arial" w:cs="Arial"/>
          <w:lang w:eastAsia="zh-CN"/>
        </w:rPr>
      </w:pPr>
      <w:r w:rsidRPr="00C56476">
        <w:rPr>
          <w:rFonts w:ascii="Arial" w:eastAsia="Calibri" w:hAnsi="Arial" w:cs="Arial"/>
          <w:lang w:eastAsia="zh-CN"/>
        </w:rPr>
        <w:t xml:space="preserve">Приложение № </w:t>
      </w:r>
      <w:r w:rsidR="00E520F2">
        <w:rPr>
          <w:rFonts w:ascii="Arial" w:eastAsia="Calibri" w:hAnsi="Arial" w:cs="Arial"/>
          <w:lang w:eastAsia="zh-CN"/>
        </w:rPr>
        <w:t>4</w:t>
      </w:r>
    </w:p>
    <w:p w14:paraId="22534BBC" w14:textId="77777777" w:rsidR="00C56476" w:rsidRPr="00C56476" w:rsidRDefault="00C56476" w:rsidP="00C56476">
      <w:pPr>
        <w:suppressAutoHyphens/>
        <w:jc w:val="right"/>
        <w:rPr>
          <w:rFonts w:ascii="Arial" w:eastAsia="Calibri" w:hAnsi="Arial" w:cs="Arial"/>
          <w:lang w:eastAsia="zh-CN"/>
        </w:rPr>
      </w:pPr>
      <w:r w:rsidRPr="00C56476">
        <w:rPr>
          <w:rFonts w:ascii="Arial" w:eastAsia="Calibri" w:hAnsi="Arial" w:cs="Arial"/>
          <w:lang w:eastAsia="zh-CN"/>
        </w:rPr>
        <w:t xml:space="preserve">к Решению Лесосибирского городского </w:t>
      </w:r>
    </w:p>
    <w:p w14:paraId="708D2969" w14:textId="6DD580E7" w:rsidR="00C56476" w:rsidRPr="00C56476" w:rsidRDefault="00C56476" w:rsidP="00C56476">
      <w:pPr>
        <w:autoSpaceDE w:val="0"/>
        <w:rPr>
          <w:rFonts w:ascii="Arial" w:eastAsia="Calibri" w:hAnsi="Arial" w:cs="Arial"/>
          <w:lang w:eastAsia="en-US"/>
        </w:rPr>
      </w:pPr>
      <w:r w:rsidRPr="00C56476">
        <w:rPr>
          <w:rFonts w:ascii="Arial" w:hAnsi="Arial" w:cs="Arial"/>
        </w:rPr>
        <w:t xml:space="preserve">                                                                      </w:t>
      </w:r>
      <w:r w:rsidR="00B80BB2">
        <w:rPr>
          <w:rFonts w:ascii="Arial" w:hAnsi="Arial" w:cs="Arial"/>
        </w:rPr>
        <w:t xml:space="preserve">                                        </w:t>
      </w:r>
      <w:r w:rsidRPr="00C56476">
        <w:rPr>
          <w:rFonts w:ascii="Arial" w:hAnsi="Arial" w:cs="Arial"/>
        </w:rPr>
        <w:t xml:space="preserve">Совета депутатов </w:t>
      </w:r>
    </w:p>
    <w:p w14:paraId="727A913C" w14:textId="77777777" w:rsidR="00C56476" w:rsidRPr="00C56476" w:rsidRDefault="00C56476" w:rsidP="00C56476">
      <w:pPr>
        <w:suppressAutoHyphens/>
        <w:jc w:val="center"/>
        <w:rPr>
          <w:rFonts w:ascii="Arial" w:eastAsia="Calibri" w:hAnsi="Arial" w:cs="Arial"/>
          <w:lang w:eastAsia="zh-CN"/>
        </w:rPr>
      </w:pPr>
    </w:p>
    <w:p w14:paraId="6322A0CF" w14:textId="77777777" w:rsidR="00C56476" w:rsidRPr="00C56476" w:rsidRDefault="00C56476" w:rsidP="00C56476">
      <w:pPr>
        <w:jc w:val="center"/>
        <w:rPr>
          <w:rFonts w:ascii="Arial" w:hAnsi="Arial" w:cs="Arial"/>
          <w:b/>
        </w:rPr>
      </w:pPr>
    </w:p>
    <w:p w14:paraId="42800256" w14:textId="77777777" w:rsidR="00C56476" w:rsidRPr="00C56476" w:rsidRDefault="00C56476" w:rsidP="00C56476">
      <w:pPr>
        <w:jc w:val="center"/>
        <w:rPr>
          <w:rFonts w:ascii="Arial" w:hAnsi="Arial" w:cs="Arial"/>
          <w:b/>
        </w:rPr>
      </w:pPr>
      <w:r w:rsidRPr="00C56476">
        <w:rPr>
          <w:rFonts w:ascii="Arial" w:hAnsi="Arial" w:cs="Arial"/>
          <w:b/>
        </w:rPr>
        <w:t>Индикативные показатели муниципального контроля в сфере благоустройства на территории муниципального образования город Лесосибирск</w:t>
      </w:r>
    </w:p>
    <w:p w14:paraId="43E66E9D" w14:textId="77777777" w:rsidR="00C56476" w:rsidRP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r w:rsidRPr="00C56476">
        <w:rPr>
          <w:rFonts w:ascii="Arial" w:hAnsi="Arial" w:cs="Arial"/>
          <w:color w:val="000000"/>
          <w:lang w:eastAsia="en-US" w:bidi="ru-RU"/>
        </w:rPr>
        <w:t>1) количество внеплановых контрольных (надзорных) мероприятий,</w:t>
      </w:r>
      <w:r w:rsidRPr="00C56476">
        <w:rPr>
          <w:rFonts w:ascii="Arial" w:hAnsi="Arial" w:cs="Arial"/>
          <w:lang w:eastAsia="en-US"/>
        </w:rPr>
        <w:t xml:space="preserve"> </w:t>
      </w:r>
      <w:r w:rsidRPr="00C56476">
        <w:rPr>
          <w:rFonts w:ascii="Arial" w:hAnsi="Arial" w:cs="Arial"/>
          <w:color w:val="000000"/>
          <w:lang w:eastAsia="en-US" w:bidi="ru-RU"/>
        </w:rPr>
        <w:t>проведенных за отчетный период;</w:t>
      </w:r>
    </w:p>
    <w:p w14:paraId="7A2E60E9" w14:textId="77777777" w:rsidR="00C56476" w:rsidRP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r w:rsidRPr="00C56476">
        <w:rPr>
          <w:rFonts w:ascii="Arial" w:hAnsi="Arial" w:cs="Arial"/>
          <w:color w:val="000000"/>
          <w:lang w:eastAsia="en-US" w:bidi="ru-RU"/>
        </w:rPr>
        <w:t>2) количество предостережений о недопустимости нарушения обязательных требований, объявленных за отчетный период;</w:t>
      </w:r>
    </w:p>
    <w:p w14:paraId="6048CFB7" w14:textId="1BF15838" w:rsidR="00C56476" w:rsidRP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r w:rsidRPr="00C56476">
        <w:rPr>
          <w:rFonts w:ascii="Arial" w:hAnsi="Arial" w:cs="Arial"/>
          <w:color w:val="000000"/>
          <w:lang w:eastAsia="en-US" w:bidi="ru-RU"/>
        </w:rPr>
        <w:t xml:space="preserve">3) количество обязательных профилактических визитов, проведенных </w:t>
      </w:r>
      <w:r w:rsidR="00E520F2">
        <w:rPr>
          <w:rFonts w:ascii="Arial" w:hAnsi="Arial" w:cs="Arial"/>
          <w:color w:val="000000"/>
          <w:lang w:eastAsia="en-US" w:bidi="ru-RU"/>
        </w:rPr>
        <w:br/>
      </w:r>
      <w:r w:rsidRPr="00C56476">
        <w:rPr>
          <w:rFonts w:ascii="Arial" w:hAnsi="Arial" w:cs="Arial"/>
          <w:color w:val="000000"/>
          <w:lang w:eastAsia="en-US" w:bidi="ru-RU"/>
        </w:rPr>
        <w:t>за отчетный период;</w:t>
      </w:r>
    </w:p>
    <w:p w14:paraId="64559019" w14:textId="14D215BE" w:rsidR="00C56476" w:rsidRPr="00C56476" w:rsidRDefault="00C56476" w:rsidP="00C56476">
      <w:pPr>
        <w:widowControl w:val="0"/>
        <w:tabs>
          <w:tab w:val="center" w:pos="3398"/>
          <w:tab w:val="left" w:pos="4426"/>
          <w:tab w:val="center" w:pos="6960"/>
          <w:tab w:val="right" w:pos="9483"/>
        </w:tabs>
        <w:ind w:firstLine="709"/>
        <w:jc w:val="both"/>
        <w:rPr>
          <w:rFonts w:ascii="Arial" w:hAnsi="Arial" w:cs="Arial"/>
          <w:color w:val="000000"/>
          <w:lang w:eastAsia="en-US" w:bidi="ru-RU"/>
        </w:rPr>
      </w:pPr>
      <w:r w:rsidRPr="00C56476">
        <w:rPr>
          <w:rFonts w:ascii="Arial" w:hAnsi="Arial" w:cs="Arial"/>
          <w:lang w:eastAsia="en-US"/>
        </w:rPr>
        <w:t xml:space="preserve">4) </w:t>
      </w:r>
      <w:r w:rsidRPr="00C56476">
        <w:rPr>
          <w:rFonts w:ascii="Arial" w:hAnsi="Arial" w:cs="Arial"/>
          <w:color w:val="000000"/>
          <w:lang w:eastAsia="en-US" w:bidi="ru-RU"/>
        </w:rPr>
        <w:t xml:space="preserve">общее количество жалоб, поданных контролируемыми лицами </w:t>
      </w:r>
      <w:r w:rsidR="00E520F2">
        <w:rPr>
          <w:rFonts w:ascii="Arial" w:hAnsi="Arial" w:cs="Arial"/>
          <w:color w:val="000000"/>
          <w:lang w:eastAsia="en-US" w:bidi="ru-RU"/>
        </w:rPr>
        <w:br/>
      </w:r>
      <w:r w:rsidRPr="00C56476">
        <w:rPr>
          <w:rFonts w:ascii="Arial" w:hAnsi="Arial" w:cs="Arial"/>
          <w:color w:val="000000"/>
          <w:lang w:eastAsia="en-US" w:bidi="ru-RU"/>
        </w:rPr>
        <w:t>в досудебном порядке за отчетный период;</w:t>
      </w:r>
    </w:p>
    <w:p w14:paraId="4185E925" w14:textId="5A98D2BE" w:rsidR="00C56476" w:rsidRPr="00C56476" w:rsidRDefault="00C56476" w:rsidP="00C56476">
      <w:pPr>
        <w:widowControl w:val="0"/>
        <w:tabs>
          <w:tab w:val="center" w:pos="3398"/>
          <w:tab w:val="left" w:pos="4426"/>
          <w:tab w:val="center" w:pos="6960"/>
          <w:tab w:val="right" w:pos="9483"/>
        </w:tabs>
        <w:ind w:firstLine="709"/>
        <w:jc w:val="both"/>
        <w:rPr>
          <w:rFonts w:ascii="Arial" w:hAnsi="Arial" w:cs="Arial"/>
          <w:color w:val="000000"/>
          <w:lang w:eastAsia="en-US" w:bidi="ru-RU"/>
        </w:rPr>
      </w:pPr>
      <w:r w:rsidRPr="00C56476">
        <w:rPr>
          <w:rFonts w:ascii="Arial" w:hAnsi="Arial" w:cs="Arial"/>
          <w:color w:val="000000"/>
          <w:lang w:eastAsia="en-US" w:bidi="ru-RU"/>
        </w:rPr>
        <w:t xml:space="preserve">5) количество профилактических мероприятий, по консультированию граждан, юридических лиц, индивидуальных предпринимателей, проведенных </w:t>
      </w:r>
      <w:r w:rsidR="00E520F2">
        <w:rPr>
          <w:rFonts w:ascii="Arial" w:hAnsi="Arial" w:cs="Arial"/>
          <w:color w:val="000000"/>
          <w:lang w:eastAsia="en-US" w:bidi="ru-RU"/>
        </w:rPr>
        <w:br/>
      </w:r>
      <w:r w:rsidRPr="00C56476">
        <w:rPr>
          <w:rFonts w:ascii="Arial" w:hAnsi="Arial" w:cs="Arial"/>
          <w:color w:val="000000"/>
          <w:lang w:eastAsia="en-US" w:bidi="ru-RU"/>
        </w:rPr>
        <w:t>за отчетный период.</w:t>
      </w:r>
    </w:p>
    <w:p w14:paraId="494E1705" w14:textId="2D0136A5"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229A15D6" w14:textId="0C446792"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374601B0" w14:textId="13BB98E1"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1EE49E59" w14:textId="439B6F0F"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3D006B2A" w14:textId="541C067E"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5232009D" w14:textId="634E7601"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5411DE93" w14:textId="4C94A1EA"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7D147927" w14:textId="1578C3A2"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54F5D812" w14:textId="766F098C"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1CCE25FD" w14:textId="2B942491"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6D4B975B" w14:textId="07FA5F3F"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2B2497A1" w14:textId="35D9C79E"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7ECBC0DA" w14:textId="69B25DD5"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7AC6B148" w14:textId="338C0F7E"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1F3B23D3" w14:textId="3ADA2155"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5D3D7EE3" w14:textId="1B39AF79"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0F0D62BE" w14:textId="0F91C5D4"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665F0F55" w14:textId="67DC2E5B"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04EB4A47" w14:textId="518D4AE0"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347E5F59" w14:textId="6F1CA95A"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3999E199" w14:textId="5F7086D1"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7AF0F0C4" w14:textId="08517E2D"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39623846" w14:textId="0815AA8D"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423CA3E3" w14:textId="2B680BF0"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519ED32C" w14:textId="551828C8"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1AE16CC8" w14:textId="5516EC41"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6B724AE8" w14:textId="1AB0A98F"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06658F6C" w14:textId="013BC5C1"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6D1E3455" w14:textId="3ACA9C10"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09D1E882" w14:textId="54D17CC5"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03AC7E97" w14:textId="0B812559"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74828D89" w14:textId="4F7CC88A"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01263512" w14:textId="31CEAC56"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60B62CF1" w14:textId="47E70CC1"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05E11931" w14:textId="27900E72"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5C86F43E" w14:textId="4054DDA4"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12C7C4BB" w14:textId="14D2FFD8" w:rsid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4CA5F89B" w14:textId="77777777" w:rsidR="00C56476" w:rsidRPr="00C56476" w:rsidRDefault="00C56476" w:rsidP="00C56476">
      <w:pPr>
        <w:widowControl w:val="0"/>
        <w:tabs>
          <w:tab w:val="center" w:pos="3398"/>
          <w:tab w:val="left" w:pos="4426"/>
          <w:tab w:val="center" w:pos="6960"/>
          <w:tab w:val="right" w:pos="9483"/>
        </w:tabs>
        <w:ind w:firstLine="709"/>
        <w:jc w:val="both"/>
        <w:rPr>
          <w:rFonts w:ascii="Arial" w:hAnsi="Arial" w:cs="Arial"/>
          <w:lang w:eastAsia="en-US"/>
        </w:rPr>
      </w:pPr>
    </w:p>
    <w:p w14:paraId="53D5E7D8" w14:textId="2EA7A648" w:rsidR="00C56476" w:rsidRPr="00C56476" w:rsidRDefault="00C56476" w:rsidP="00C56476">
      <w:pPr>
        <w:rPr>
          <w:rFonts w:ascii="Arial" w:hAnsi="Arial" w:cs="Arial"/>
        </w:rPr>
      </w:pPr>
      <w:r w:rsidRPr="00C56476">
        <w:rPr>
          <w:rFonts w:ascii="Arial" w:hAnsi="Arial" w:cs="Arial"/>
        </w:rPr>
        <w:t xml:space="preserve">                                                                                                         </w:t>
      </w:r>
      <w:r w:rsidR="00B80BB2">
        <w:rPr>
          <w:rFonts w:ascii="Arial" w:hAnsi="Arial" w:cs="Arial"/>
        </w:rPr>
        <w:t xml:space="preserve">  </w:t>
      </w:r>
      <w:r w:rsidRPr="00C56476">
        <w:rPr>
          <w:rFonts w:ascii="Arial" w:hAnsi="Arial" w:cs="Arial"/>
        </w:rPr>
        <w:t xml:space="preserve">    Приложение № </w:t>
      </w:r>
      <w:r w:rsidR="00E520F2">
        <w:rPr>
          <w:rFonts w:ascii="Arial" w:hAnsi="Arial" w:cs="Arial"/>
        </w:rPr>
        <w:t>5</w:t>
      </w:r>
    </w:p>
    <w:p w14:paraId="502C18D1" w14:textId="77777777" w:rsidR="00C56476" w:rsidRPr="00C56476" w:rsidRDefault="00C56476" w:rsidP="00C56476">
      <w:pPr>
        <w:suppressAutoHyphens/>
        <w:jc w:val="right"/>
        <w:rPr>
          <w:rFonts w:ascii="Arial" w:eastAsia="Calibri" w:hAnsi="Arial" w:cs="Arial"/>
          <w:lang w:eastAsia="zh-CN"/>
        </w:rPr>
      </w:pPr>
      <w:r w:rsidRPr="00C56476">
        <w:rPr>
          <w:rFonts w:ascii="Arial" w:eastAsia="Calibri" w:hAnsi="Arial" w:cs="Arial"/>
          <w:lang w:eastAsia="zh-CN"/>
        </w:rPr>
        <w:t xml:space="preserve">к Решению Лесосибирского городского </w:t>
      </w:r>
    </w:p>
    <w:p w14:paraId="46C0F17A" w14:textId="1AA6FF54" w:rsidR="00C56476" w:rsidRPr="00C56476" w:rsidRDefault="00C56476" w:rsidP="00C56476">
      <w:pPr>
        <w:autoSpaceDE w:val="0"/>
        <w:rPr>
          <w:rFonts w:ascii="Arial" w:eastAsia="Calibri" w:hAnsi="Arial" w:cs="Arial"/>
          <w:lang w:eastAsia="en-US"/>
        </w:rPr>
      </w:pPr>
      <w:r w:rsidRPr="00C56476">
        <w:rPr>
          <w:rFonts w:ascii="Arial" w:hAnsi="Arial" w:cs="Arial"/>
        </w:rPr>
        <w:t xml:space="preserve">                                                                      </w:t>
      </w:r>
      <w:r w:rsidR="00B80BB2">
        <w:rPr>
          <w:rFonts w:ascii="Arial" w:hAnsi="Arial" w:cs="Arial"/>
        </w:rPr>
        <w:t xml:space="preserve">                                        </w:t>
      </w:r>
      <w:r w:rsidRPr="00C56476">
        <w:rPr>
          <w:rFonts w:ascii="Arial" w:hAnsi="Arial" w:cs="Arial"/>
        </w:rPr>
        <w:t xml:space="preserve">Совета депутатов </w:t>
      </w:r>
    </w:p>
    <w:p w14:paraId="2FFC2389" w14:textId="77777777" w:rsidR="00C56476" w:rsidRPr="00C56476" w:rsidRDefault="00C56476" w:rsidP="00C56476">
      <w:pPr>
        <w:jc w:val="center"/>
        <w:rPr>
          <w:rFonts w:ascii="Arial" w:hAnsi="Arial" w:cs="Arial"/>
          <w:b/>
        </w:rPr>
      </w:pPr>
    </w:p>
    <w:p w14:paraId="76EC123D" w14:textId="621B7DB2" w:rsidR="00C56476" w:rsidRPr="00C56476" w:rsidRDefault="00C56476" w:rsidP="00C56476">
      <w:pPr>
        <w:ind w:firstLine="709"/>
        <w:jc w:val="center"/>
        <w:textAlignment w:val="baseline"/>
        <w:rPr>
          <w:rFonts w:ascii="Arial" w:hAnsi="Arial" w:cs="Arial"/>
          <w:b/>
          <w:bCs/>
        </w:rPr>
      </w:pPr>
      <w:r w:rsidRPr="00C56476">
        <w:rPr>
          <w:rFonts w:ascii="Arial" w:hAnsi="Arial" w:cs="Arial"/>
          <w:b/>
          <w:bCs/>
          <w:color w:val="000000"/>
        </w:rPr>
        <w:t xml:space="preserve">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w:t>
      </w:r>
      <w:r>
        <w:rPr>
          <w:rFonts w:ascii="Arial" w:hAnsi="Arial" w:cs="Arial"/>
          <w:b/>
          <w:bCs/>
          <w:color w:val="000000"/>
        </w:rPr>
        <w:br/>
      </w:r>
      <w:r w:rsidRPr="00C56476">
        <w:rPr>
          <w:rFonts w:ascii="Arial" w:hAnsi="Arial" w:cs="Arial"/>
          <w:b/>
          <w:bCs/>
        </w:rPr>
        <w:t xml:space="preserve">в сфере благоустройства на территории </w:t>
      </w:r>
      <w:r>
        <w:rPr>
          <w:rFonts w:ascii="Arial" w:hAnsi="Arial" w:cs="Arial"/>
          <w:b/>
          <w:bCs/>
        </w:rPr>
        <w:br/>
      </w:r>
      <w:r w:rsidRPr="00C56476">
        <w:rPr>
          <w:rFonts w:ascii="Arial" w:hAnsi="Arial" w:cs="Arial"/>
          <w:b/>
          <w:bCs/>
        </w:rPr>
        <w:t>муниципального образования город Лесосибирск</w:t>
      </w:r>
    </w:p>
    <w:p w14:paraId="59849556" w14:textId="77777777" w:rsidR="00C56476" w:rsidRPr="00C56476" w:rsidRDefault="00C56476" w:rsidP="00C56476">
      <w:pPr>
        <w:ind w:firstLine="709"/>
        <w:jc w:val="center"/>
        <w:textAlignment w:val="baseline"/>
        <w:rPr>
          <w:rFonts w:ascii="Arial" w:hAnsi="Arial" w:cs="Arial"/>
          <w:b/>
          <w:bCs/>
          <w:color w:val="000000"/>
        </w:rPr>
      </w:pPr>
    </w:p>
    <w:p w14:paraId="4E61E2BA" w14:textId="77777777" w:rsidR="00C56476" w:rsidRPr="00C56476" w:rsidRDefault="00C56476" w:rsidP="00C56476">
      <w:pPr>
        <w:ind w:firstLine="709"/>
        <w:jc w:val="both"/>
        <w:rPr>
          <w:rFonts w:ascii="Arial" w:hAnsi="Arial" w:cs="Arial"/>
        </w:rPr>
      </w:pPr>
      <w:r w:rsidRPr="00C56476">
        <w:rPr>
          <w:rFonts w:ascii="Arial" w:hAnsi="Arial" w:cs="Arial"/>
        </w:rPr>
        <w:t>1. Получение информации о непроведении работ по благоустройству, ремонту на объектах (элементах объекта) благоустройства контролируемого лица более 3 лет;</w:t>
      </w:r>
    </w:p>
    <w:p w14:paraId="1C43D549" w14:textId="77777777" w:rsidR="00C56476" w:rsidRPr="00C56476" w:rsidRDefault="00C56476" w:rsidP="00C56476">
      <w:pPr>
        <w:ind w:firstLine="709"/>
        <w:jc w:val="both"/>
        <w:rPr>
          <w:rFonts w:ascii="Arial" w:hAnsi="Arial" w:cs="Arial"/>
        </w:rPr>
      </w:pPr>
      <w:r w:rsidRPr="00C56476">
        <w:rPr>
          <w:rFonts w:ascii="Arial" w:hAnsi="Arial" w:cs="Arial"/>
        </w:rPr>
        <w:t xml:space="preserve">2. </w:t>
      </w:r>
      <w:r w:rsidRPr="00C56476">
        <w:rPr>
          <w:rFonts w:ascii="Arial" w:hAnsi="Arial" w:cs="Arial"/>
          <w:color w:val="000000"/>
        </w:rPr>
        <w:t>Поступление в орган муниципального контроля обращений граждан, информации от органов государственной власти, органов местного самоуправления, из средств массовой информации</w:t>
      </w:r>
      <w:r w:rsidRPr="00C56476">
        <w:rPr>
          <w:rFonts w:ascii="Arial" w:hAnsi="Arial" w:cs="Arial"/>
        </w:rPr>
        <w:t xml:space="preserve"> о незаключении организацией (индивидуальным предпринимателем) договора на вывоз отходов;</w:t>
      </w:r>
    </w:p>
    <w:p w14:paraId="715A1195" w14:textId="77777777" w:rsidR="00C56476" w:rsidRPr="00C56476" w:rsidRDefault="00C56476" w:rsidP="00C56476">
      <w:pPr>
        <w:ind w:firstLine="709"/>
        <w:jc w:val="both"/>
        <w:rPr>
          <w:rFonts w:ascii="Arial" w:hAnsi="Arial" w:cs="Arial"/>
        </w:rPr>
      </w:pPr>
      <w:r w:rsidRPr="00C56476">
        <w:rPr>
          <w:rFonts w:ascii="Arial" w:hAnsi="Arial" w:cs="Arial"/>
        </w:rPr>
        <w:t xml:space="preserve">3. </w:t>
      </w:r>
      <w:r w:rsidRPr="00C56476">
        <w:rPr>
          <w:rFonts w:ascii="Arial" w:hAnsi="Arial" w:cs="Arial"/>
          <w:color w:val="000000"/>
        </w:rPr>
        <w:t>Поступление в орган муниципального контроля обращений граждан, информации от органов государственной власти, органов местного самоуправления, из средств массовой информации</w:t>
      </w:r>
      <w:r w:rsidRPr="00C56476">
        <w:rPr>
          <w:rFonts w:ascii="Arial" w:hAnsi="Arial" w:cs="Arial"/>
        </w:rPr>
        <w:t xml:space="preserve"> о наличии сельскохозяйственных животных у физического лица, в том числе согласно содержанию похозяйственных книг.</w:t>
      </w:r>
    </w:p>
    <w:p w14:paraId="27616695" w14:textId="77777777" w:rsidR="00C56476" w:rsidRPr="00C56476" w:rsidRDefault="00C56476" w:rsidP="00C56476">
      <w:pPr>
        <w:suppressAutoHyphens/>
        <w:ind w:firstLine="709"/>
        <w:jc w:val="both"/>
        <w:rPr>
          <w:rFonts w:ascii="Arial" w:hAnsi="Arial" w:cs="Arial"/>
          <w:color w:val="000000"/>
          <w:lang w:eastAsia="zh-CN"/>
        </w:rPr>
      </w:pPr>
    </w:p>
    <w:p w14:paraId="289D49A6" w14:textId="77777777" w:rsidR="00133782" w:rsidRPr="00EF4569" w:rsidRDefault="00133782" w:rsidP="00583386">
      <w:pPr>
        <w:pStyle w:val="a4"/>
        <w:ind w:firstLine="567"/>
        <w:jc w:val="both"/>
        <w:rPr>
          <w:rFonts w:ascii="Arial" w:eastAsia="Times New Roman" w:hAnsi="Arial" w:cs="Arial"/>
          <w:color w:val="000000"/>
          <w:sz w:val="24"/>
          <w:szCs w:val="24"/>
          <w:lang w:bidi="ru-RU"/>
        </w:rPr>
      </w:pPr>
    </w:p>
    <w:sectPr w:rsidR="00133782" w:rsidRPr="00EF4569" w:rsidSect="005A7DCF">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9E8C6" w14:textId="77777777" w:rsidR="00480FAC" w:rsidRDefault="00480FAC" w:rsidP="00B82EB9">
      <w:r>
        <w:separator/>
      </w:r>
    </w:p>
  </w:endnote>
  <w:endnote w:type="continuationSeparator" w:id="0">
    <w:p w14:paraId="5E1CA3F4" w14:textId="77777777" w:rsidR="00480FAC" w:rsidRDefault="00480FAC" w:rsidP="00B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A96C1" w14:textId="77777777" w:rsidR="00480FAC" w:rsidRDefault="00480FAC" w:rsidP="00B82EB9">
      <w:r>
        <w:separator/>
      </w:r>
    </w:p>
  </w:footnote>
  <w:footnote w:type="continuationSeparator" w:id="0">
    <w:p w14:paraId="2676B243" w14:textId="77777777" w:rsidR="00480FAC" w:rsidRDefault="00480FAC" w:rsidP="00B82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9E6ED5"/>
    <w:multiLevelType w:val="hybridMultilevel"/>
    <w:tmpl w:val="9AE83AF2"/>
    <w:lvl w:ilvl="0" w:tplc="3CEEFCDE">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 w15:restartNumberingAfterBreak="0">
    <w:nsid w:val="0D7B6051"/>
    <w:multiLevelType w:val="hybridMultilevel"/>
    <w:tmpl w:val="E86E86BC"/>
    <w:lvl w:ilvl="0" w:tplc="29E48620">
      <w:start w:val="5"/>
      <w:numFmt w:val="decimal"/>
      <w:lvlText w:val="%1."/>
      <w:lvlJc w:val="left"/>
      <w:pPr>
        <w:ind w:left="1777" w:hanging="360"/>
      </w:pPr>
      <w:rPr>
        <w:rFonts w:hint="default"/>
        <w:color w:val="000000"/>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4" w15:restartNumberingAfterBreak="0">
    <w:nsid w:val="1907444F"/>
    <w:multiLevelType w:val="hybridMultilevel"/>
    <w:tmpl w:val="DE6C968C"/>
    <w:lvl w:ilvl="0" w:tplc="DADEFF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6397FA6"/>
    <w:multiLevelType w:val="hybridMultilevel"/>
    <w:tmpl w:val="8EA6DA7E"/>
    <w:lvl w:ilvl="0" w:tplc="922E9530">
      <w:start w:val="1"/>
      <w:numFmt w:val="decimal"/>
      <w:lvlText w:val="%1."/>
      <w:lvlJc w:val="left"/>
      <w:pPr>
        <w:ind w:left="1663" w:hanging="1095"/>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2B483120"/>
    <w:multiLevelType w:val="hybridMultilevel"/>
    <w:tmpl w:val="0E16D2C6"/>
    <w:lvl w:ilvl="0" w:tplc="A85692FA">
      <w:start w:val="1"/>
      <w:numFmt w:val="decimal"/>
      <w:lvlText w:val="%1."/>
      <w:lvlJc w:val="left"/>
      <w:pPr>
        <w:ind w:left="2467" w:hanging="1050"/>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7" w15:restartNumberingAfterBreak="0">
    <w:nsid w:val="2CC374CB"/>
    <w:multiLevelType w:val="hybridMultilevel"/>
    <w:tmpl w:val="95D0F418"/>
    <w:lvl w:ilvl="0" w:tplc="22045A3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CB86426"/>
    <w:multiLevelType w:val="hybridMultilevel"/>
    <w:tmpl w:val="6C4AC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5B3B29"/>
    <w:multiLevelType w:val="hybridMultilevel"/>
    <w:tmpl w:val="E926D8A0"/>
    <w:lvl w:ilvl="0" w:tplc="FAF2DB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0"/>
  </w:num>
  <w:num w:numId="3">
    <w:abstractNumId w:val="8"/>
  </w:num>
  <w:num w:numId="4">
    <w:abstractNumId w:val="3"/>
  </w:num>
  <w:num w:numId="5">
    <w:abstractNumId w:val="9"/>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A0A"/>
    <w:rsid w:val="00000142"/>
    <w:rsid w:val="00001732"/>
    <w:rsid w:val="00021824"/>
    <w:rsid w:val="00045348"/>
    <w:rsid w:val="00092F48"/>
    <w:rsid w:val="00093267"/>
    <w:rsid w:val="00095B31"/>
    <w:rsid w:val="000D2D05"/>
    <w:rsid w:val="000F57F8"/>
    <w:rsid w:val="00105182"/>
    <w:rsid w:val="0012508A"/>
    <w:rsid w:val="00133782"/>
    <w:rsid w:val="00155BF4"/>
    <w:rsid w:val="001A5035"/>
    <w:rsid w:val="001C434C"/>
    <w:rsid w:val="002054DC"/>
    <w:rsid w:val="002122A1"/>
    <w:rsid w:val="002353AE"/>
    <w:rsid w:val="002625F6"/>
    <w:rsid w:val="002638BD"/>
    <w:rsid w:val="002A2022"/>
    <w:rsid w:val="002B7612"/>
    <w:rsid w:val="002C210C"/>
    <w:rsid w:val="002D0E74"/>
    <w:rsid w:val="002E4E0F"/>
    <w:rsid w:val="00373B48"/>
    <w:rsid w:val="003F5220"/>
    <w:rsid w:val="003F6952"/>
    <w:rsid w:val="003F7A8C"/>
    <w:rsid w:val="0041506B"/>
    <w:rsid w:val="00415A00"/>
    <w:rsid w:val="00442809"/>
    <w:rsid w:val="0045389C"/>
    <w:rsid w:val="00454722"/>
    <w:rsid w:val="004651C5"/>
    <w:rsid w:val="00480FAC"/>
    <w:rsid w:val="004908CD"/>
    <w:rsid w:val="004A31E7"/>
    <w:rsid w:val="004B1798"/>
    <w:rsid w:val="004C2718"/>
    <w:rsid w:val="00522521"/>
    <w:rsid w:val="00533042"/>
    <w:rsid w:val="005532C0"/>
    <w:rsid w:val="0055346A"/>
    <w:rsid w:val="00553CF1"/>
    <w:rsid w:val="0056547F"/>
    <w:rsid w:val="00567B0A"/>
    <w:rsid w:val="00583386"/>
    <w:rsid w:val="005913FE"/>
    <w:rsid w:val="0059623E"/>
    <w:rsid w:val="005A7DCF"/>
    <w:rsid w:val="005C6254"/>
    <w:rsid w:val="005D28F2"/>
    <w:rsid w:val="006008B0"/>
    <w:rsid w:val="0060253E"/>
    <w:rsid w:val="00673D3A"/>
    <w:rsid w:val="00692C69"/>
    <w:rsid w:val="006B1D7B"/>
    <w:rsid w:val="006D390B"/>
    <w:rsid w:val="006E62AA"/>
    <w:rsid w:val="00705A4F"/>
    <w:rsid w:val="00723AF8"/>
    <w:rsid w:val="007364AF"/>
    <w:rsid w:val="00757C57"/>
    <w:rsid w:val="007A1775"/>
    <w:rsid w:val="007D0132"/>
    <w:rsid w:val="007E389F"/>
    <w:rsid w:val="007E6AB5"/>
    <w:rsid w:val="007F2397"/>
    <w:rsid w:val="00815C71"/>
    <w:rsid w:val="00830DC5"/>
    <w:rsid w:val="00856F81"/>
    <w:rsid w:val="0088452B"/>
    <w:rsid w:val="00887B55"/>
    <w:rsid w:val="008A1D57"/>
    <w:rsid w:val="008B72E0"/>
    <w:rsid w:val="008E00A7"/>
    <w:rsid w:val="00914632"/>
    <w:rsid w:val="00933A3C"/>
    <w:rsid w:val="00936DA2"/>
    <w:rsid w:val="009B37D5"/>
    <w:rsid w:val="009C28A8"/>
    <w:rsid w:val="009C5271"/>
    <w:rsid w:val="009E4FB6"/>
    <w:rsid w:val="009E5F7C"/>
    <w:rsid w:val="00A1322F"/>
    <w:rsid w:val="00A14E71"/>
    <w:rsid w:val="00A23CD3"/>
    <w:rsid w:val="00A5024D"/>
    <w:rsid w:val="00A5741A"/>
    <w:rsid w:val="00A85956"/>
    <w:rsid w:val="00AA326F"/>
    <w:rsid w:val="00AE0F50"/>
    <w:rsid w:val="00AE6788"/>
    <w:rsid w:val="00B35CDC"/>
    <w:rsid w:val="00B5332A"/>
    <w:rsid w:val="00B54654"/>
    <w:rsid w:val="00B80BB2"/>
    <w:rsid w:val="00B81312"/>
    <w:rsid w:val="00B82EB9"/>
    <w:rsid w:val="00BA5C14"/>
    <w:rsid w:val="00BC3246"/>
    <w:rsid w:val="00BF5623"/>
    <w:rsid w:val="00C061FE"/>
    <w:rsid w:val="00C35B5D"/>
    <w:rsid w:val="00C43FC4"/>
    <w:rsid w:val="00C56476"/>
    <w:rsid w:val="00C70F5F"/>
    <w:rsid w:val="00C71A0A"/>
    <w:rsid w:val="00C8718A"/>
    <w:rsid w:val="00CA2CCD"/>
    <w:rsid w:val="00CA4F86"/>
    <w:rsid w:val="00CE3A6C"/>
    <w:rsid w:val="00CF296D"/>
    <w:rsid w:val="00D1669B"/>
    <w:rsid w:val="00D819D6"/>
    <w:rsid w:val="00DE0A87"/>
    <w:rsid w:val="00DE5F9F"/>
    <w:rsid w:val="00DE724A"/>
    <w:rsid w:val="00E26116"/>
    <w:rsid w:val="00E40941"/>
    <w:rsid w:val="00E520F2"/>
    <w:rsid w:val="00E552CB"/>
    <w:rsid w:val="00E83B51"/>
    <w:rsid w:val="00E9065A"/>
    <w:rsid w:val="00E91526"/>
    <w:rsid w:val="00EC6542"/>
    <w:rsid w:val="00ED6F79"/>
    <w:rsid w:val="00EF3DDA"/>
    <w:rsid w:val="00EF4569"/>
    <w:rsid w:val="00F07AAE"/>
    <w:rsid w:val="00F2477E"/>
    <w:rsid w:val="00F255B2"/>
    <w:rsid w:val="00F44D65"/>
    <w:rsid w:val="00F51976"/>
    <w:rsid w:val="00F737BB"/>
    <w:rsid w:val="00FB471C"/>
    <w:rsid w:val="00FD1CB4"/>
    <w:rsid w:val="00FD5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8F59"/>
  <w15:docId w15:val="{324010E6-C248-4495-BF70-9FAD86851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B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5C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0"/>
    <w:link w:val="30"/>
    <w:qFormat/>
    <w:rsid w:val="00815C71"/>
    <w:pPr>
      <w:numPr>
        <w:ilvl w:val="2"/>
        <w:numId w:val="2"/>
      </w:numPr>
      <w:spacing w:before="140" w:after="120"/>
      <w:jc w:val="center"/>
      <w:outlineLvl w:val="2"/>
    </w:pPr>
    <w:rPr>
      <w:b/>
      <w:bCs/>
      <w:sz w:val="28"/>
      <w:szCs w:val="28"/>
      <w:lang w:val="x-none"/>
    </w:rPr>
  </w:style>
  <w:style w:type="paragraph" w:styleId="4">
    <w:name w:val="heading 4"/>
    <w:basedOn w:val="a"/>
    <w:next w:val="a"/>
    <w:link w:val="40"/>
    <w:qFormat/>
    <w:rsid w:val="00815C71"/>
    <w:pPr>
      <w:keepNext/>
      <w:numPr>
        <w:ilvl w:val="3"/>
        <w:numId w:val="2"/>
      </w:numPr>
      <w:spacing w:before="240" w:after="60"/>
      <w:outlineLvl w:val="3"/>
    </w:pPr>
    <w:rPr>
      <w:b/>
      <w:bCs/>
    </w:rPr>
  </w:style>
  <w:style w:type="paragraph" w:styleId="5">
    <w:name w:val="heading 5"/>
    <w:basedOn w:val="a"/>
    <w:next w:val="6"/>
    <w:link w:val="50"/>
    <w:qFormat/>
    <w:rsid w:val="00815C71"/>
    <w:pPr>
      <w:numPr>
        <w:ilvl w:val="4"/>
        <w:numId w:val="2"/>
      </w:numPr>
      <w:spacing w:before="480"/>
      <w:jc w:val="center"/>
      <w:outlineLvl w:val="4"/>
    </w:pPr>
    <w:rPr>
      <w:sz w:val="40"/>
      <w:szCs w:val="20"/>
    </w:rPr>
  </w:style>
  <w:style w:type="paragraph" w:styleId="6">
    <w:name w:val="heading 6"/>
    <w:basedOn w:val="a"/>
    <w:next w:val="a"/>
    <w:link w:val="60"/>
    <w:qFormat/>
    <w:rsid w:val="00815C71"/>
    <w:pPr>
      <w:numPr>
        <w:ilvl w:val="5"/>
        <w:numId w:val="2"/>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815C71"/>
    <w:pPr>
      <w:spacing w:after="0" w:line="240" w:lineRule="auto"/>
    </w:pPr>
  </w:style>
  <w:style w:type="paragraph" w:customStyle="1" w:styleId="ConsPlusNormal">
    <w:name w:val="ConsPlusNormal"/>
    <w:uiPriority w:val="99"/>
    <w:rsid w:val="00815C71"/>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30">
    <w:name w:val="Заголовок 3 Знак"/>
    <w:basedOn w:val="a1"/>
    <w:link w:val="3"/>
    <w:rsid w:val="00815C71"/>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815C7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815C71"/>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815C71"/>
    <w:rPr>
      <w:rFonts w:ascii="Times New Roman" w:eastAsia="Times New Roman" w:hAnsi="Times New Roman" w:cs="Times New Roman"/>
      <w:b/>
      <w:bCs/>
      <w:lang w:eastAsia="ru-RU"/>
    </w:rPr>
  </w:style>
  <w:style w:type="paragraph" w:styleId="a0">
    <w:name w:val="Body Text"/>
    <w:basedOn w:val="a"/>
    <w:link w:val="a5"/>
    <w:uiPriority w:val="99"/>
    <w:semiHidden/>
    <w:unhideWhenUsed/>
    <w:rsid w:val="00815C71"/>
    <w:pPr>
      <w:spacing w:after="120" w:line="259" w:lineRule="auto"/>
    </w:pPr>
    <w:rPr>
      <w:rFonts w:asciiTheme="minorHAnsi" w:eastAsiaTheme="minorHAnsi" w:hAnsiTheme="minorHAnsi" w:cstheme="minorBidi"/>
      <w:sz w:val="22"/>
      <w:szCs w:val="22"/>
      <w:lang w:eastAsia="en-US"/>
    </w:rPr>
  </w:style>
  <w:style w:type="character" w:customStyle="1" w:styleId="a5">
    <w:name w:val="Основной текст Знак"/>
    <w:basedOn w:val="a1"/>
    <w:link w:val="a0"/>
    <w:uiPriority w:val="99"/>
    <w:semiHidden/>
    <w:rsid w:val="00815C71"/>
  </w:style>
  <w:style w:type="character" w:styleId="a6">
    <w:name w:val="Hyperlink"/>
    <w:rsid w:val="00FB471C"/>
    <w:rPr>
      <w:color w:val="0000FF"/>
      <w:u w:val="single"/>
    </w:rPr>
  </w:style>
  <w:style w:type="paragraph" w:customStyle="1" w:styleId="s1">
    <w:name w:val="s_1"/>
    <w:basedOn w:val="a"/>
    <w:rsid w:val="00B82EB9"/>
    <w:pPr>
      <w:ind w:firstLine="720"/>
      <w:jc w:val="both"/>
    </w:pPr>
    <w:rPr>
      <w:rFonts w:ascii="Arial" w:hAnsi="Arial" w:cs="Arial"/>
      <w:sz w:val="26"/>
      <w:szCs w:val="26"/>
    </w:rPr>
  </w:style>
  <w:style w:type="character" w:styleId="a7">
    <w:name w:val="footnote reference"/>
    <w:uiPriority w:val="99"/>
    <w:semiHidden/>
    <w:unhideWhenUsed/>
    <w:rsid w:val="00B82EB9"/>
    <w:rPr>
      <w:vertAlign w:val="superscript"/>
    </w:rPr>
  </w:style>
  <w:style w:type="character" w:customStyle="1" w:styleId="10">
    <w:name w:val="Заголовок 1 Знак"/>
    <w:basedOn w:val="a1"/>
    <w:link w:val="1"/>
    <w:uiPriority w:val="9"/>
    <w:rsid w:val="00B35CDC"/>
    <w:rPr>
      <w:rFonts w:asciiTheme="majorHAnsi" w:eastAsiaTheme="majorEastAsia" w:hAnsiTheme="majorHAnsi" w:cstheme="majorBidi"/>
      <w:color w:val="2E74B5" w:themeColor="accent1" w:themeShade="BF"/>
      <w:sz w:val="32"/>
      <w:szCs w:val="32"/>
      <w:lang w:eastAsia="ru-RU"/>
    </w:rPr>
  </w:style>
  <w:style w:type="paragraph" w:customStyle="1" w:styleId="ConsTitle">
    <w:name w:val="ConsTitle"/>
    <w:rsid w:val="00BC324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11">
    <w:name w:val="Без интервала1"/>
    <w:rsid w:val="00BC3246"/>
    <w:pPr>
      <w:suppressAutoHyphens/>
      <w:spacing w:after="0" w:line="240" w:lineRule="auto"/>
    </w:pPr>
    <w:rPr>
      <w:rFonts w:ascii="Calibri" w:eastAsia="Times New Roman" w:hAnsi="Calibri" w:cs="Calibri"/>
      <w:lang w:eastAsia="zh-CN"/>
    </w:rPr>
  </w:style>
  <w:style w:type="paragraph" w:customStyle="1" w:styleId="ConsPlusTitle">
    <w:name w:val="ConsPlusTitle"/>
    <w:rsid w:val="00936DA2"/>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34"/>
    <w:qFormat/>
    <w:rsid w:val="004C2718"/>
    <w:pPr>
      <w:ind w:left="720"/>
      <w:contextualSpacing/>
    </w:pPr>
  </w:style>
  <w:style w:type="paragraph" w:styleId="HTML">
    <w:name w:val="HTML Preformatted"/>
    <w:basedOn w:val="a"/>
    <w:link w:val="HTML0"/>
    <w:uiPriority w:val="99"/>
    <w:unhideWhenUsed/>
    <w:rsid w:val="004C2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4C2718"/>
    <w:rPr>
      <w:rFonts w:ascii="Courier New" w:eastAsia="Times New Roman" w:hAnsi="Courier New" w:cs="Courier New"/>
      <w:sz w:val="20"/>
      <w:szCs w:val="20"/>
      <w:lang w:eastAsia="ru-RU"/>
    </w:rPr>
  </w:style>
  <w:style w:type="character" w:customStyle="1" w:styleId="s10">
    <w:name w:val="s_10"/>
    <w:basedOn w:val="a1"/>
    <w:rsid w:val="004C2718"/>
  </w:style>
  <w:style w:type="paragraph" w:styleId="aa">
    <w:name w:val="Balloon Text"/>
    <w:basedOn w:val="a"/>
    <w:link w:val="ab"/>
    <w:uiPriority w:val="99"/>
    <w:semiHidden/>
    <w:unhideWhenUsed/>
    <w:rsid w:val="00DE5F9F"/>
    <w:rPr>
      <w:rFonts w:ascii="Segoe UI" w:hAnsi="Segoe UI" w:cs="Segoe UI"/>
      <w:sz w:val="18"/>
      <w:szCs w:val="18"/>
    </w:rPr>
  </w:style>
  <w:style w:type="character" w:customStyle="1" w:styleId="ab">
    <w:name w:val="Текст выноски Знак"/>
    <w:basedOn w:val="a1"/>
    <w:link w:val="aa"/>
    <w:uiPriority w:val="99"/>
    <w:semiHidden/>
    <w:rsid w:val="00DE5F9F"/>
    <w:rPr>
      <w:rFonts w:ascii="Segoe UI" w:eastAsia="Times New Roman" w:hAnsi="Segoe UI" w:cs="Segoe UI"/>
      <w:sz w:val="18"/>
      <w:szCs w:val="18"/>
      <w:lang w:eastAsia="ru-RU"/>
    </w:rPr>
  </w:style>
  <w:style w:type="paragraph" w:styleId="2">
    <w:name w:val="Body Text 2"/>
    <w:basedOn w:val="a"/>
    <w:link w:val="20"/>
    <w:uiPriority w:val="99"/>
    <w:semiHidden/>
    <w:unhideWhenUsed/>
    <w:rsid w:val="00ED6F79"/>
    <w:pPr>
      <w:spacing w:after="120" w:line="480" w:lineRule="auto"/>
    </w:pPr>
  </w:style>
  <w:style w:type="character" w:customStyle="1" w:styleId="20">
    <w:name w:val="Основной текст 2 Знак"/>
    <w:basedOn w:val="a1"/>
    <w:link w:val="2"/>
    <w:rsid w:val="00ED6F79"/>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454722"/>
    <w:rPr>
      <w:sz w:val="20"/>
      <w:szCs w:val="20"/>
    </w:rPr>
  </w:style>
  <w:style w:type="character" w:customStyle="1" w:styleId="ad">
    <w:name w:val="Текст сноски Знак"/>
    <w:basedOn w:val="a1"/>
    <w:link w:val="ac"/>
    <w:uiPriority w:val="99"/>
    <w:semiHidden/>
    <w:rsid w:val="00454722"/>
    <w:rPr>
      <w:rFonts w:ascii="Times New Roman" w:eastAsia="Times New Roman" w:hAnsi="Times New Roman" w:cs="Times New Roman"/>
      <w:sz w:val="20"/>
      <w:szCs w:val="20"/>
      <w:lang w:eastAsia="ru-RU"/>
    </w:rPr>
  </w:style>
  <w:style w:type="table" w:styleId="ae">
    <w:name w:val="Table Grid"/>
    <w:basedOn w:val="a2"/>
    <w:uiPriority w:val="39"/>
    <w:rsid w:val="004547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2"/>
    <w:locked/>
    <w:rsid w:val="00133782"/>
    <w:rPr>
      <w:rFonts w:ascii="Times New Roman" w:eastAsia="Times New Roman" w:hAnsi="Times New Roman"/>
      <w:shd w:val="clear" w:color="auto" w:fill="FFFFFF"/>
    </w:rPr>
  </w:style>
  <w:style w:type="paragraph" w:customStyle="1" w:styleId="22">
    <w:name w:val="Основной текст (2)"/>
    <w:basedOn w:val="a"/>
    <w:link w:val="21"/>
    <w:rsid w:val="00133782"/>
    <w:pPr>
      <w:widowControl w:val="0"/>
      <w:shd w:val="clear" w:color="auto" w:fill="FFFFFF"/>
      <w:spacing w:after="840" w:line="0" w:lineRule="atLeast"/>
      <w:jc w:val="both"/>
    </w:pPr>
    <w:rPr>
      <w:rFonts w:cstheme="minorBidi"/>
      <w:sz w:val="22"/>
      <w:szCs w:val="22"/>
      <w:lang w:eastAsia="en-US"/>
    </w:rPr>
  </w:style>
  <w:style w:type="character" w:customStyle="1" w:styleId="a9">
    <w:name w:val="Абзац списка Знак"/>
    <w:link w:val="a8"/>
    <w:uiPriority w:val="34"/>
    <w:locked/>
    <w:rsid w:val="00EF4569"/>
    <w:rPr>
      <w:rFonts w:ascii="Times New Roman" w:eastAsia="Times New Roman" w:hAnsi="Times New Roman" w:cs="Times New Roman"/>
      <w:sz w:val="24"/>
      <w:szCs w:val="24"/>
      <w:lang w:eastAsia="ru-RU"/>
    </w:rPr>
  </w:style>
  <w:style w:type="paragraph" w:customStyle="1" w:styleId="paragraph">
    <w:name w:val="paragraph"/>
    <w:basedOn w:val="a"/>
    <w:rsid w:val="00D819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31002">
      <w:bodyDiv w:val="1"/>
      <w:marLeft w:val="0"/>
      <w:marRight w:val="0"/>
      <w:marTop w:val="0"/>
      <w:marBottom w:val="0"/>
      <w:divBdr>
        <w:top w:val="none" w:sz="0" w:space="0" w:color="auto"/>
        <w:left w:val="none" w:sz="0" w:space="0" w:color="auto"/>
        <w:bottom w:val="none" w:sz="0" w:space="0" w:color="auto"/>
        <w:right w:val="none" w:sz="0" w:space="0" w:color="auto"/>
      </w:divBdr>
      <w:divsChild>
        <w:div w:id="175267316">
          <w:marLeft w:val="0"/>
          <w:marRight w:val="0"/>
          <w:marTop w:val="192"/>
          <w:marBottom w:val="0"/>
          <w:divBdr>
            <w:top w:val="none" w:sz="0" w:space="0" w:color="auto"/>
            <w:left w:val="none" w:sz="0" w:space="0" w:color="auto"/>
            <w:bottom w:val="none" w:sz="0" w:space="0" w:color="auto"/>
            <w:right w:val="none" w:sz="0" w:space="0" w:color="auto"/>
          </w:divBdr>
        </w:div>
        <w:div w:id="254828995">
          <w:marLeft w:val="0"/>
          <w:marRight w:val="0"/>
          <w:marTop w:val="192"/>
          <w:marBottom w:val="0"/>
          <w:divBdr>
            <w:top w:val="none" w:sz="0" w:space="0" w:color="auto"/>
            <w:left w:val="none" w:sz="0" w:space="0" w:color="auto"/>
            <w:bottom w:val="none" w:sz="0" w:space="0" w:color="auto"/>
            <w:right w:val="none" w:sz="0" w:space="0" w:color="auto"/>
          </w:divBdr>
        </w:div>
        <w:div w:id="537352155">
          <w:marLeft w:val="0"/>
          <w:marRight w:val="0"/>
          <w:marTop w:val="192"/>
          <w:marBottom w:val="0"/>
          <w:divBdr>
            <w:top w:val="none" w:sz="0" w:space="0" w:color="auto"/>
            <w:left w:val="none" w:sz="0" w:space="0" w:color="auto"/>
            <w:bottom w:val="none" w:sz="0" w:space="0" w:color="auto"/>
            <w:right w:val="none" w:sz="0" w:space="0" w:color="auto"/>
          </w:divBdr>
        </w:div>
      </w:divsChild>
    </w:div>
    <w:div w:id="226960100">
      <w:bodyDiv w:val="1"/>
      <w:marLeft w:val="0"/>
      <w:marRight w:val="0"/>
      <w:marTop w:val="0"/>
      <w:marBottom w:val="0"/>
      <w:divBdr>
        <w:top w:val="none" w:sz="0" w:space="0" w:color="auto"/>
        <w:left w:val="none" w:sz="0" w:space="0" w:color="auto"/>
        <w:bottom w:val="none" w:sz="0" w:space="0" w:color="auto"/>
        <w:right w:val="none" w:sz="0" w:space="0" w:color="auto"/>
      </w:divBdr>
    </w:div>
    <w:div w:id="482694830">
      <w:bodyDiv w:val="1"/>
      <w:marLeft w:val="0"/>
      <w:marRight w:val="0"/>
      <w:marTop w:val="0"/>
      <w:marBottom w:val="0"/>
      <w:divBdr>
        <w:top w:val="none" w:sz="0" w:space="0" w:color="auto"/>
        <w:left w:val="none" w:sz="0" w:space="0" w:color="auto"/>
        <w:bottom w:val="none" w:sz="0" w:space="0" w:color="auto"/>
        <w:right w:val="none" w:sz="0" w:space="0" w:color="auto"/>
      </w:divBdr>
    </w:div>
    <w:div w:id="502009666">
      <w:bodyDiv w:val="1"/>
      <w:marLeft w:val="0"/>
      <w:marRight w:val="0"/>
      <w:marTop w:val="0"/>
      <w:marBottom w:val="0"/>
      <w:divBdr>
        <w:top w:val="none" w:sz="0" w:space="0" w:color="auto"/>
        <w:left w:val="none" w:sz="0" w:space="0" w:color="auto"/>
        <w:bottom w:val="none" w:sz="0" w:space="0" w:color="auto"/>
        <w:right w:val="none" w:sz="0" w:space="0" w:color="auto"/>
      </w:divBdr>
    </w:div>
    <w:div w:id="1054234305">
      <w:bodyDiv w:val="1"/>
      <w:marLeft w:val="0"/>
      <w:marRight w:val="0"/>
      <w:marTop w:val="0"/>
      <w:marBottom w:val="0"/>
      <w:divBdr>
        <w:top w:val="none" w:sz="0" w:space="0" w:color="auto"/>
        <w:left w:val="none" w:sz="0" w:space="0" w:color="auto"/>
        <w:bottom w:val="none" w:sz="0" w:space="0" w:color="auto"/>
        <w:right w:val="none" w:sz="0" w:space="0" w:color="auto"/>
      </w:divBdr>
    </w:div>
    <w:div w:id="1149396211">
      <w:bodyDiv w:val="1"/>
      <w:marLeft w:val="0"/>
      <w:marRight w:val="0"/>
      <w:marTop w:val="0"/>
      <w:marBottom w:val="0"/>
      <w:divBdr>
        <w:top w:val="none" w:sz="0" w:space="0" w:color="auto"/>
        <w:left w:val="none" w:sz="0" w:space="0" w:color="auto"/>
        <w:bottom w:val="none" w:sz="0" w:space="0" w:color="auto"/>
        <w:right w:val="none" w:sz="0" w:space="0" w:color="auto"/>
      </w:divBdr>
      <w:divsChild>
        <w:div w:id="1346901408">
          <w:marLeft w:val="0"/>
          <w:marRight w:val="0"/>
          <w:marTop w:val="192"/>
          <w:marBottom w:val="0"/>
          <w:divBdr>
            <w:top w:val="none" w:sz="0" w:space="0" w:color="auto"/>
            <w:left w:val="none" w:sz="0" w:space="0" w:color="auto"/>
            <w:bottom w:val="none" w:sz="0" w:space="0" w:color="auto"/>
            <w:right w:val="none" w:sz="0" w:space="0" w:color="auto"/>
          </w:divBdr>
        </w:div>
        <w:div w:id="771435507">
          <w:marLeft w:val="0"/>
          <w:marRight w:val="0"/>
          <w:marTop w:val="192"/>
          <w:marBottom w:val="0"/>
          <w:divBdr>
            <w:top w:val="none" w:sz="0" w:space="0" w:color="auto"/>
            <w:left w:val="none" w:sz="0" w:space="0" w:color="auto"/>
            <w:bottom w:val="none" w:sz="0" w:space="0" w:color="auto"/>
            <w:right w:val="none" w:sz="0" w:space="0" w:color="auto"/>
          </w:divBdr>
        </w:div>
        <w:div w:id="560604962">
          <w:marLeft w:val="0"/>
          <w:marRight w:val="0"/>
          <w:marTop w:val="192"/>
          <w:marBottom w:val="0"/>
          <w:divBdr>
            <w:top w:val="none" w:sz="0" w:space="0" w:color="auto"/>
            <w:left w:val="none" w:sz="0" w:space="0" w:color="auto"/>
            <w:bottom w:val="none" w:sz="0" w:space="0" w:color="auto"/>
            <w:right w:val="none" w:sz="0" w:space="0" w:color="auto"/>
          </w:divBdr>
        </w:div>
      </w:divsChild>
    </w:div>
    <w:div w:id="1153764283">
      <w:bodyDiv w:val="1"/>
      <w:marLeft w:val="0"/>
      <w:marRight w:val="0"/>
      <w:marTop w:val="0"/>
      <w:marBottom w:val="0"/>
      <w:divBdr>
        <w:top w:val="none" w:sz="0" w:space="0" w:color="auto"/>
        <w:left w:val="none" w:sz="0" w:space="0" w:color="auto"/>
        <w:bottom w:val="none" w:sz="0" w:space="0" w:color="auto"/>
        <w:right w:val="none" w:sz="0" w:space="0" w:color="auto"/>
      </w:divBdr>
      <w:divsChild>
        <w:div w:id="405808480">
          <w:marLeft w:val="0"/>
          <w:marRight w:val="0"/>
          <w:marTop w:val="192"/>
          <w:marBottom w:val="0"/>
          <w:divBdr>
            <w:top w:val="none" w:sz="0" w:space="0" w:color="auto"/>
            <w:left w:val="none" w:sz="0" w:space="0" w:color="auto"/>
            <w:bottom w:val="none" w:sz="0" w:space="0" w:color="auto"/>
            <w:right w:val="none" w:sz="0" w:space="0" w:color="auto"/>
          </w:divBdr>
        </w:div>
        <w:div w:id="1816339128">
          <w:marLeft w:val="0"/>
          <w:marRight w:val="0"/>
          <w:marTop w:val="192"/>
          <w:marBottom w:val="0"/>
          <w:divBdr>
            <w:top w:val="none" w:sz="0" w:space="0" w:color="auto"/>
            <w:left w:val="none" w:sz="0" w:space="0" w:color="auto"/>
            <w:bottom w:val="none" w:sz="0" w:space="0" w:color="auto"/>
            <w:right w:val="none" w:sz="0" w:space="0" w:color="auto"/>
          </w:divBdr>
        </w:div>
        <w:div w:id="166216960">
          <w:marLeft w:val="0"/>
          <w:marRight w:val="0"/>
          <w:marTop w:val="192"/>
          <w:marBottom w:val="0"/>
          <w:divBdr>
            <w:top w:val="none" w:sz="0" w:space="0" w:color="auto"/>
            <w:left w:val="none" w:sz="0" w:space="0" w:color="auto"/>
            <w:bottom w:val="none" w:sz="0" w:space="0" w:color="auto"/>
            <w:right w:val="none" w:sz="0" w:space="0" w:color="auto"/>
          </w:divBdr>
        </w:div>
        <w:div w:id="903418543">
          <w:marLeft w:val="0"/>
          <w:marRight w:val="0"/>
          <w:marTop w:val="192"/>
          <w:marBottom w:val="0"/>
          <w:divBdr>
            <w:top w:val="none" w:sz="0" w:space="0" w:color="auto"/>
            <w:left w:val="none" w:sz="0" w:space="0" w:color="auto"/>
            <w:bottom w:val="none" w:sz="0" w:space="0" w:color="auto"/>
            <w:right w:val="none" w:sz="0" w:space="0" w:color="auto"/>
          </w:divBdr>
        </w:div>
      </w:divsChild>
    </w:div>
    <w:div w:id="1277907859">
      <w:bodyDiv w:val="1"/>
      <w:marLeft w:val="0"/>
      <w:marRight w:val="0"/>
      <w:marTop w:val="0"/>
      <w:marBottom w:val="0"/>
      <w:divBdr>
        <w:top w:val="none" w:sz="0" w:space="0" w:color="auto"/>
        <w:left w:val="none" w:sz="0" w:space="0" w:color="auto"/>
        <w:bottom w:val="none" w:sz="0" w:space="0" w:color="auto"/>
        <w:right w:val="none" w:sz="0" w:space="0" w:color="auto"/>
      </w:divBdr>
      <w:divsChild>
        <w:div w:id="43407868">
          <w:marLeft w:val="0"/>
          <w:marRight w:val="0"/>
          <w:marTop w:val="192"/>
          <w:marBottom w:val="0"/>
          <w:divBdr>
            <w:top w:val="none" w:sz="0" w:space="0" w:color="auto"/>
            <w:left w:val="none" w:sz="0" w:space="0" w:color="auto"/>
            <w:bottom w:val="none" w:sz="0" w:space="0" w:color="auto"/>
            <w:right w:val="none" w:sz="0" w:space="0" w:color="auto"/>
          </w:divBdr>
        </w:div>
        <w:div w:id="784232517">
          <w:marLeft w:val="0"/>
          <w:marRight w:val="0"/>
          <w:marTop w:val="192"/>
          <w:marBottom w:val="0"/>
          <w:divBdr>
            <w:top w:val="none" w:sz="0" w:space="0" w:color="auto"/>
            <w:left w:val="none" w:sz="0" w:space="0" w:color="auto"/>
            <w:bottom w:val="none" w:sz="0" w:space="0" w:color="auto"/>
            <w:right w:val="none" w:sz="0" w:space="0" w:color="auto"/>
          </w:divBdr>
        </w:div>
        <w:div w:id="1068840385">
          <w:marLeft w:val="0"/>
          <w:marRight w:val="0"/>
          <w:marTop w:val="192"/>
          <w:marBottom w:val="0"/>
          <w:divBdr>
            <w:top w:val="none" w:sz="0" w:space="0" w:color="auto"/>
            <w:left w:val="none" w:sz="0" w:space="0" w:color="auto"/>
            <w:bottom w:val="none" w:sz="0" w:space="0" w:color="auto"/>
            <w:right w:val="none" w:sz="0" w:space="0" w:color="auto"/>
          </w:divBdr>
        </w:div>
        <w:div w:id="1449474778">
          <w:marLeft w:val="0"/>
          <w:marRight w:val="0"/>
          <w:marTop w:val="192"/>
          <w:marBottom w:val="0"/>
          <w:divBdr>
            <w:top w:val="none" w:sz="0" w:space="0" w:color="auto"/>
            <w:left w:val="none" w:sz="0" w:space="0" w:color="auto"/>
            <w:bottom w:val="none" w:sz="0" w:space="0" w:color="auto"/>
            <w:right w:val="none" w:sz="0" w:space="0" w:color="auto"/>
          </w:divBdr>
        </w:div>
        <w:div w:id="1704134293">
          <w:marLeft w:val="0"/>
          <w:marRight w:val="0"/>
          <w:marTop w:val="192"/>
          <w:marBottom w:val="0"/>
          <w:divBdr>
            <w:top w:val="none" w:sz="0" w:space="0" w:color="auto"/>
            <w:left w:val="none" w:sz="0" w:space="0" w:color="auto"/>
            <w:bottom w:val="none" w:sz="0" w:space="0" w:color="auto"/>
            <w:right w:val="none" w:sz="0" w:space="0" w:color="auto"/>
          </w:divBdr>
        </w:div>
        <w:div w:id="65806570">
          <w:marLeft w:val="0"/>
          <w:marRight w:val="0"/>
          <w:marTop w:val="192"/>
          <w:marBottom w:val="0"/>
          <w:divBdr>
            <w:top w:val="none" w:sz="0" w:space="0" w:color="auto"/>
            <w:left w:val="none" w:sz="0" w:space="0" w:color="auto"/>
            <w:bottom w:val="none" w:sz="0" w:space="0" w:color="auto"/>
            <w:right w:val="none" w:sz="0" w:space="0" w:color="auto"/>
          </w:divBdr>
        </w:div>
      </w:divsChild>
    </w:div>
    <w:div w:id="1292321361">
      <w:bodyDiv w:val="1"/>
      <w:marLeft w:val="0"/>
      <w:marRight w:val="0"/>
      <w:marTop w:val="0"/>
      <w:marBottom w:val="0"/>
      <w:divBdr>
        <w:top w:val="none" w:sz="0" w:space="0" w:color="auto"/>
        <w:left w:val="none" w:sz="0" w:space="0" w:color="auto"/>
        <w:bottom w:val="none" w:sz="0" w:space="0" w:color="auto"/>
        <w:right w:val="none" w:sz="0" w:space="0" w:color="auto"/>
      </w:divBdr>
      <w:divsChild>
        <w:div w:id="1784957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B8866-B148-4B76-B93D-C6E63024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23</Pages>
  <Words>9714</Words>
  <Characters>55376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Крапивина Елена Михайловна</cp:lastModifiedBy>
  <cp:revision>31</cp:revision>
  <cp:lastPrinted>2025-03-10T04:55:00Z</cp:lastPrinted>
  <dcterms:created xsi:type="dcterms:W3CDTF">2023-08-25T10:21:00Z</dcterms:created>
  <dcterms:modified xsi:type="dcterms:W3CDTF">2025-04-15T06:12:00Z</dcterms:modified>
</cp:coreProperties>
</file>