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CEA" w:rsidRPr="00911CEA" w:rsidRDefault="00911CEA" w:rsidP="00911CEA">
      <w:pPr>
        <w:shd w:val="clear" w:color="auto" w:fill="FFFFFF"/>
        <w:spacing w:before="100" w:beforeAutospacing="1" w:after="75" w:line="240" w:lineRule="auto"/>
        <w:outlineLvl w:val="1"/>
        <w:rPr>
          <w:rFonts w:ascii="Verdana" w:eastAsia="Times New Roman" w:hAnsi="Verdana" w:cs="Times New Roman"/>
          <w:b/>
          <w:bCs/>
          <w:color w:val="777777"/>
          <w:sz w:val="21"/>
          <w:szCs w:val="21"/>
          <w:lang w:eastAsia="ru-RU"/>
        </w:rPr>
      </w:pPr>
      <w:r w:rsidRPr="00911CEA">
        <w:rPr>
          <w:rFonts w:ascii="Verdana" w:eastAsia="Times New Roman" w:hAnsi="Verdana" w:cs="Times New Roman"/>
          <w:b/>
          <w:bCs/>
          <w:color w:val="777777"/>
          <w:sz w:val="21"/>
          <w:szCs w:val="21"/>
          <w:lang w:eastAsia="ru-RU"/>
        </w:rPr>
        <w:t xml:space="preserve">Постановление администрации г.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777777"/>
          <w:sz w:val="21"/>
          <w:szCs w:val="21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777777"/>
          <w:sz w:val="21"/>
          <w:szCs w:val="21"/>
          <w:lang w:eastAsia="ru-RU"/>
        </w:rPr>
        <w:t xml:space="preserve"> "Об утверждении схемы размещения рекламных конструкций на территории муниципального образования город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777777"/>
          <w:sz w:val="21"/>
          <w:szCs w:val="21"/>
          <w:lang w:eastAsia="ru-RU"/>
        </w:rPr>
        <w:t>Лесосибирск</w:t>
      </w:r>
      <w:proofErr w:type="spellEnd"/>
      <w:r w:rsidRPr="00911CEA">
        <w:rPr>
          <w:rFonts w:ascii="Verdana" w:eastAsia="Times New Roman" w:hAnsi="Verdana" w:cs="Times New Roman"/>
          <w:b/>
          <w:bCs/>
          <w:color w:val="777777"/>
          <w:sz w:val="21"/>
          <w:szCs w:val="21"/>
          <w:lang w:eastAsia="ru-RU"/>
        </w:rPr>
        <w:t>"</w:t>
      </w:r>
    </w:p>
    <w:p w:rsidR="00911CEA" w:rsidRPr="00911CEA" w:rsidRDefault="00911CEA" w:rsidP="00911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CE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black" stroked="f"/>
        </w:pict>
      </w:r>
    </w:p>
    <w:p w:rsidR="00911CEA" w:rsidRPr="00911CEA" w:rsidRDefault="00911CEA" w:rsidP="00911CEA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952500" cy="1152525"/>
            <wp:effectExtent l="0" t="0" r="0" b="9525"/>
            <wp:docPr id="1" name="Рисунок 1" descr="http://lesosibirsk.krskstate.ru/img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esosibirsk.krskstate.ru/img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CEA" w:rsidRPr="00911CEA" w:rsidRDefault="00911CEA" w:rsidP="00911CEA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АДМИНИСТРАЦИЯ ГОРОДА ЛЕСОСИБИРСКА КРАСНОЯРСКОГО КРАЯ</w:t>
      </w:r>
    </w:p>
    <w:p w:rsidR="00911CEA" w:rsidRPr="00911CEA" w:rsidRDefault="00911CEA" w:rsidP="00911CEA">
      <w:pPr>
        <w:spacing w:after="15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</w:pP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Постановление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122"/>
        <w:gridCol w:w="3233"/>
      </w:tblGrid>
      <w:tr w:rsidR="00911CEA" w:rsidRPr="00911CEA" w:rsidTr="00911C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1CEA" w:rsidRPr="00911CEA" w:rsidRDefault="00911CEA" w:rsidP="00911CEA">
            <w:pPr>
              <w:spacing w:after="15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911CE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22.01.2014</w:t>
            </w:r>
          </w:p>
        </w:tc>
        <w:tc>
          <w:tcPr>
            <w:tcW w:w="0" w:type="auto"/>
            <w:vAlign w:val="center"/>
            <w:hideMark/>
          </w:tcPr>
          <w:p w:rsidR="00911CEA" w:rsidRPr="00911CEA" w:rsidRDefault="00911CEA" w:rsidP="00911CEA">
            <w:pPr>
              <w:spacing w:after="15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911CE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№ 84</w:t>
            </w:r>
          </w:p>
        </w:tc>
      </w:tr>
    </w:tbl>
    <w:p w:rsidR="00911CEA" w:rsidRPr="00911CEA" w:rsidRDefault="00911CEA" w:rsidP="00911CEA">
      <w:pPr>
        <w:spacing w:after="150" w:line="240" w:lineRule="auto"/>
        <w:jc w:val="center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10.11.2014 № 1506)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26.01.2015 № 51)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09.04.2015 № 481)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21.12.2015 № 1508)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01.08.2016 № 730)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12.10.2016 № 920)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27.10.2016 № 964)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17.02.2017 № 120)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16.03.2017 № 223)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13.11.2017 № 1499)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29.01.2018 № 71)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24.05.2018 № 603)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09.11.2018 № 1411)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18.10.2019 № 1003)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13.03.2020 № 327)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20.04.2021 № 353)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02.03.2022 № 290)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от 21.10.2022 № 2115)</w:t>
      </w:r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  <w:br/>
      </w:r>
      <w:r w:rsidRPr="00911C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 xml:space="preserve"> от 30.11.2022 № 2329)</w:t>
      </w:r>
      <w:r w:rsidRPr="00911C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br/>
        <w:t xml:space="preserve">(в редакции постановления администрации города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 xml:space="preserve"> от 22.12.2022 № 2461)</w:t>
      </w:r>
    </w:p>
    <w:p w:rsidR="00911CEA" w:rsidRPr="00911CEA" w:rsidRDefault="00911CEA" w:rsidP="00911CEA">
      <w:pPr>
        <w:spacing w:after="15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ru-RU"/>
        </w:rPr>
      </w:pPr>
    </w:p>
    <w:p w:rsidR="00911CEA" w:rsidRPr="00911CEA" w:rsidRDefault="00911CEA" w:rsidP="00911CEA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bookmarkStart w:id="0" w:name="_GoBack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 xml:space="preserve">Об утверждении схемы размещения рекламных конструкций на территории муниципального образования город </w:t>
      </w:r>
      <w:proofErr w:type="spellStart"/>
      <w:r w:rsidRPr="00911CEA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Лесосибирск</w:t>
      </w:r>
      <w:proofErr w:type="spellEnd"/>
    </w:p>
    <w:bookmarkEnd w:id="0"/>
    <w:p w:rsidR="00911CEA" w:rsidRPr="00911CEA" w:rsidRDefault="00911CEA" w:rsidP="00911CE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В соответствии со статьей 19 Федерального закона от 13.03.2006 № 38-ФЗ «О рекламе», Федеральным законом от 06.10.2003 № 131-ФЗ «Об общих принципах организации местного самоуправления в Российской Федерации», Уставом города </w:t>
      </w:r>
      <w:proofErr w:type="spellStart"/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Лесосибирска</w:t>
      </w:r>
      <w:proofErr w:type="spellEnd"/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, ПОСТАНОВЛЯЮ:</w:t>
      </w:r>
    </w:p>
    <w:p w:rsidR="00911CEA" w:rsidRPr="00911CEA" w:rsidRDefault="00911CEA" w:rsidP="00911CE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1. Утвердить схему размещения рекламных конструкций, согласно </w:t>
      </w:r>
      <w:proofErr w:type="gramStart"/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приложению</w:t>
      </w:r>
      <w:proofErr w:type="gramEnd"/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к настоящему постановлению (только в электронном варианте), на земельных участках, независимо от форм собственности, а также на зданиях или ином недвижимом имуществе, находящемся в муниципальной собственности муниципального образования город </w:t>
      </w:r>
      <w:proofErr w:type="spellStart"/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Лесосибирск</w:t>
      </w:r>
      <w:proofErr w:type="spellEnd"/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, а также, если иное не установлено законодательством, на земельных участках, государственная собственность на которые не разграничена.</w:t>
      </w:r>
    </w:p>
    <w:p w:rsidR="00911CEA" w:rsidRPr="00911CEA" w:rsidRDefault="00911CEA" w:rsidP="00911CE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2. Управлению делами и кадровой политики администрации города (Е.Н. Зорина) опубликовать настоящее постановление в газете «Заря Енисея», разместить схему размещения рекламных конструкций на сайте администрации города в сети Интернет.</w:t>
      </w:r>
    </w:p>
    <w:p w:rsidR="00911CEA" w:rsidRPr="00911CEA" w:rsidRDefault="00911CEA" w:rsidP="00911CE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3. Контроль за исполнением настоящего постановления оставляю за собой.</w:t>
      </w:r>
    </w:p>
    <w:p w:rsidR="00911CEA" w:rsidRPr="00911CEA" w:rsidRDefault="00911CEA" w:rsidP="00911CE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4. Постановление вступает в силу со дня его официального опубликования.</w:t>
      </w:r>
    </w:p>
    <w:p w:rsidR="00911CEA" w:rsidRPr="00911CEA" w:rsidRDefault="00911CEA" w:rsidP="00911CEA">
      <w:pPr>
        <w:shd w:val="clear" w:color="auto" w:fill="FFFFFF"/>
        <w:spacing w:before="100" w:beforeAutospacing="1" w:after="75" w:line="240" w:lineRule="auto"/>
        <w:jc w:val="right"/>
        <w:outlineLvl w:val="5"/>
        <w:rPr>
          <w:rFonts w:ascii="Verdana" w:eastAsia="Times New Roman" w:hAnsi="Verdana" w:cs="Times New Roman"/>
          <w:b/>
          <w:bCs/>
          <w:color w:val="777777"/>
          <w:sz w:val="17"/>
          <w:szCs w:val="17"/>
          <w:lang w:eastAsia="ru-RU"/>
        </w:rPr>
      </w:pPr>
      <w:r w:rsidRPr="00911CEA">
        <w:rPr>
          <w:rFonts w:ascii="Verdana" w:eastAsia="Times New Roman" w:hAnsi="Verdana" w:cs="Times New Roman"/>
          <w:b/>
          <w:bCs/>
          <w:color w:val="777777"/>
          <w:sz w:val="17"/>
          <w:szCs w:val="17"/>
          <w:lang w:eastAsia="ru-RU"/>
        </w:rPr>
        <w:t>Глава администрации города</w:t>
      </w:r>
      <w:r w:rsidRPr="00911CEA">
        <w:rPr>
          <w:rFonts w:ascii="Verdana" w:eastAsia="Times New Roman" w:hAnsi="Verdana" w:cs="Times New Roman"/>
          <w:b/>
          <w:bCs/>
          <w:color w:val="777777"/>
          <w:sz w:val="17"/>
          <w:szCs w:val="17"/>
          <w:lang w:eastAsia="ru-RU"/>
        </w:rPr>
        <w:br/>
        <w:t>А.В. Хохряков</w:t>
      </w:r>
    </w:p>
    <w:p w:rsidR="00C53D5F" w:rsidRDefault="00911CEA" w:rsidP="00911CEA">
      <w:pPr>
        <w:jc w:val="right"/>
      </w:pPr>
      <w:r>
        <w:rPr>
          <w:rFonts w:ascii="Verdana" w:hAnsi="Verdana"/>
          <w:i/>
          <w:iCs/>
          <w:color w:val="000000"/>
          <w:sz w:val="17"/>
          <w:szCs w:val="17"/>
          <w:shd w:val="clear" w:color="auto" w:fill="FFFFFF"/>
        </w:rPr>
        <w:t>Документ опубликован: </w:t>
      </w:r>
      <w:r>
        <w:rPr>
          <w:rFonts w:ascii="Verdana" w:hAnsi="Verdana"/>
          <w:b/>
          <w:bCs/>
          <w:i/>
          <w:iCs/>
          <w:color w:val="000000"/>
          <w:sz w:val="17"/>
          <w:szCs w:val="17"/>
          <w:shd w:val="clear" w:color="auto" w:fill="FFFFFF"/>
        </w:rPr>
        <w:t>30.01.2014</w:t>
      </w:r>
      <w:r>
        <w:rPr>
          <w:rFonts w:ascii="Verdana" w:hAnsi="Verdana"/>
          <w:i/>
          <w:iCs/>
          <w:color w:val="000000"/>
          <w:sz w:val="17"/>
          <w:szCs w:val="17"/>
          <w:shd w:val="clear" w:color="auto" w:fill="FFFFFF"/>
        </w:rPr>
        <w:t>, Газета "Заря Енисея", № 5</w:t>
      </w:r>
    </w:p>
    <w:sectPr w:rsidR="00C53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42"/>
    <w:rsid w:val="00585C42"/>
    <w:rsid w:val="00911CEA"/>
    <w:rsid w:val="00C5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8021"/>
  <w15:chartTrackingRefBased/>
  <w15:docId w15:val="{394B520C-6744-4AF4-BA9B-E20CEBD1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1C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11C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911CE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1C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1C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11CE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date">
    <w:name w:val="date"/>
    <w:basedOn w:val="a"/>
    <w:rsid w:val="00911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1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C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PERESVET</dc:creator>
  <cp:keywords/>
  <dc:description/>
  <cp:lastModifiedBy>PERESVET</cp:lastModifiedBy>
  <cp:revision>3</cp:revision>
  <dcterms:created xsi:type="dcterms:W3CDTF">2023-11-21T05:35:00Z</dcterms:created>
  <dcterms:modified xsi:type="dcterms:W3CDTF">2023-11-21T05:35:00Z</dcterms:modified>
</cp:coreProperties>
</file>