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00" w:rsidRPr="007D08FD" w:rsidRDefault="00AF6300" w:rsidP="008F09F9">
      <w:pPr>
        <w:widowControl w:val="0"/>
        <w:ind w:left="6564" w:right="-3"/>
        <w:rPr>
          <w:sz w:val="24"/>
          <w:szCs w:val="24"/>
        </w:rPr>
      </w:pPr>
      <w:r w:rsidRPr="007D08FD">
        <w:rPr>
          <w:sz w:val="24"/>
          <w:szCs w:val="24"/>
        </w:rPr>
        <w:t>Приложение № 4</w:t>
      </w:r>
    </w:p>
    <w:p w:rsidR="00AF6300" w:rsidRPr="007D08FD" w:rsidRDefault="00AF6300" w:rsidP="008F09F9">
      <w:pPr>
        <w:widowControl w:val="0"/>
        <w:ind w:left="6564" w:right="-3"/>
        <w:rPr>
          <w:sz w:val="24"/>
          <w:szCs w:val="24"/>
        </w:rPr>
      </w:pPr>
      <w:r w:rsidRPr="007D08FD">
        <w:rPr>
          <w:sz w:val="24"/>
          <w:szCs w:val="24"/>
        </w:rPr>
        <w:t>к постановлению</w:t>
      </w:r>
    </w:p>
    <w:p w:rsidR="00AF6300" w:rsidRPr="007D08FD" w:rsidRDefault="00AF6300" w:rsidP="008F09F9">
      <w:pPr>
        <w:widowControl w:val="0"/>
        <w:ind w:left="6564"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администрации города </w:t>
      </w:r>
    </w:p>
    <w:p w:rsidR="00AF6300" w:rsidRPr="007D08FD" w:rsidRDefault="00AF6300" w:rsidP="008F09F9">
      <w:pPr>
        <w:widowControl w:val="0"/>
        <w:ind w:left="6564" w:right="-3"/>
        <w:rPr>
          <w:spacing w:val="-4"/>
          <w:sz w:val="24"/>
          <w:szCs w:val="24"/>
        </w:rPr>
      </w:pPr>
      <w:r w:rsidRPr="007D08FD">
        <w:rPr>
          <w:spacing w:val="-1"/>
          <w:sz w:val="24"/>
          <w:szCs w:val="24"/>
        </w:rPr>
        <w:t xml:space="preserve">от 26.07.2013 </w:t>
      </w:r>
      <w:r w:rsidRPr="007D08FD">
        <w:rPr>
          <w:spacing w:val="-4"/>
          <w:sz w:val="24"/>
          <w:szCs w:val="24"/>
        </w:rPr>
        <w:t>№ 1125</w:t>
      </w:r>
    </w:p>
    <w:p w:rsidR="00AF6300" w:rsidRPr="007D08FD" w:rsidRDefault="00AF6300" w:rsidP="008F09F9">
      <w:pPr>
        <w:widowControl w:val="0"/>
        <w:tabs>
          <w:tab w:val="left" w:pos="11057"/>
        </w:tabs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(в редакции постановления администрации города Лесосибирска от 16.07.2014  № 984)</w:t>
      </w:r>
    </w:p>
    <w:p w:rsidR="00AF6300" w:rsidRPr="007D08FD" w:rsidRDefault="00AF6300" w:rsidP="008F09F9">
      <w:pPr>
        <w:widowControl w:val="0"/>
        <w:tabs>
          <w:tab w:val="left" w:pos="11057"/>
        </w:tabs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(в редакции постановления администрации города Лесосибирска от 30.05.2016  № 531)</w:t>
      </w:r>
    </w:p>
    <w:p w:rsidR="00AF6300" w:rsidRPr="007D08FD" w:rsidRDefault="00AF6300" w:rsidP="008F09F9">
      <w:pPr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в редакции постановления администрации города Лесосибирска от 19.09.2018 № 1171)</w:t>
      </w:r>
    </w:p>
    <w:p w:rsidR="00AF6300" w:rsidRPr="007D08FD" w:rsidRDefault="00AF6300" w:rsidP="008F09F9">
      <w:pPr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в редакции постановления администрации города Лесосибирска от 19.04.2019 № 377)</w:t>
      </w:r>
    </w:p>
    <w:p w:rsidR="000232B9" w:rsidRPr="007D08FD" w:rsidRDefault="000232B9" w:rsidP="008F09F9">
      <w:pPr>
        <w:widowControl w:val="0"/>
        <w:tabs>
          <w:tab w:val="left" w:pos="11057"/>
        </w:tabs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 xml:space="preserve">в редакции постановления администрации города Лесосибирска от 25.11.2019 </w:t>
      </w:r>
    </w:p>
    <w:p w:rsidR="000232B9" w:rsidRPr="007D08FD" w:rsidRDefault="000232B9" w:rsidP="008F09F9">
      <w:pPr>
        <w:widowControl w:val="0"/>
        <w:tabs>
          <w:tab w:val="left" w:pos="11057"/>
        </w:tabs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№ 1159)</w:t>
      </w:r>
    </w:p>
    <w:p w:rsidR="00D7496C" w:rsidRPr="007D08FD" w:rsidRDefault="00D7496C" w:rsidP="008F09F9">
      <w:pPr>
        <w:widowControl w:val="0"/>
        <w:tabs>
          <w:tab w:val="left" w:pos="11057"/>
        </w:tabs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(в редакции постановления администрации города от 30.12.2021  № 1460)</w:t>
      </w:r>
    </w:p>
    <w:p w:rsidR="00D7496C" w:rsidRPr="007D08FD" w:rsidRDefault="00D7496C" w:rsidP="008F09F9">
      <w:pPr>
        <w:widowControl w:val="0"/>
        <w:tabs>
          <w:tab w:val="left" w:pos="11057"/>
        </w:tabs>
        <w:ind w:right="-3"/>
        <w:jc w:val="center"/>
        <w:rPr>
          <w:sz w:val="24"/>
          <w:szCs w:val="24"/>
        </w:rPr>
      </w:pPr>
    </w:p>
    <w:p w:rsidR="00AF6300" w:rsidRPr="007D08FD" w:rsidRDefault="00AF6300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050FDA" w:rsidRDefault="00050FDA" w:rsidP="008F09F9">
      <w:pPr>
        <w:widowControl w:val="0"/>
        <w:ind w:right="-3"/>
        <w:jc w:val="center"/>
        <w:rPr>
          <w:sz w:val="24"/>
          <w:szCs w:val="24"/>
        </w:rPr>
      </w:pPr>
    </w:p>
    <w:p w:rsidR="00050FDA" w:rsidRDefault="00050FDA" w:rsidP="008F09F9">
      <w:pPr>
        <w:widowControl w:val="0"/>
        <w:ind w:right="-3"/>
        <w:jc w:val="center"/>
        <w:rPr>
          <w:sz w:val="24"/>
          <w:szCs w:val="24"/>
        </w:rPr>
      </w:pPr>
    </w:p>
    <w:p w:rsidR="00050FDA" w:rsidRDefault="00050FDA" w:rsidP="008F09F9">
      <w:pPr>
        <w:widowControl w:val="0"/>
        <w:ind w:right="-3"/>
        <w:jc w:val="center"/>
        <w:rPr>
          <w:sz w:val="24"/>
          <w:szCs w:val="24"/>
        </w:rPr>
      </w:pPr>
    </w:p>
    <w:p w:rsidR="00050FDA" w:rsidRPr="007D08FD" w:rsidRDefault="00050FDA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АДМИНИСТРАТИВНЫЙ РЕГЛАМЕНТ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предоставления отделом архитектуры и градостроительства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администрации города Лесосибирска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right="-3"/>
        <w:jc w:val="center"/>
        <w:outlineLvl w:val="0"/>
        <w:rPr>
          <w:bCs/>
          <w:sz w:val="24"/>
          <w:szCs w:val="24"/>
        </w:rPr>
      </w:pPr>
      <w:r w:rsidRPr="007D08FD">
        <w:rPr>
          <w:sz w:val="24"/>
          <w:szCs w:val="24"/>
        </w:rPr>
        <w:t xml:space="preserve">«Согласование переустройства и (или) перепланировки </w:t>
      </w:r>
      <w:r w:rsidRPr="007D08FD">
        <w:rPr>
          <w:bCs/>
          <w:sz w:val="24"/>
          <w:szCs w:val="24"/>
        </w:rPr>
        <w:t xml:space="preserve">помещения </w:t>
      </w:r>
      <w:proofErr w:type="gramStart"/>
      <w:r w:rsidRPr="007D08FD">
        <w:rPr>
          <w:bCs/>
          <w:sz w:val="24"/>
          <w:szCs w:val="24"/>
        </w:rPr>
        <w:t>в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right="-3"/>
        <w:jc w:val="center"/>
        <w:outlineLvl w:val="0"/>
        <w:rPr>
          <w:sz w:val="24"/>
          <w:szCs w:val="24"/>
        </w:rPr>
      </w:pPr>
      <w:r w:rsidRPr="007D08FD">
        <w:rPr>
          <w:bCs/>
          <w:sz w:val="24"/>
          <w:szCs w:val="24"/>
        </w:rPr>
        <w:t xml:space="preserve">многоквартирном </w:t>
      </w:r>
      <w:proofErr w:type="gramStart"/>
      <w:r w:rsidRPr="007D08FD">
        <w:rPr>
          <w:bCs/>
          <w:sz w:val="24"/>
          <w:szCs w:val="24"/>
        </w:rPr>
        <w:t>доме</w:t>
      </w:r>
      <w:proofErr w:type="gramEnd"/>
      <w:r w:rsidRPr="007D08FD">
        <w:rPr>
          <w:sz w:val="24"/>
          <w:szCs w:val="24"/>
        </w:rPr>
        <w:t>»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050FDA" w:rsidRDefault="00050FDA" w:rsidP="008F09F9">
      <w:pPr>
        <w:widowControl w:val="0"/>
        <w:ind w:right="-3"/>
        <w:jc w:val="center"/>
        <w:rPr>
          <w:sz w:val="24"/>
          <w:szCs w:val="24"/>
        </w:rPr>
      </w:pPr>
    </w:p>
    <w:p w:rsidR="00050FDA" w:rsidRPr="007D08FD" w:rsidRDefault="00050FDA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Содержание.</w:t>
      </w:r>
    </w:p>
    <w:p w:rsidR="008F09F9" w:rsidRPr="007D08FD" w:rsidRDefault="008F09F9" w:rsidP="008F09F9">
      <w:pPr>
        <w:widowControl w:val="0"/>
        <w:shd w:val="clear" w:color="auto" w:fill="FFFFFF"/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tabs>
          <w:tab w:val="left" w:pos="567"/>
        </w:tabs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 Общие положения</w:t>
      </w:r>
    </w:p>
    <w:p w:rsidR="008F09F9" w:rsidRPr="007D08FD" w:rsidRDefault="008F09F9" w:rsidP="002369B9">
      <w:pPr>
        <w:pStyle w:val="a5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284" w:right="-3" w:hanging="284"/>
        <w:contextualSpacing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Стандарт предоставления муниципальной услуги</w:t>
      </w:r>
    </w:p>
    <w:p w:rsidR="008F09F9" w:rsidRPr="007D08FD" w:rsidRDefault="008F09F9" w:rsidP="002369B9">
      <w:pPr>
        <w:pStyle w:val="a5"/>
        <w:widowControl w:val="0"/>
        <w:numPr>
          <w:ilvl w:val="1"/>
          <w:numId w:val="14"/>
        </w:numPr>
        <w:tabs>
          <w:tab w:val="left" w:pos="360"/>
        </w:tabs>
        <w:ind w:left="284" w:right="-3" w:hanging="284"/>
        <w:contextualSpacing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Наименование муниципальной услуги. </w:t>
      </w:r>
    </w:p>
    <w:p w:rsidR="008F09F9" w:rsidRPr="007D08FD" w:rsidRDefault="008F09F9" w:rsidP="008F09F9">
      <w:pPr>
        <w:widowControl w:val="0"/>
        <w:tabs>
          <w:tab w:val="left" w:pos="360"/>
        </w:tabs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2.2 Наименование органа, предоставляющего муниципальную услугу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2.3 Результат предоставления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2.4 Срок предоставления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2.5 Правовые основания для предоставления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2.6 Исчерпывающий перечень документов, необходимых в соответствии с законодател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>ными или иными нормативными правовыми актами для предоставления муниципал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>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</w:t>
      </w:r>
      <w:r w:rsidRPr="007D08FD">
        <w:rPr>
          <w:sz w:val="24"/>
          <w:szCs w:val="24"/>
        </w:rPr>
        <w:t>м</w:t>
      </w:r>
      <w:r w:rsidRPr="007D08FD">
        <w:rPr>
          <w:sz w:val="24"/>
          <w:szCs w:val="24"/>
        </w:rPr>
        <w:t>ственного информационного взаимодействия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2.7 Исчерпывающий перечень оснований для отказа в приеме документов, необходимых для предоставления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2.8 Исчерпывающий перечень оснований для приостановления предоставления муниц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пальной услуги или отказа в предоставлении муниципальной услуги;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2.9 Максимальный срок ожидания в очереди при подаче запроса о предоставлении мун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ципальной услуги и при получении результата предоставления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2.10 Срок регистрации запроса заявителя о предоставлении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2.11 Требования к местам предоставления муниципальной услуги.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2.12 Показатели доступности и качества муниципальных услуг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2.13</w:t>
      </w:r>
      <w:proofErr w:type="gramStart"/>
      <w:r w:rsidRPr="007D08FD">
        <w:rPr>
          <w:sz w:val="24"/>
          <w:szCs w:val="24"/>
        </w:rPr>
        <w:t xml:space="preserve"> И</w:t>
      </w:r>
      <w:proofErr w:type="gramEnd"/>
      <w:r w:rsidRPr="007D08FD">
        <w:rPr>
          <w:sz w:val="24"/>
          <w:szCs w:val="24"/>
        </w:rPr>
        <w:t>ные требования, в том числе учитывающие особенности предоставления муниц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пальных услуг в многофункциональных центрах и особенности предоставления мун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ципальных услуг в электронной форме</w:t>
      </w:r>
    </w:p>
    <w:p w:rsidR="008F09F9" w:rsidRPr="007D08FD" w:rsidRDefault="008F09F9" w:rsidP="008F09F9">
      <w:pPr>
        <w:pStyle w:val="Default"/>
        <w:widowControl w:val="0"/>
        <w:ind w:left="284" w:right="-3" w:hanging="284"/>
        <w:jc w:val="both"/>
        <w:rPr>
          <w:color w:val="auto"/>
        </w:rPr>
      </w:pPr>
      <w:r w:rsidRPr="007D08FD">
        <w:rPr>
          <w:color w:val="auto"/>
        </w:rPr>
        <w:t>2.14 Размер платы, взимаемой с заявителя при предоставлении муниципальной услуги</w:t>
      </w:r>
    </w:p>
    <w:p w:rsidR="008F09F9" w:rsidRPr="007D08FD" w:rsidRDefault="008F09F9" w:rsidP="008F09F9">
      <w:pPr>
        <w:widowControl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 Административные процедуры</w:t>
      </w:r>
    </w:p>
    <w:p w:rsidR="008F09F9" w:rsidRPr="007D08FD" w:rsidRDefault="008F09F9" w:rsidP="008F09F9">
      <w:pPr>
        <w:widowControl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3.1. Последовательность административных процедур при предоставлении муниципал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 xml:space="preserve">ной услуги </w:t>
      </w:r>
    </w:p>
    <w:p w:rsidR="008F09F9" w:rsidRPr="007D08FD" w:rsidRDefault="008F09F9" w:rsidP="008F09F9">
      <w:pPr>
        <w:widowControl w:val="0"/>
        <w:ind w:left="284" w:right="-3" w:hanging="284"/>
        <w:jc w:val="both"/>
        <w:rPr>
          <w:rFonts w:eastAsiaTheme="minorHAnsi"/>
          <w:bCs/>
          <w:sz w:val="24"/>
          <w:szCs w:val="24"/>
          <w:lang w:eastAsia="en-US"/>
        </w:rPr>
      </w:pPr>
      <w:r w:rsidRPr="007D08FD">
        <w:rPr>
          <w:sz w:val="24"/>
          <w:szCs w:val="24"/>
        </w:rPr>
        <w:t xml:space="preserve">3.2. </w:t>
      </w:r>
      <w:r w:rsidRPr="007D08FD">
        <w:rPr>
          <w:rFonts w:eastAsiaTheme="minorHAnsi"/>
          <w:bCs/>
          <w:sz w:val="24"/>
          <w:szCs w:val="24"/>
          <w:lang w:eastAsia="en-US"/>
        </w:rPr>
        <w:t>Получение решения о согласовании проведения переустройства и (или)</w:t>
      </w:r>
    </w:p>
    <w:p w:rsidR="008F09F9" w:rsidRPr="007D08FD" w:rsidRDefault="008F09F9" w:rsidP="008F09F9">
      <w:pPr>
        <w:widowControl w:val="0"/>
        <w:ind w:left="284" w:right="-3" w:hanging="284"/>
        <w:jc w:val="both"/>
        <w:rPr>
          <w:sz w:val="24"/>
          <w:szCs w:val="24"/>
        </w:rPr>
      </w:pPr>
      <w:r w:rsidRPr="007D08FD">
        <w:rPr>
          <w:rFonts w:eastAsiaTheme="minorHAnsi"/>
          <w:bCs/>
          <w:sz w:val="24"/>
          <w:szCs w:val="24"/>
          <w:lang w:eastAsia="en-US"/>
        </w:rPr>
        <w:t>перепланировки помещения в многоквартирном доме</w:t>
      </w:r>
    </w:p>
    <w:p w:rsidR="008F09F9" w:rsidRPr="007D08FD" w:rsidRDefault="008F09F9" w:rsidP="008F09F9">
      <w:pPr>
        <w:widowControl w:val="0"/>
        <w:tabs>
          <w:tab w:val="left" w:pos="540"/>
          <w:tab w:val="left" w:pos="900"/>
        </w:tabs>
        <w:ind w:left="284" w:right="-3" w:hanging="284"/>
        <w:rPr>
          <w:sz w:val="24"/>
          <w:szCs w:val="24"/>
        </w:rPr>
      </w:pPr>
      <w:r w:rsidRPr="007D08FD">
        <w:rPr>
          <w:sz w:val="24"/>
          <w:szCs w:val="24"/>
        </w:rPr>
        <w:t xml:space="preserve">3.3. </w:t>
      </w:r>
      <w:r w:rsidRPr="007D08FD">
        <w:rPr>
          <w:rFonts w:eastAsiaTheme="minorHAnsi"/>
          <w:bCs/>
          <w:sz w:val="24"/>
          <w:szCs w:val="24"/>
          <w:lang w:eastAsia="en-US"/>
        </w:rPr>
        <w:t>Завершение переустройства и (или) перепланировки помещения в многоквартирном доме</w:t>
      </w:r>
    </w:p>
    <w:p w:rsidR="008F09F9" w:rsidRPr="007D08FD" w:rsidRDefault="008F09F9" w:rsidP="008F09F9">
      <w:pPr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4. Формы </w:t>
      </w:r>
      <w:proofErr w:type="gramStart"/>
      <w:r w:rsidRPr="007D08FD">
        <w:rPr>
          <w:sz w:val="24"/>
          <w:szCs w:val="24"/>
        </w:rPr>
        <w:t>контроля за</w:t>
      </w:r>
      <w:proofErr w:type="gramEnd"/>
      <w:r w:rsidRPr="007D08FD">
        <w:rPr>
          <w:sz w:val="24"/>
          <w:szCs w:val="24"/>
        </w:rPr>
        <w:t xml:space="preserve"> соблюдением административного регламента</w:t>
      </w:r>
    </w:p>
    <w:p w:rsidR="008F09F9" w:rsidRPr="007D08FD" w:rsidRDefault="008F09F9" w:rsidP="008F09F9">
      <w:pPr>
        <w:autoSpaceDE w:val="0"/>
        <w:autoSpaceDN w:val="0"/>
        <w:adjustRightInd w:val="0"/>
        <w:ind w:left="284" w:right="-3" w:hanging="28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5. Досудебный (внесудебный) порядок обжалования решений и действий (бездействий), осуществляемых в ходе предоставлении муниципальной услуги</w:t>
      </w:r>
    </w:p>
    <w:p w:rsidR="008F09F9" w:rsidRPr="007D08FD" w:rsidRDefault="008F09F9" w:rsidP="008F09F9">
      <w:pPr>
        <w:widowControl w:val="0"/>
        <w:ind w:right="-3" w:firstLine="708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8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050FDA" w:rsidRDefault="00050FDA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tabs>
          <w:tab w:val="left" w:pos="567"/>
        </w:tabs>
        <w:autoSpaceDE w:val="0"/>
        <w:autoSpaceDN w:val="0"/>
        <w:adjustRightInd w:val="0"/>
        <w:ind w:left="360"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1. Общие положения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1.1. Настоящий Административный регламент (далее – Регламент) разработан в ц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лях повышения качества предоставления и доступности муниципальной услуги «Соглас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 xml:space="preserve">вание переустройства и (или) перепланировки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 xml:space="preserve">» на территории муниципального образования «город Лесосибирск» (далее – муниципальная услуга). </w:t>
      </w:r>
      <w:proofErr w:type="gramStart"/>
      <w:r w:rsidRPr="007D08FD">
        <w:rPr>
          <w:sz w:val="24"/>
          <w:szCs w:val="24"/>
        </w:rPr>
        <w:t>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структурных подразделений администрации города Лесосибирска с юридическими и физическими лицами, а также через Краевое государственное бюдже</w:t>
      </w:r>
      <w:r w:rsidRPr="007D08FD">
        <w:rPr>
          <w:sz w:val="24"/>
          <w:szCs w:val="24"/>
        </w:rPr>
        <w:t>т</w:t>
      </w:r>
      <w:r w:rsidRPr="007D08FD">
        <w:rPr>
          <w:sz w:val="24"/>
          <w:szCs w:val="24"/>
        </w:rPr>
        <w:t>ное учреждение «Многофункциональный центр предоставления государственных и мун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ципальных услуг» (далее КГБУ «МФЦ»), и в электронном формате с использованием Единого портала государственных и муниципальных услуг.</w:t>
      </w:r>
      <w:proofErr w:type="gramEnd"/>
    </w:p>
    <w:p w:rsidR="008F09F9" w:rsidRPr="007D08FD" w:rsidRDefault="008F09F9" w:rsidP="008F09F9">
      <w:pPr>
        <w:tabs>
          <w:tab w:val="left" w:pos="567"/>
        </w:tabs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1.2. Заявителями муниципальной услуги являются собственники (физические и юридические лица), обратившиеся с заявлением о предоставлении муниципальной услуги (далее – Заявители) в администрацию города  Лесосибирска либо в КГБУ «МФЦ», и в электронном формате с использованием Единого портала государственных и муниц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пальных услуг. Организация предоставления муниципальной услуги в КГБУ «МФЦ» осуществляется  в соответствии с Федеральным законом от 27.07.2010 № 210-ФЗ «Об о</w:t>
      </w:r>
      <w:r w:rsidRPr="007D08FD">
        <w:rPr>
          <w:sz w:val="24"/>
          <w:szCs w:val="24"/>
        </w:rPr>
        <w:t>р</w:t>
      </w:r>
      <w:r w:rsidRPr="007D08FD">
        <w:rPr>
          <w:sz w:val="24"/>
          <w:szCs w:val="24"/>
        </w:rPr>
        <w:t>ганизации предоставления государственных и муниципальных услуг», на основании с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глашения о взаимодействии, заключенного администрацией города с КГБУ «МФЦ».</w:t>
      </w:r>
    </w:p>
    <w:p w:rsidR="008F09F9" w:rsidRPr="007D08FD" w:rsidRDefault="008F09F9" w:rsidP="008F09F9">
      <w:pPr>
        <w:tabs>
          <w:tab w:val="left" w:pos="567"/>
        </w:tabs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От лица получателя услуги заявителем может выступать его представитель в п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рядке, предусмотренном действующим законодательством (далее - представитель заяв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теля).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1.3. </w:t>
      </w:r>
      <w:proofErr w:type="gramStart"/>
      <w:r w:rsidRPr="007D08FD">
        <w:rPr>
          <w:sz w:val="24"/>
          <w:szCs w:val="24"/>
        </w:rPr>
        <w:t>Информация о настоящем административном регламенте и предоставляемой муниципальной услуге предоставляется с использованием средств телефонной связи, при личном обращении заявителя в администрацию г. Лесосибирска или КГБУ «МФЦ», а также посредством размещения в информационно-телекоммуникационной в сети Инте</w:t>
      </w:r>
      <w:r w:rsidRPr="007D08FD">
        <w:rPr>
          <w:sz w:val="24"/>
          <w:szCs w:val="24"/>
        </w:rPr>
        <w:t>р</w:t>
      </w:r>
      <w:r w:rsidRPr="007D08FD">
        <w:rPr>
          <w:sz w:val="24"/>
          <w:szCs w:val="24"/>
        </w:rPr>
        <w:t>нет, Едином портале государственных и муниципальных услуг, и публикаций в средствах массовой информации.</w:t>
      </w:r>
      <w:proofErr w:type="gramEnd"/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  <w:u w:val="single"/>
        </w:rPr>
      </w:pPr>
      <w:r w:rsidRPr="007D08FD">
        <w:rPr>
          <w:sz w:val="24"/>
          <w:szCs w:val="24"/>
        </w:rPr>
        <w:t>1.4.1. Информация о месте нахождения и графике работы исполнителя муниц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пальной услуги: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Место нахождения отдела архитектуры и градостроительства администрации гор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 xml:space="preserve">да Лесосибирска (Далее –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>): Красноярский край, г. Лесосибирск, ул. Мира, здание 2, кабинеты 213, 211.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Почтовый адрес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 xml:space="preserve"> Администрации города: 662547 Красноярский край, г. Лес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сибирск, ул. Мира, здание 2.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Электронный адрес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 xml:space="preserve"> Администрации города: </w:t>
      </w:r>
      <w:proofErr w:type="gramStart"/>
      <w:r w:rsidRPr="007D08FD">
        <w:rPr>
          <w:sz w:val="24"/>
          <w:szCs w:val="24"/>
        </w:rPr>
        <w:t>Е</w:t>
      </w:r>
      <w:proofErr w:type="gramEnd"/>
      <w:r w:rsidRPr="007D08FD">
        <w:rPr>
          <w:sz w:val="24"/>
          <w:szCs w:val="24"/>
        </w:rPr>
        <w:t>-</w:t>
      </w:r>
      <w:r w:rsidRPr="007D08FD">
        <w:rPr>
          <w:sz w:val="24"/>
          <w:szCs w:val="24"/>
          <w:lang w:val="en-US"/>
        </w:rPr>
        <w:t>mail</w:t>
      </w:r>
      <w:r w:rsidRPr="007D08FD">
        <w:rPr>
          <w:sz w:val="24"/>
          <w:szCs w:val="24"/>
        </w:rPr>
        <w:t xml:space="preserve">: </w:t>
      </w:r>
      <w:r w:rsidRPr="007D08FD">
        <w:rPr>
          <w:rStyle w:val="ab"/>
          <w:sz w:val="24"/>
          <w:szCs w:val="24"/>
        </w:rPr>
        <w:t>public@admles.ru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График работы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 xml:space="preserve">: понедельник - пятница. С 9-00 часов до 17-00 часов (обед с 13-00 часов до 14-00 часов). Суббота, воскресенье – выходные дни. 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Информацию о графике (режиме) работы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 xml:space="preserve"> можно получить по телефонам: 2-90-66; 5-12-10. 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Для консультаций физических и юридических лиц по вопросу выдачи разрешений на строительство устанавливаются приёмные дни и часы: вторник, четверг с 14-00 часов до 17-00 часов, кабинеты 213, 211, тел. 5-12-10.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Консультации физических и юридических лиц по вопросу выдачи разрешений на строительство объекта проводят: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- начальник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>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- главный специалист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>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1.4.2. Справочные телефоны исполнителя муниципальной услуги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Отдел архитектуры и градостроительства – контактные телефоны 8(39145) 5-12-10. 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1.4.3. Порядок получения информации заявителями по вопросам предоставления муниципальной услуги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1.4.3.1. Информация о порядке и ходе  предоставления муниципальной услуги предоставляется бесплатно.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1.4.3.2. Информация о порядке и ходе предоставления муниципальной услуги ос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ществляться:</w:t>
      </w:r>
    </w:p>
    <w:p w:rsidR="008F09F9" w:rsidRPr="007D08FD" w:rsidRDefault="008F09F9" w:rsidP="002369B9">
      <w:pPr>
        <w:pStyle w:val="a5"/>
        <w:numPr>
          <w:ilvl w:val="0"/>
          <w:numId w:val="15"/>
        </w:numPr>
        <w:ind w:left="0"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непосредственно уполномоченными на выдачу разрешений, органом мес</w:t>
      </w:r>
      <w:r w:rsidRPr="007D08FD">
        <w:rPr>
          <w:sz w:val="24"/>
          <w:szCs w:val="24"/>
        </w:rPr>
        <w:t>т</w:t>
      </w:r>
      <w:r w:rsidRPr="007D08FD">
        <w:rPr>
          <w:sz w:val="24"/>
          <w:szCs w:val="24"/>
        </w:rPr>
        <w:t>ного самоуправления;</w:t>
      </w:r>
    </w:p>
    <w:p w:rsidR="008F09F9" w:rsidRPr="007D08FD" w:rsidRDefault="008F09F9" w:rsidP="002369B9">
      <w:pPr>
        <w:pStyle w:val="a5"/>
        <w:widowControl w:val="0"/>
        <w:numPr>
          <w:ilvl w:val="0"/>
          <w:numId w:val="15"/>
        </w:numPr>
        <w:ind w:left="0"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через Краевое государственное бюджетное учреждение «Многофункци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нальный центр предоставления государственных и муниципальных услуг» (далее КГБУ «МФЦ»).</w:t>
      </w:r>
    </w:p>
    <w:p w:rsidR="008F09F9" w:rsidRPr="007D08FD" w:rsidRDefault="008F09F9" w:rsidP="002369B9">
      <w:pPr>
        <w:pStyle w:val="a5"/>
        <w:numPr>
          <w:ilvl w:val="0"/>
          <w:numId w:val="15"/>
        </w:numPr>
        <w:ind w:left="0"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 использованием Единого портала государственных и муниципальных услуг</w:t>
      </w:r>
    </w:p>
    <w:p w:rsidR="008F09F9" w:rsidRPr="007D08FD" w:rsidRDefault="008F09F9" w:rsidP="002369B9">
      <w:pPr>
        <w:pStyle w:val="a5"/>
        <w:numPr>
          <w:ilvl w:val="0"/>
          <w:numId w:val="15"/>
        </w:numPr>
        <w:ind w:left="0"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 использованием Государственной информационной системы обеспечения градостроительной деятельности (Далее – ГИСОГД)</w:t>
      </w:r>
    </w:p>
    <w:p w:rsidR="008F09F9" w:rsidRPr="007D08FD" w:rsidRDefault="008F09F9" w:rsidP="002369B9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для застройщиков, наименования которых содержат слова "специализир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 xml:space="preserve">ванный застройщик", наряду со способами, указанными в </w:t>
      </w:r>
      <w:hyperlink r:id="rId9" w:anchor="Par6" w:history="1">
        <w:r w:rsidRPr="007D08FD">
          <w:rPr>
            <w:rStyle w:val="ab"/>
            <w:sz w:val="24"/>
            <w:szCs w:val="24"/>
          </w:rPr>
          <w:t>пунктах 1</w:t>
        </w:r>
      </w:hyperlink>
      <w:r w:rsidRPr="007D08FD">
        <w:rPr>
          <w:sz w:val="24"/>
          <w:szCs w:val="24"/>
        </w:rPr>
        <w:t xml:space="preserve"> - </w:t>
      </w:r>
      <w:hyperlink r:id="rId10" w:anchor="Par9" w:history="1">
        <w:r w:rsidRPr="007D08FD">
          <w:rPr>
            <w:rStyle w:val="ab"/>
            <w:sz w:val="24"/>
            <w:szCs w:val="24"/>
          </w:rPr>
          <w:t>4</w:t>
        </w:r>
      </w:hyperlink>
      <w:r w:rsidRPr="007D08FD">
        <w:rPr>
          <w:sz w:val="24"/>
          <w:szCs w:val="24"/>
        </w:rPr>
        <w:t xml:space="preserve"> настоящей части, с использованием единой информационной системы жилищного строительства, предусмо</w:t>
      </w:r>
      <w:r w:rsidRPr="007D08FD">
        <w:rPr>
          <w:sz w:val="24"/>
          <w:szCs w:val="24"/>
        </w:rPr>
        <w:t>т</w:t>
      </w:r>
      <w:r w:rsidRPr="007D08FD">
        <w:rPr>
          <w:sz w:val="24"/>
          <w:szCs w:val="24"/>
        </w:rPr>
        <w:t xml:space="preserve">ренной Федеральным </w:t>
      </w:r>
      <w:hyperlink r:id="rId11" w:history="1">
        <w:r w:rsidRPr="007D08FD">
          <w:rPr>
            <w:rStyle w:val="ab"/>
            <w:sz w:val="24"/>
            <w:szCs w:val="24"/>
          </w:rPr>
          <w:t>законом</w:t>
        </w:r>
      </w:hyperlink>
      <w:r w:rsidRPr="007D08FD">
        <w:rPr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</w:t>
      </w:r>
      <w:r w:rsidRPr="007D08FD">
        <w:rPr>
          <w:sz w:val="24"/>
          <w:szCs w:val="24"/>
        </w:rPr>
        <w:t>з</w:t>
      </w:r>
      <w:r w:rsidRPr="007D08FD">
        <w:rPr>
          <w:sz w:val="24"/>
          <w:szCs w:val="24"/>
        </w:rPr>
        <w:t>менений в некоторые законодательные акты Российской Федерации", за исключением случаев, если</w:t>
      </w:r>
      <w:proofErr w:type="gramEnd"/>
      <w:r w:rsidRPr="007D08FD">
        <w:rPr>
          <w:sz w:val="24"/>
          <w:szCs w:val="24"/>
        </w:rPr>
        <w:t xml:space="preserve"> </w:t>
      </w:r>
      <w:proofErr w:type="gramStart"/>
      <w:r w:rsidRPr="007D08FD">
        <w:rPr>
          <w:sz w:val="24"/>
          <w:szCs w:val="24"/>
        </w:rPr>
        <w:t>в соответствии с нормативным правовым актом субъекта Российской Фед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рации подача заявления о выдаче разрешения на ввод</w:t>
      </w:r>
      <w:proofErr w:type="gramEnd"/>
      <w:r w:rsidRPr="007D08FD">
        <w:rPr>
          <w:sz w:val="24"/>
          <w:szCs w:val="24"/>
        </w:rPr>
        <w:t xml:space="preserve"> объектов капитального строител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>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>ства.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1.4.3.3. 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1.4.3.4. При обращении заявителя для получения муниципальной услуги исполн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тель должен представиться, назвать наименование структурного подразделения и заним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емую должность.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1.4.3.5. Заявитель, представивший документы для получения муниципальной усл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ги, в обязательном порядке информируется: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об отказе в предоставлении муниципальной услуги;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о сроке предоставления муниципальной услуги.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1.4.3.6. Консультации заявителю предоставляются при личном обращении, посре</w:t>
      </w:r>
      <w:r w:rsidRPr="007D08FD">
        <w:rPr>
          <w:sz w:val="24"/>
          <w:szCs w:val="24"/>
        </w:rPr>
        <w:t>д</w:t>
      </w:r>
      <w:r w:rsidRPr="007D08FD">
        <w:rPr>
          <w:sz w:val="24"/>
          <w:szCs w:val="24"/>
        </w:rPr>
        <w:t>ством почтовой, телефонной и электронной связи по следующим вопросам: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о времени приема документов;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о сроках исполнения муниципальной услуги;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1.4.3.7. При консультировании заявителя исполнитель муниципальной услуги об</w:t>
      </w:r>
      <w:r w:rsidRPr="007D08FD">
        <w:rPr>
          <w:sz w:val="24"/>
          <w:szCs w:val="24"/>
        </w:rPr>
        <w:t>я</w:t>
      </w:r>
      <w:r w:rsidRPr="007D08FD">
        <w:rPr>
          <w:sz w:val="24"/>
          <w:szCs w:val="24"/>
        </w:rPr>
        <w:t>зан: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давать полный, точный и понятный ответ на поставленные вопросы;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воздерживаться от поведения, которое могло бы вызвать сомнение                  в объективном исполнении должностных (служебных) обязанностей, а также избегать ко</w:t>
      </w:r>
      <w:r w:rsidRPr="007D08FD">
        <w:rPr>
          <w:sz w:val="24"/>
          <w:szCs w:val="24"/>
        </w:rPr>
        <w:t>н</w:t>
      </w:r>
      <w:r w:rsidRPr="007D08FD">
        <w:rPr>
          <w:sz w:val="24"/>
          <w:szCs w:val="24"/>
        </w:rPr>
        <w:t>фликтных ситуаций;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соблюдать права и законные интересы заявителя.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1.4.3.8. Информационные стенды по предоставлению муниципальной услуги дол</w:t>
      </w:r>
      <w:r w:rsidRPr="007D08FD">
        <w:rPr>
          <w:sz w:val="24"/>
          <w:szCs w:val="24"/>
        </w:rPr>
        <w:t>ж</w:t>
      </w:r>
      <w:r w:rsidRPr="007D08FD">
        <w:rPr>
          <w:sz w:val="24"/>
          <w:szCs w:val="24"/>
        </w:rPr>
        <w:t>ны содержать следующее: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- порядок предоставления муниципальной услуги;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образец заполнения заявления для получения муниципальной услуги;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сроки предоставления муниципальной услуги.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1.4.3.9. Информирование в электронном формате выполняется посредством разм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щения информации о предоставлении услуги в электронной форме с использованием ед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ного портала государственных и муниципальных услуг.</w:t>
      </w:r>
    </w:p>
    <w:p w:rsidR="008F09F9" w:rsidRPr="007D08FD" w:rsidRDefault="008F09F9" w:rsidP="008F09F9">
      <w:pPr>
        <w:widowControl w:val="0"/>
        <w:ind w:right="-3" w:firstLine="708"/>
        <w:jc w:val="center"/>
        <w:rPr>
          <w:sz w:val="24"/>
          <w:szCs w:val="24"/>
        </w:rPr>
      </w:pPr>
    </w:p>
    <w:p w:rsidR="008F09F9" w:rsidRPr="007D08FD" w:rsidRDefault="008F09F9" w:rsidP="008F09F9">
      <w:pPr>
        <w:tabs>
          <w:tab w:val="left" w:pos="567"/>
        </w:tabs>
        <w:autoSpaceDE w:val="0"/>
        <w:autoSpaceDN w:val="0"/>
        <w:adjustRightInd w:val="0"/>
        <w:ind w:left="709" w:right="-3"/>
        <w:contextualSpacing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2. Стандарт предоставления муниципальной услуги</w:t>
      </w:r>
    </w:p>
    <w:p w:rsidR="008F09F9" w:rsidRPr="007D08FD" w:rsidRDefault="008F09F9" w:rsidP="008F09F9">
      <w:pPr>
        <w:tabs>
          <w:tab w:val="left" w:pos="567"/>
        </w:tabs>
        <w:autoSpaceDE w:val="0"/>
        <w:autoSpaceDN w:val="0"/>
        <w:adjustRightInd w:val="0"/>
        <w:ind w:left="709"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tabs>
          <w:tab w:val="left" w:pos="360"/>
        </w:tabs>
        <w:ind w:left="709" w:right="-3"/>
        <w:contextualSpacing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2.1 Наименование муниципальной услуги. </w:t>
      </w:r>
    </w:p>
    <w:p w:rsidR="008F09F9" w:rsidRPr="007D08FD" w:rsidRDefault="008F09F9" w:rsidP="008F09F9">
      <w:pPr>
        <w:widowControl w:val="0"/>
        <w:tabs>
          <w:tab w:val="left" w:pos="36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Наименование муниципальной услуги: «Согласование переустройства    и (или) п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 xml:space="preserve">репланировки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>» на территории муниципального обр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зования «город Лесосибирск».</w:t>
      </w:r>
    </w:p>
    <w:p w:rsidR="008F09F9" w:rsidRPr="007D08FD" w:rsidRDefault="008F09F9" w:rsidP="008F09F9">
      <w:pPr>
        <w:widowControl w:val="0"/>
        <w:tabs>
          <w:tab w:val="left" w:pos="360"/>
        </w:tabs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tabs>
          <w:tab w:val="left" w:pos="36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2.2 Наименование органа, предоставляющего муниципальную услугу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Муниципальную услугу предоставляет отдел архитектуры и градостроительства администрации города Лесосибирска.</w:t>
      </w:r>
    </w:p>
    <w:p w:rsidR="008F09F9" w:rsidRPr="007D08FD" w:rsidRDefault="008F09F9" w:rsidP="008F09F9">
      <w:pPr>
        <w:widowControl w:val="0"/>
        <w:ind w:right="-3" w:firstLine="708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2.3 Результат предоставления муниципальной услуги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Результатом предоставления муниципальной услуги являются: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- решение о согласовании переустройства и (или) перепланировки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>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- решение об отказе в согласовании переустройства и (или) перепланировки </w:t>
      </w:r>
      <w:r w:rsidRPr="007D08FD">
        <w:rPr>
          <w:bCs/>
          <w:sz w:val="24"/>
          <w:szCs w:val="24"/>
        </w:rPr>
        <w:t>пом</w:t>
      </w:r>
      <w:r w:rsidRPr="007D08FD">
        <w:rPr>
          <w:bCs/>
          <w:sz w:val="24"/>
          <w:szCs w:val="24"/>
        </w:rPr>
        <w:t>е</w:t>
      </w:r>
      <w:r w:rsidRPr="007D08FD">
        <w:rPr>
          <w:bCs/>
          <w:sz w:val="24"/>
          <w:szCs w:val="24"/>
        </w:rPr>
        <w:t>щения в многоквартирном доме</w:t>
      </w:r>
      <w:r w:rsidRPr="007D08FD">
        <w:rPr>
          <w:sz w:val="24"/>
          <w:szCs w:val="24"/>
        </w:rPr>
        <w:t>, с обоснованием отказа;</w:t>
      </w:r>
    </w:p>
    <w:p w:rsidR="008F09F9" w:rsidRPr="007D08FD" w:rsidRDefault="008F09F9" w:rsidP="008F09F9">
      <w:pPr>
        <w:pStyle w:val="af5"/>
        <w:ind w:left="0" w:right="-3" w:firstLine="709"/>
        <w:jc w:val="both"/>
        <w:rPr>
          <w:sz w:val="24"/>
        </w:rPr>
      </w:pPr>
      <w:r w:rsidRPr="007D08FD">
        <w:rPr>
          <w:sz w:val="24"/>
        </w:rPr>
        <w:t xml:space="preserve">- подтверждение завершения переустройства и (или) перепланировки </w:t>
      </w:r>
      <w:r w:rsidRPr="007D08FD">
        <w:rPr>
          <w:bCs/>
          <w:sz w:val="24"/>
        </w:rPr>
        <w:t>помещения в многоквартирном доме</w:t>
      </w:r>
      <w:r w:rsidRPr="007D08FD">
        <w:rPr>
          <w:sz w:val="24"/>
        </w:rPr>
        <w:t xml:space="preserve"> Актом о произведенном переустройстве  и (или) перепланировке помещений в многоквартирном доме (далее – Акт) и направление его в орган регистрации прав.</w:t>
      </w:r>
    </w:p>
    <w:p w:rsidR="008F09F9" w:rsidRPr="007D08FD" w:rsidRDefault="008F09F9" w:rsidP="008F09F9">
      <w:pPr>
        <w:pStyle w:val="af5"/>
        <w:ind w:left="0" w:right="-3" w:firstLine="709"/>
        <w:jc w:val="both"/>
        <w:rPr>
          <w:sz w:val="24"/>
        </w:rPr>
      </w:pPr>
      <w:r w:rsidRPr="007D08FD">
        <w:rPr>
          <w:sz w:val="24"/>
        </w:rPr>
        <w:t>- отказ в подтверждении завершения переустройства и (или) перепланировки</w:t>
      </w:r>
      <w:r w:rsidRPr="007D08FD">
        <w:rPr>
          <w:bCs/>
          <w:sz w:val="24"/>
        </w:rPr>
        <w:t xml:space="preserve"> п</w:t>
      </w:r>
      <w:r w:rsidRPr="007D08FD">
        <w:rPr>
          <w:bCs/>
          <w:sz w:val="24"/>
        </w:rPr>
        <w:t>о</w:t>
      </w:r>
      <w:r w:rsidRPr="007D08FD">
        <w:rPr>
          <w:bCs/>
          <w:sz w:val="24"/>
        </w:rPr>
        <w:t>мещения в многоквартирном доме</w:t>
      </w:r>
    </w:p>
    <w:p w:rsidR="008F09F9" w:rsidRPr="007D08FD" w:rsidRDefault="008F09F9" w:rsidP="008F09F9">
      <w:pPr>
        <w:widowControl w:val="0"/>
        <w:ind w:right="-3" w:firstLine="708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2.4 Срок предоставления муниципальной услуги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Решение о согласовании или отказе в согласовании переустройства и (или) пер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 xml:space="preserve">планировки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 xml:space="preserve"> должно быть принято  не позднее чем через 45 дней со дня представления заявления и соответствующих документов.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2.5 Правовые основания для предоставления муниципальной услуги</w:t>
      </w:r>
    </w:p>
    <w:p w:rsidR="008F09F9" w:rsidRPr="007D08FD" w:rsidRDefault="008F09F9" w:rsidP="008F09F9">
      <w:pPr>
        <w:widowControl w:val="0"/>
        <w:ind w:right="-3" w:firstLine="720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Предоставление муниципальной услуги осуществляется в соответствии со след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ющими нормативно-правовыми актами:</w:t>
      </w:r>
    </w:p>
    <w:p w:rsidR="008F09F9" w:rsidRPr="007D08FD" w:rsidRDefault="008F09F9" w:rsidP="008F09F9">
      <w:pPr>
        <w:widowControl w:val="0"/>
        <w:ind w:right="-3" w:firstLine="540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Конституция Российской Федерации;</w:t>
      </w:r>
    </w:p>
    <w:p w:rsidR="008F09F9" w:rsidRPr="007D08FD" w:rsidRDefault="008F09F9" w:rsidP="008F09F9">
      <w:pPr>
        <w:widowControl w:val="0"/>
        <w:ind w:right="-3" w:firstLine="540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Жилищный Кодекс Российской Федерации;</w:t>
      </w:r>
    </w:p>
    <w:p w:rsidR="008F09F9" w:rsidRPr="007D08FD" w:rsidRDefault="008F09F9" w:rsidP="008F09F9">
      <w:pPr>
        <w:widowControl w:val="0"/>
        <w:tabs>
          <w:tab w:val="left" w:pos="18"/>
        </w:tabs>
        <w:ind w:right="-3" w:firstLine="55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Градостроительный кодекс Российской Федерации;</w:t>
      </w:r>
    </w:p>
    <w:p w:rsidR="008F09F9" w:rsidRPr="007D08FD" w:rsidRDefault="008F09F9" w:rsidP="008F09F9">
      <w:pPr>
        <w:widowControl w:val="0"/>
        <w:ind w:right="-3" w:firstLine="540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Земельный кодекс Российской Федерации;</w:t>
      </w:r>
    </w:p>
    <w:p w:rsidR="008F09F9" w:rsidRPr="007D08FD" w:rsidRDefault="008F09F9" w:rsidP="008F09F9">
      <w:pPr>
        <w:widowControl w:val="0"/>
        <w:ind w:right="-3" w:firstLine="552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F09F9" w:rsidRPr="007D08FD" w:rsidRDefault="008F09F9" w:rsidP="008F09F9">
      <w:pPr>
        <w:widowControl w:val="0"/>
        <w:ind w:right="-3" w:firstLine="552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Федеральный закон от 27.07.2010 № 210-ФЗ «Об организации предоставления го</w:t>
      </w:r>
      <w:r w:rsidRPr="007D08FD">
        <w:rPr>
          <w:sz w:val="24"/>
          <w:szCs w:val="24"/>
        </w:rPr>
        <w:t>с</w:t>
      </w:r>
      <w:r w:rsidRPr="007D08FD">
        <w:rPr>
          <w:sz w:val="24"/>
          <w:szCs w:val="24"/>
        </w:rPr>
        <w:t>ударственных и муниципальных услуг»;</w:t>
      </w:r>
    </w:p>
    <w:p w:rsidR="008F09F9" w:rsidRPr="007D08FD" w:rsidRDefault="008F09F9" w:rsidP="008F09F9">
      <w:pPr>
        <w:widowControl w:val="0"/>
        <w:ind w:right="-3" w:firstLine="552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- Федеральный закон от 02.05.2006 № 59-ФЗ «О порядке </w:t>
      </w:r>
      <w:proofErr w:type="gramStart"/>
      <w:r w:rsidRPr="007D08FD">
        <w:rPr>
          <w:sz w:val="24"/>
          <w:szCs w:val="24"/>
        </w:rPr>
        <w:t>рассмотрения обращений граждан Российской Федерации</w:t>
      </w:r>
      <w:proofErr w:type="gramEnd"/>
      <w:r w:rsidRPr="007D08FD">
        <w:rPr>
          <w:sz w:val="24"/>
          <w:szCs w:val="24"/>
        </w:rPr>
        <w:t>»;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- Федеральный закон от 24.11.1995 № 181-ФЗ «О социальной защите инвалидов в Российской Федерации»;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570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Постановление Государственного комитета Российской Федерации по строител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>ству и жилищно-коммунальному комплексу от 27.09.2003 № 170 «Об утверждении Пр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вил и норм технической эксплуатации жилищного фонда»;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582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ния и формы документа, подтверждающего принятие решения о согласовании пер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устройства и (или) перепланировки жилого помещения»;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582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квартирном доме ненадлежащего качества и (или) с перерывами, превышающими уст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новленную продолжительность»;</w:t>
      </w:r>
      <w:proofErr w:type="gramEnd"/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Устав муниципального образования «Город Лесосибирск», утвержденный Реш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нием Городского Совета от 30.04.1997 № 19;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Распоряжение администрации города Лесосибирска от 08.05.2019  № 506-р «</w:t>
      </w:r>
      <w:proofErr w:type="gramStart"/>
      <w:r w:rsidRPr="007D08FD">
        <w:rPr>
          <w:sz w:val="24"/>
          <w:szCs w:val="24"/>
        </w:rPr>
        <w:t>О</w:t>
      </w:r>
      <w:proofErr w:type="gramEnd"/>
      <w:r w:rsidRPr="007D08FD">
        <w:rPr>
          <w:sz w:val="24"/>
          <w:szCs w:val="24"/>
        </w:rPr>
        <w:t xml:space="preserve"> утверждении новой редакции Положения об отделе архитектуры и градостроительства администрации города Лесосибирска и должностных инструкций муниципальных служ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щих отдела архитектуры и градостроительства»;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2.6 Исчерпывающий перечень документов, необходимых в соответствии с закон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дательными или иными нормативными правовыми актами для предоставления муниц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</w:t>
      </w:r>
      <w:r w:rsidRPr="007D08FD">
        <w:rPr>
          <w:sz w:val="24"/>
          <w:szCs w:val="24"/>
        </w:rPr>
        <w:t>б</w:t>
      </w:r>
      <w:r w:rsidRPr="007D08FD">
        <w:rPr>
          <w:sz w:val="24"/>
          <w:szCs w:val="24"/>
        </w:rPr>
        <w:t>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2.6.1 Перечень документов, необходимых для получения муниципальной услуги и требования к ним:</w:t>
      </w:r>
    </w:p>
    <w:p w:rsidR="008F09F9" w:rsidRPr="007D08FD" w:rsidRDefault="008F09F9" w:rsidP="008F09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pacing w:val="-4"/>
          <w:sz w:val="24"/>
          <w:szCs w:val="24"/>
        </w:rPr>
        <w:t>1) заявление (</w:t>
      </w:r>
      <w:r w:rsidRPr="007D08FD">
        <w:rPr>
          <w:sz w:val="24"/>
          <w:szCs w:val="24"/>
        </w:rPr>
        <w:t>Приложение №1 и Приложение №5 настоящего Регламента</w:t>
      </w:r>
      <w:r w:rsidRPr="007D08FD">
        <w:rPr>
          <w:spacing w:val="-4"/>
          <w:sz w:val="24"/>
          <w:szCs w:val="24"/>
        </w:rPr>
        <w:t>)</w:t>
      </w:r>
      <w:r w:rsidRPr="007D08FD">
        <w:rPr>
          <w:spacing w:val="-6"/>
          <w:sz w:val="24"/>
          <w:szCs w:val="24"/>
        </w:rPr>
        <w:t>;</w:t>
      </w:r>
    </w:p>
    <w:p w:rsidR="008F09F9" w:rsidRPr="007D08FD" w:rsidRDefault="008F09F9" w:rsidP="008F09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3" w:firstLine="709"/>
        <w:jc w:val="both"/>
        <w:rPr>
          <w:spacing w:val="-7"/>
          <w:sz w:val="24"/>
          <w:szCs w:val="24"/>
        </w:rPr>
      </w:pPr>
      <w:r w:rsidRPr="007D08FD">
        <w:rPr>
          <w:spacing w:val="-7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7D08FD">
        <w:rPr>
          <w:spacing w:val="-7"/>
          <w:sz w:val="24"/>
          <w:szCs w:val="24"/>
        </w:rPr>
        <w:t>перепланируемое</w:t>
      </w:r>
      <w:proofErr w:type="spellEnd"/>
      <w:r w:rsidRPr="007D08FD">
        <w:rPr>
          <w:bCs/>
          <w:sz w:val="24"/>
          <w:szCs w:val="24"/>
        </w:rPr>
        <w:t xml:space="preserve"> помещение в многоквартирном доме</w:t>
      </w:r>
      <w:r w:rsidRPr="007D08FD">
        <w:rPr>
          <w:spacing w:val="-7"/>
          <w:sz w:val="24"/>
          <w:szCs w:val="24"/>
        </w:rPr>
        <w:t xml:space="preserve"> (подлинники или засвидетельствованные в нотариал</w:t>
      </w:r>
      <w:r w:rsidRPr="007D08FD">
        <w:rPr>
          <w:spacing w:val="-7"/>
          <w:sz w:val="24"/>
          <w:szCs w:val="24"/>
        </w:rPr>
        <w:t>ь</w:t>
      </w:r>
      <w:r w:rsidRPr="007D08FD">
        <w:rPr>
          <w:spacing w:val="-7"/>
          <w:sz w:val="24"/>
          <w:szCs w:val="24"/>
        </w:rPr>
        <w:t>ном порядке  копии);</w:t>
      </w:r>
    </w:p>
    <w:p w:rsidR="008F09F9" w:rsidRPr="007D08FD" w:rsidRDefault="008F09F9" w:rsidP="008F09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3" w:firstLine="709"/>
        <w:jc w:val="both"/>
        <w:rPr>
          <w:bCs/>
          <w:sz w:val="24"/>
          <w:szCs w:val="24"/>
        </w:rPr>
      </w:pPr>
      <w:proofErr w:type="gramStart"/>
      <w:r w:rsidRPr="007D08FD">
        <w:rPr>
          <w:sz w:val="24"/>
          <w:szCs w:val="24"/>
        </w:rPr>
        <w:t>3) подготовленный и оформленный в установленном порядке проект переустро</w:t>
      </w:r>
      <w:r w:rsidRPr="007D08FD">
        <w:rPr>
          <w:sz w:val="24"/>
          <w:szCs w:val="24"/>
        </w:rPr>
        <w:t>й</w:t>
      </w:r>
      <w:r w:rsidRPr="007D08FD">
        <w:rPr>
          <w:sz w:val="24"/>
          <w:szCs w:val="24"/>
        </w:rPr>
        <w:t xml:space="preserve">ства и (или) перепланировки переустраиваемого и (или) </w:t>
      </w:r>
      <w:proofErr w:type="spellStart"/>
      <w:r w:rsidRPr="007D08FD">
        <w:rPr>
          <w:sz w:val="24"/>
          <w:szCs w:val="24"/>
        </w:rPr>
        <w:t>перепланируемого</w:t>
      </w:r>
      <w:proofErr w:type="spellEnd"/>
      <w:r w:rsidRPr="007D08FD">
        <w:rPr>
          <w:sz w:val="24"/>
          <w:szCs w:val="24"/>
        </w:rPr>
        <w:t xml:space="preserve"> </w:t>
      </w:r>
      <w:r w:rsidRPr="007D08FD">
        <w:rPr>
          <w:bCs/>
          <w:sz w:val="24"/>
          <w:szCs w:val="24"/>
        </w:rPr>
        <w:t>помещения в многоквартирном доме, а если переустройство и (или) перепланировка помещения в мн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мещений в многоквартирном доме о согласии всех собственников помещений в мног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квартирном доме на</w:t>
      </w:r>
      <w:proofErr w:type="gramEnd"/>
      <w:r w:rsidRPr="007D08FD">
        <w:rPr>
          <w:bCs/>
          <w:sz w:val="24"/>
          <w:szCs w:val="24"/>
        </w:rPr>
        <w:t xml:space="preserve"> такие переустройство и (или) перепланировку помещения в мног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 xml:space="preserve">квартирном доме, предусмотренном </w:t>
      </w:r>
      <w:hyperlink r:id="rId12" w:history="1">
        <w:r w:rsidRPr="007D08FD">
          <w:rPr>
            <w:rStyle w:val="ab"/>
            <w:bCs/>
            <w:sz w:val="24"/>
            <w:szCs w:val="24"/>
          </w:rPr>
          <w:t>частью 2 статьи 40</w:t>
        </w:r>
      </w:hyperlink>
      <w:r w:rsidRPr="007D08FD">
        <w:rPr>
          <w:bCs/>
          <w:sz w:val="24"/>
          <w:szCs w:val="24"/>
        </w:rPr>
        <w:t xml:space="preserve"> </w:t>
      </w:r>
      <w:r w:rsidRPr="007D08FD">
        <w:rPr>
          <w:sz w:val="24"/>
          <w:szCs w:val="24"/>
        </w:rPr>
        <w:t>Жилищного Кодекса РФ</w:t>
      </w:r>
      <w:r w:rsidRPr="007D08FD">
        <w:rPr>
          <w:bCs/>
          <w:sz w:val="24"/>
          <w:szCs w:val="24"/>
        </w:rPr>
        <w:t>;</w:t>
      </w:r>
    </w:p>
    <w:p w:rsidR="008F09F9" w:rsidRPr="007D08FD" w:rsidRDefault="008F09F9" w:rsidP="008F09F9">
      <w:pPr>
        <w:widowControl w:val="0"/>
        <w:shd w:val="clear" w:color="auto" w:fill="FFFFFF"/>
        <w:autoSpaceDE w:val="0"/>
        <w:autoSpaceDN w:val="0"/>
        <w:adjustRightInd w:val="0"/>
        <w:ind w:right="-3" w:firstLine="709"/>
        <w:jc w:val="both"/>
        <w:rPr>
          <w:spacing w:val="-7"/>
          <w:sz w:val="24"/>
          <w:szCs w:val="24"/>
        </w:rPr>
      </w:pPr>
      <w:r w:rsidRPr="007D08FD">
        <w:rPr>
          <w:spacing w:val="-7"/>
          <w:sz w:val="24"/>
          <w:szCs w:val="24"/>
        </w:rPr>
        <w:t xml:space="preserve">4) технический паспорт переустраиваемого и (или) </w:t>
      </w:r>
      <w:proofErr w:type="spellStart"/>
      <w:r w:rsidRPr="007D08FD">
        <w:rPr>
          <w:spacing w:val="-7"/>
          <w:sz w:val="24"/>
          <w:szCs w:val="24"/>
        </w:rPr>
        <w:t>перепланируемого</w:t>
      </w:r>
      <w:proofErr w:type="spellEnd"/>
      <w:r w:rsidRPr="007D08FD">
        <w:rPr>
          <w:spacing w:val="-7"/>
          <w:sz w:val="24"/>
          <w:szCs w:val="24"/>
        </w:rPr>
        <w:t xml:space="preserve">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pacing w:val="-7"/>
          <w:sz w:val="24"/>
          <w:szCs w:val="24"/>
        </w:rPr>
        <w:t>;</w:t>
      </w:r>
    </w:p>
    <w:p w:rsidR="008F09F9" w:rsidRPr="007D08FD" w:rsidRDefault="008F09F9" w:rsidP="008F09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3" w:firstLine="709"/>
        <w:jc w:val="both"/>
        <w:rPr>
          <w:spacing w:val="-7"/>
          <w:sz w:val="24"/>
          <w:szCs w:val="24"/>
        </w:rPr>
      </w:pPr>
      <w:proofErr w:type="gramStart"/>
      <w:r w:rsidRPr="007D08FD">
        <w:rPr>
          <w:spacing w:val="-7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7D08FD">
        <w:rPr>
          <w:spacing w:val="-7"/>
          <w:sz w:val="24"/>
          <w:szCs w:val="24"/>
        </w:rPr>
        <w:t>переплан</w:t>
      </w:r>
      <w:r w:rsidRPr="007D08FD">
        <w:rPr>
          <w:spacing w:val="-7"/>
          <w:sz w:val="24"/>
          <w:szCs w:val="24"/>
        </w:rPr>
        <w:t>и</w:t>
      </w:r>
      <w:r w:rsidRPr="007D08FD">
        <w:rPr>
          <w:spacing w:val="-7"/>
          <w:sz w:val="24"/>
          <w:szCs w:val="24"/>
        </w:rPr>
        <w:t>руемое</w:t>
      </w:r>
      <w:proofErr w:type="spellEnd"/>
      <w:r w:rsidRPr="007D08FD">
        <w:rPr>
          <w:spacing w:val="-7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7D08FD">
        <w:rPr>
          <w:spacing w:val="-7"/>
          <w:sz w:val="24"/>
          <w:szCs w:val="24"/>
        </w:rPr>
        <w:t>наймодателем</w:t>
      </w:r>
      <w:proofErr w:type="spellEnd"/>
      <w:r w:rsidRPr="007D08FD">
        <w:rPr>
          <w:spacing w:val="-7"/>
          <w:sz w:val="24"/>
          <w:szCs w:val="24"/>
        </w:rPr>
        <w:t xml:space="preserve"> на представление документов наниматель переустра</w:t>
      </w:r>
      <w:r w:rsidRPr="007D08FD">
        <w:rPr>
          <w:spacing w:val="-7"/>
          <w:sz w:val="24"/>
          <w:szCs w:val="24"/>
        </w:rPr>
        <w:t>и</w:t>
      </w:r>
      <w:r w:rsidRPr="007D08FD">
        <w:rPr>
          <w:spacing w:val="-7"/>
          <w:sz w:val="24"/>
          <w:szCs w:val="24"/>
        </w:rPr>
        <w:t xml:space="preserve">ваемого и (или) </w:t>
      </w:r>
      <w:proofErr w:type="spellStart"/>
      <w:r w:rsidRPr="007D08FD">
        <w:rPr>
          <w:spacing w:val="-7"/>
          <w:sz w:val="24"/>
          <w:szCs w:val="24"/>
        </w:rPr>
        <w:t>перепланируемого</w:t>
      </w:r>
      <w:proofErr w:type="spellEnd"/>
      <w:r w:rsidRPr="007D08FD">
        <w:rPr>
          <w:spacing w:val="-7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pacing w:val="-7"/>
          <w:sz w:val="24"/>
          <w:szCs w:val="24"/>
        </w:rPr>
        <w:t>6)  заключение органа по охране памятников архитектуры, истории и культуры о доп</w:t>
      </w:r>
      <w:r w:rsidRPr="007D08FD">
        <w:rPr>
          <w:spacing w:val="-7"/>
          <w:sz w:val="24"/>
          <w:szCs w:val="24"/>
        </w:rPr>
        <w:t>у</w:t>
      </w:r>
      <w:r w:rsidRPr="007D08FD">
        <w:rPr>
          <w:spacing w:val="-7"/>
          <w:sz w:val="24"/>
          <w:szCs w:val="24"/>
        </w:rPr>
        <w:t xml:space="preserve">стимости проведения переустройства и (или) перепланировки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pacing w:val="-7"/>
          <w:sz w:val="24"/>
          <w:szCs w:val="24"/>
        </w:rPr>
        <w:t xml:space="preserve">, если такое </w:t>
      </w:r>
      <w:r w:rsidRPr="007D08FD">
        <w:rPr>
          <w:bCs/>
          <w:sz w:val="24"/>
          <w:szCs w:val="24"/>
        </w:rPr>
        <w:t>помещение</w:t>
      </w:r>
      <w:r w:rsidRPr="007D08FD">
        <w:rPr>
          <w:spacing w:val="-7"/>
          <w:sz w:val="24"/>
          <w:szCs w:val="24"/>
        </w:rPr>
        <w:t xml:space="preserve"> или дом, в котором оно находится, является памятником архите</w:t>
      </w:r>
      <w:r w:rsidRPr="007D08FD">
        <w:rPr>
          <w:spacing w:val="-7"/>
          <w:sz w:val="24"/>
          <w:szCs w:val="24"/>
        </w:rPr>
        <w:t>к</w:t>
      </w:r>
      <w:r w:rsidRPr="007D08FD">
        <w:rPr>
          <w:spacing w:val="-7"/>
          <w:sz w:val="24"/>
          <w:szCs w:val="24"/>
        </w:rPr>
        <w:lastRenderedPageBreak/>
        <w:t>туры</w:t>
      </w:r>
      <w:r w:rsidRPr="007D08FD">
        <w:rPr>
          <w:sz w:val="24"/>
          <w:szCs w:val="24"/>
        </w:rPr>
        <w:t>, истории или культуры.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bCs/>
          <w:sz w:val="24"/>
          <w:szCs w:val="24"/>
        </w:rPr>
      </w:pPr>
      <w:r w:rsidRPr="007D08FD">
        <w:rPr>
          <w:bCs/>
          <w:sz w:val="24"/>
          <w:szCs w:val="24"/>
        </w:rPr>
        <w:t xml:space="preserve">Заявитель вправе не представлять документы, предусмотренные </w:t>
      </w:r>
      <w:proofErr w:type="spellStart"/>
      <w:r w:rsidRPr="007D08FD">
        <w:rPr>
          <w:bCs/>
          <w:sz w:val="24"/>
          <w:szCs w:val="24"/>
        </w:rPr>
        <w:t>пп</w:t>
      </w:r>
      <w:proofErr w:type="spellEnd"/>
      <w:r w:rsidRPr="007D08FD">
        <w:rPr>
          <w:bCs/>
          <w:sz w:val="24"/>
          <w:szCs w:val="24"/>
        </w:rPr>
        <w:t xml:space="preserve">. </w:t>
      </w:r>
      <w:r w:rsidRPr="007D08FD">
        <w:rPr>
          <w:sz w:val="24"/>
          <w:szCs w:val="24"/>
        </w:rPr>
        <w:t>4 и 6</w:t>
      </w:r>
      <w:r w:rsidRPr="007D08FD">
        <w:rPr>
          <w:bCs/>
          <w:sz w:val="24"/>
          <w:szCs w:val="24"/>
        </w:rPr>
        <w:t xml:space="preserve"> </w:t>
      </w:r>
      <w:r w:rsidRPr="007D08FD">
        <w:rPr>
          <w:sz w:val="24"/>
          <w:szCs w:val="24"/>
        </w:rPr>
        <w:t>насто</w:t>
      </w:r>
      <w:r w:rsidRPr="007D08FD">
        <w:rPr>
          <w:sz w:val="24"/>
          <w:szCs w:val="24"/>
        </w:rPr>
        <w:t>я</w:t>
      </w:r>
      <w:r w:rsidRPr="007D08FD">
        <w:rPr>
          <w:sz w:val="24"/>
          <w:szCs w:val="24"/>
        </w:rPr>
        <w:t>щего пункта</w:t>
      </w:r>
      <w:r w:rsidRPr="007D08FD">
        <w:rPr>
          <w:bCs/>
          <w:sz w:val="24"/>
          <w:szCs w:val="24"/>
        </w:rPr>
        <w:t xml:space="preserve">, а также в случае, если право на переустраиваемое и (или) </w:t>
      </w:r>
      <w:proofErr w:type="spellStart"/>
      <w:r w:rsidRPr="007D08FD">
        <w:rPr>
          <w:bCs/>
          <w:sz w:val="24"/>
          <w:szCs w:val="24"/>
        </w:rPr>
        <w:t>перепланируемое</w:t>
      </w:r>
      <w:proofErr w:type="spellEnd"/>
      <w:r w:rsidRPr="007D08FD">
        <w:rPr>
          <w:bCs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</w:t>
      </w:r>
      <w:proofErr w:type="spellStart"/>
      <w:r w:rsidRPr="007D08FD">
        <w:rPr>
          <w:bCs/>
          <w:sz w:val="24"/>
          <w:szCs w:val="24"/>
        </w:rPr>
        <w:t>пп</w:t>
      </w:r>
      <w:proofErr w:type="spellEnd"/>
      <w:r w:rsidRPr="007D08FD">
        <w:rPr>
          <w:bCs/>
          <w:sz w:val="24"/>
          <w:szCs w:val="24"/>
        </w:rPr>
        <w:t xml:space="preserve">. </w:t>
      </w:r>
      <w:r w:rsidRPr="007D08FD">
        <w:rPr>
          <w:sz w:val="24"/>
          <w:szCs w:val="24"/>
        </w:rPr>
        <w:t>2</w:t>
      </w:r>
      <w:r w:rsidRPr="007D08FD">
        <w:rPr>
          <w:bCs/>
          <w:sz w:val="24"/>
          <w:szCs w:val="24"/>
        </w:rPr>
        <w:t xml:space="preserve"> </w:t>
      </w:r>
      <w:r w:rsidRPr="007D08FD">
        <w:rPr>
          <w:sz w:val="24"/>
          <w:szCs w:val="24"/>
        </w:rPr>
        <w:t>настоящего пункта</w:t>
      </w:r>
      <w:r w:rsidRPr="007D08FD">
        <w:rPr>
          <w:bCs/>
          <w:sz w:val="24"/>
          <w:szCs w:val="24"/>
        </w:rPr>
        <w:t xml:space="preserve">. Для рассмотрения </w:t>
      </w:r>
      <w:hyperlink r:id="rId13" w:history="1">
        <w:r w:rsidRPr="007D08FD">
          <w:rPr>
            <w:rStyle w:val="ab"/>
            <w:bCs/>
            <w:sz w:val="24"/>
            <w:szCs w:val="24"/>
          </w:rPr>
          <w:t>заявления</w:t>
        </w:r>
      </w:hyperlink>
      <w:r w:rsidRPr="007D08FD">
        <w:rPr>
          <w:bCs/>
          <w:sz w:val="24"/>
          <w:szCs w:val="24"/>
        </w:rPr>
        <w:t xml:space="preserve"> 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</w:r>
      <w:proofErr w:type="spellStart"/>
      <w:r w:rsidRPr="007D08FD">
        <w:rPr>
          <w:bCs/>
          <w:sz w:val="24"/>
          <w:szCs w:val="24"/>
        </w:rPr>
        <w:t>перепланируемого</w:t>
      </w:r>
      <w:proofErr w:type="spellEnd"/>
      <w:r w:rsidRPr="007D08FD">
        <w:rPr>
          <w:bCs/>
          <w:sz w:val="24"/>
          <w:szCs w:val="24"/>
        </w:rPr>
        <w:t xml:space="preserve"> помещения в многоквартирном доме запрашивает следующие док</w:t>
      </w:r>
      <w:r w:rsidRPr="007D08FD">
        <w:rPr>
          <w:bCs/>
          <w:sz w:val="24"/>
          <w:szCs w:val="24"/>
        </w:rPr>
        <w:t>у</w:t>
      </w:r>
      <w:r w:rsidRPr="007D08FD">
        <w:rPr>
          <w:bCs/>
          <w:sz w:val="24"/>
          <w:szCs w:val="24"/>
        </w:rPr>
        <w:t>менты (их копии или содержащиеся в них сведения), если они не были представлены з</w:t>
      </w:r>
      <w:r w:rsidRPr="007D08FD">
        <w:rPr>
          <w:bCs/>
          <w:sz w:val="24"/>
          <w:szCs w:val="24"/>
        </w:rPr>
        <w:t>а</w:t>
      </w:r>
      <w:r w:rsidRPr="007D08FD">
        <w:rPr>
          <w:bCs/>
          <w:sz w:val="24"/>
          <w:szCs w:val="24"/>
        </w:rPr>
        <w:t>явителем по собственной инициативе: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bCs/>
          <w:sz w:val="24"/>
          <w:szCs w:val="24"/>
        </w:rPr>
      </w:pPr>
      <w:r w:rsidRPr="007D08FD">
        <w:rPr>
          <w:bCs/>
          <w:sz w:val="24"/>
          <w:szCs w:val="24"/>
        </w:rPr>
        <w:t xml:space="preserve">- правоустанавливающие документы на переустраиваемое и (или) </w:t>
      </w:r>
      <w:proofErr w:type="spellStart"/>
      <w:r w:rsidRPr="007D08FD">
        <w:rPr>
          <w:bCs/>
          <w:sz w:val="24"/>
          <w:szCs w:val="24"/>
        </w:rPr>
        <w:t>перепланируемое</w:t>
      </w:r>
      <w:proofErr w:type="spellEnd"/>
      <w:r w:rsidRPr="007D08FD">
        <w:rPr>
          <w:bCs/>
          <w:sz w:val="24"/>
          <w:szCs w:val="24"/>
        </w:rPr>
        <w:t xml:space="preserve"> помещение в многоквартирном доме, если право на него зарегистрировано в Едином го</w:t>
      </w:r>
      <w:r w:rsidRPr="007D08FD">
        <w:rPr>
          <w:bCs/>
          <w:sz w:val="24"/>
          <w:szCs w:val="24"/>
        </w:rPr>
        <w:t>с</w:t>
      </w:r>
      <w:r w:rsidRPr="007D08FD">
        <w:rPr>
          <w:bCs/>
          <w:sz w:val="24"/>
          <w:szCs w:val="24"/>
        </w:rPr>
        <w:t>ударственном реестре недвижимости;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bCs/>
          <w:sz w:val="24"/>
          <w:szCs w:val="24"/>
        </w:rPr>
      </w:pPr>
      <w:r w:rsidRPr="007D08FD">
        <w:rPr>
          <w:bCs/>
          <w:sz w:val="24"/>
          <w:szCs w:val="24"/>
        </w:rPr>
        <w:t xml:space="preserve">- технический </w:t>
      </w:r>
      <w:hyperlink r:id="rId14" w:history="1">
        <w:r w:rsidRPr="007D08FD">
          <w:rPr>
            <w:rStyle w:val="ab"/>
            <w:bCs/>
            <w:sz w:val="24"/>
            <w:szCs w:val="24"/>
          </w:rPr>
          <w:t>паспорт</w:t>
        </w:r>
      </w:hyperlink>
      <w:r w:rsidRPr="007D08FD">
        <w:rPr>
          <w:bCs/>
          <w:sz w:val="24"/>
          <w:szCs w:val="24"/>
        </w:rPr>
        <w:t xml:space="preserve"> переустраиваемого и (или) </w:t>
      </w:r>
      <w:proofErr w:type="spellStart"/>
      <w:r w:rsidRPr="007D08FD">
        <w:rPr>
          <w:bCs/>
          <w:sz w:val="24"/>
          <w:szCs w:val="24"/>
        </w:rPr>
        <w:t>перепланируемого</w:t>
      </w:r>
      <w:proofErr w:type="spellEnd"/>
      <w:r w:rsidRPr="007D08FD">
        <w:rPr>
          <w:bCs/>
          <w:sz w:val="24"/>
          <w:szCs w:val="24"/>
        </w:rPr>
        <w:t xml:space="preserve"> помещения в многоквартирном доме;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bCs/>
          <w:sz w:val="24"/>
          <w:szCs w:val="24"/>
        </w:rPr>
      </w:pPr>
      <w:r w:rsidRPr="007D08FD">
        <w:rPr>
          <w:bCs/>
          <w:sz w:val="24"/>
          <w:szCs w:val="24"/>
        </w:rPr>
        <w:t>- заключение органа по охране памятников архитектуры, истории и культуры о д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пустимости проведения переустройства и (или) перепланировки помещения в многоква</w:t>
      </w:r>
      <w:r w:rsidRPr="007D08FD">
        <w:rPr>
          <w:bCs/>
          <w:sz w:val="24"/>
          <w:szCs w:val="24"/>
        </w:rPr>
        <w:t>р</w:t>
      </w:r>
      <w:r w:rsidRPr="007D08FD">
        <w:rPr>
          <w:bCs/>
          <w:sz w:val="24"/>
          <w:szCs w:val="24"/>
        </w:rPr>
        <w:t>тирном доме, если такое помещение или дом, в котором оно находится, является памятн</w:t>
      </w:r>
      <w:r w:rsidRPr="007D08FD">
        <w:rPr>
          <w:bCs/>
          <w:sz w:val="24"/>
          <w:szCs w:val="24"/>
        </w:rPr>
        <w:t>и</w:t>
      </w:r>
      <w:r w:rsidRPr="007D08FD">
        <w:rPr>
          <w:bCs/>
          <w:sz w:val="24"/>
          <w:szCs w:val="24"/>
        </w:rPr>
        <w:t>ком архитектуры, истории или культуры.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bCs/>
          <w:sz w:val="24"/>
          <w:szCs w:val="24"/>
        </w:rPr>
      </w:pPr>
    </w:p>
    <w:p w:rsidR="008F09F9" w:rsidRPr="007D08FD" w:rsidRDefault="008F09F9" w:rsidP="008F09F9">
      <w:pPr>
        <w:widowControl w:val="0"/>
        <w:tabs>
          <w:tab w:val="left" w:pos="11057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2.6.2</w:t>
      </w:r>
      <w:proofErr w:type="gramStart"/>
      <w:r w:rsidRPr="007D08FD">
        <w:rPr>
          <w:sz w:val="24"/>
          <w:szCs w:val="24"/>
        </w:rPr>
        <w:t xml:space="preserve"> П</w:t>
      </w:r>
      <w:proofErr w:type="gramEnd"/>
      <w:r w:rsidRPr="007D08FD">
        <w:rPr>
          <w:sz w:val="24"/>
          <w:szCs w:val="24"/>
        </w:rPr>
        <w:t>ри предоставлении муниципальной услуги Уполномоченный орган и МФЦ не вправе требовать от заявителя:</w:t>
      </w:r>
    </w:p>
    <w:p w:rsidR="008F09F9" w:rsidRPr="007D08FD" w:rsidRDefault="008F09F9" w:rsidP="008F09F9">
      <w:pPr>
        <w:shd w:val="clear" w:color="auto" w:fill="FFFFFF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1) представления документов и информации или осуществления действий, пре</w:t>
      </w:r>
      <w:r w:rsidRPr="007D08FD">
        <w:rPr>
          <w:rFonts w:eastAsia="Calibri"/>
          <w:sz w:val="24"/>
          <w:szCs w:val="24"/>
        </w:rPr>
        <w:t>д</w:t>
      </w:r>
      <w:r w:rsidRPr="007D08FD">
        <w:rPr>
          <w:rFonts w:eastAsia="Calibri"/>
          <w:sz w:val="24"/>
          <w:szCs w:val="24"/>
        </w:rPr>
        <w:t>ставление или осуществление которых не предусмотрено нормативными правовыми акт</w:t>
      </w:r>
      <w:r w:rsidRPr="007D08FD">
        <w:rPr>
          <w:rFonts w:eastAsia="Calibri"/>
          <w:sz w:val="24"/>
          <w:szCs w:val="24"/>
        </w:rPr>
        <w:t>а</w:t>
      </w:r>
      <w:r w:rsidRPr="007D08FD">
        <w:rPr>
          <w:rFonts w:eastAsia="Calibri"/>
          <w:sz w:val="24"/>
          <w:szCs w:val="24"/>
        </w:rPr>
        <w:t>ми, регулирующими отношения, возникающие в связи с предоставлением муниципальной услуги;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proofErr w:type="gramStart"/>
      <w:r w:rsidRPr="007D08FD">
        <w:rPr>
          <w:rFonts w:eastAsia="Calibri"/>
          <w:sz w:val="24"/>
          <w:szCs w:val="24"/>
        </w:rPr>
        <w:t xml:space="preserve">2) представления документов и информации, которые находятся в распоряжении </w:t>
      </w:r>
      <w:r w:rsidRPr="007D08FD">
        <w:rPr>
          <w:sz w:val="24"/>
          <w:szCs w:val="24"/>
        </w:rPr>
        <w:t>Уполномоченного органа</w:t>
      </w:r>
      <w:r w:rsidRPr="007D08FD">
        <w:rPr>
          <w:rFonts w:eastAsia="Calibri"/>
          <w:sz w:val="24"/>
          <w:szCs w:val="24"/>
        </w:rPr>
        <w:t>, иных государственных органов, органов местного самоупра</w:t>
      </w:r>
      <w:r w:rsidRPr="007D08FD">
        <w:rPr>
          <w:rFonts w:eastAsia="Calibri"/>
          <w:sz w:val="24"/>
          <w:szCs w:val="24"/>
        </w:rPr>
        <w:t>в</w:t>
      </w:r>
      <w:r w:rsidRPr="007D08FD">
        <w:rPr>
          <w:rFonts w:eastAsia="Calibri"/>
          <w:sz w:val="24"/>
          <w:szCs w:val="24"/>
        </w:rPr>
        <w:t>ления либо подведомственных государственным органам или органам местного сам</w:t>
      </w:r>
      <w:r w:rsidRPr="007D08FD">
        <w:rPr>
          <w:rFonts w:eastAsia="Calibri"/>
          <w:sz w:val="24"/>
          <w:szCs w:val="24"/>
        </w:rPr>
        <w:t>о</w:t>
      </w:r>
      <w:r w:rsidRPr="007D08FD">
        <w:rPr>
          <w:rFonts w:eastAsia="Calibri"/>
          <w:sz w:val="24"/>
          <w:szCs w:val="24"/>
        </w:rPr>
        <w:t>управления организаций, участвующих в предоставлении муниципальных услуг, в соо</w:t>
      </w:r>
      <w:r w:rsidRPr="007D08FD">
        <w:rPr>
          <w:rFonts w:eastAsia="Calibri"/>
          <w:sz w:val="24"/>
          <w:szCs w:val="24"/>
        </w:rPr>
        <w:t>т</w:t>
      </w:r>
      <w:r w:rsidRPr="007D08FD">
        <w:rPr>
          <w:rFonts w:eastAsia="Calibri"/>
          <w:sz w:val="24"/>
          <w:szCs w:val="24"/>
        </w:rPr>
        <w:t>ветствии с нормативными правовыми актами Российской Федерации, нормативными пр</w:t>
      </w:r>
      <w:r w:rsidRPr="007D08FD">
        <w:rPr>
          <w:rFonts w:eastAsia="Calibri"/>
          <w:sz w:val="24"/>
          <w:szCs w:val="24"/>
        </w:rPr>
        <w:t>а</w:t>
      </w:r>
      <w:r w:rsidRPr="007D08FD">
        <w:rPr>
          <w:rFonts w:eastAsia="Calibri"/>
          <w:sz w:val="24"/>
          <w:szCs w:val="24"/>
        </w:rPr>
        <w:t xml:space="preserve">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7D08FD">
          <w:rPr>
            <w:rStyle w:val="ab"/>
            <w:rFonts w:eastAsia="Calibri"/>
            <w:sz w:val="24"/>
            <w:szCs w:val="24"/>
          </w:rPr>
          <w:t>частью 6</w:t>
        </w:r>
      </w:hyperlink>
      <w:r w:rsidRPr="007D08FD">
        <w:rPr>
          <w:rFonts w:eastAsia="Calibri"/>
          <w:sz w:val="24"/>
          <w:szCs w:val="24"/>
        </w:rPr>
        <w:t xml:space="preserve"> статьи 7 Федерального закона</w:t>
      </w:r>
      <w:proofErr w:type="gramEnd"/>
      <w:r w:rsidRPr="007D08FD">
        <w:rPr>
          <w:rFonts w:eastAsia="Calibri"/>
          <w:sz w:val="24"/>
          <w:szCs w:val="24"/>
        </w:rPr>
        <w:t xml:space="preserve"> от 27.07.2010 № 210-ФЗ «Об организации предоставления государственных и м</w:t>
      </w:r>
      <w:r w:rsidRPr="007D08FD">
        <w:rPr>
          <w:rFonts w:eastAsia="Calibri"/>
          <w:sz w:val="24"/>
          <w:szCs w:val="24"/>
        </w:rPr>
        <w:t>у</w:t>
      </w:r>
      <w:r w:rsidRPr="007D08FD">
        <w:rPr>
          <w:rFonts w:eastAsia="Calibri"/>
          <w:sz w:val="24"/>
          <w:szCs w:val="24"/>
        </w:rPr>
        <w:t>ниципальных услуг» перечень документов. Заявитель вправе представить указанные д</w:t>
      </w:r>
      <w:r w:rsidRPr="007D08FD">
        <w:rPr>
          <w:rFonts w:eastAsia="Calibri"/>
          <w:sz w:val="24"/>
          <w:szCs w:val="24"/>
        </w:rPr>
        <w:t>о</w:t>
      </w:r>
      <w:r w:rsidRPr="007D08FD">
        <w:rPr>
          <w:rFonts w:eastAsia="Calibri"/>
          <w:sz w:val="24"/>
          <w:szCs w:val="24"/>
        </w:rPr>
        <w:t>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Pr="007D08FD">
        <w:rPr>
          <w:rFonts w:eastAsia="Calibri"/>
          <w:sz w:val="24"/>
          <w:szCs w:val="24"/>
        </w:rPr>
        <w:t>муниципальной услуги</w:t>
      </w:r>
      <w:r w:rsidRPr="007D08FD">
        <w:rPr>
          <w:sz w:val="24"/>
          <w:szCs w:val="24"/>
        </w:rPr>
        <w:t xml:space="preserve"> и связанных с обращением в иные государственные органы, орг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 xml:space="preserve">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7D08FD">
          <w:rPr>
            <w:rStyle w:val="ab"/>
            <w:sz w:val="24"/>
            <w:szCs w:val="24"/>
          </w:rPr>
          <w:t>части 1 статьи 9</w:t>
        </w:r>
      </w:hyperlink>
      <w:r w:rsidRPr="007D08FD">
        <w:rPr>
          <w:sz w:val="24"/>
          <w:szCs w:val="24"/>
        </w:rPr>
        <w:t xml:space="preserve"> </w:t>
      </w:r>
      <w:r w:rsidRPr="007D08FD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</w:t>
      </w:r>
      <w:proofErr w:type="gramEnd"/>
      <w:r w:rsidRPr="007D08FD">
        <w:rPr>
          <w:rFonts w:eastAsia="Calibri"/>
          <w:sz w:val="24"/>
          <w:szCs w:val="24"/>
        </w:rPr>
        <w:t>»</w:t>
      </w:r>
      <w:r w:rsidRPr="007D08FD">
        <w:rPr>
          <w:sz w:val="24"/>
          <w:szCs w:val="24"/>
        </w:rPr>
        <w:t>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7D08FD">
        <w:rPr>
          <w:rFonts w:eastAsia="Calibri"/>
          <w:sz w:val="24"/>
          <w:szCs w:val="24"/>
        </w:rPr>
        <w:t>у</w:t>
      </w:r>
      <w:r w:rsidRPr="007D08FD">
        <w:rPr>
          <w:rFonts w:eastAsia="Calibri"/>
          <w:sz w:val="24"/>
          <w:szCs w:val="24"/>
        </w:rPr>
        <w:t>ги, за исключением следующих случаев: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а) изменение требований нормативных правовых актов, касающихся предоставл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б) наличие ошибок в заявлении о предоставлении муниципальной услуги и док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ментах, поданных заявителем после первоначального отказа в приеме документов, нео</w:t>
      </w:r>
      <w:r w:rsidRPr="007D08FD">
        <w:rPr>
          <w:sz w:val="24"/>
          <w:szCs w:val="24"/>
        </w:rPr>
        <w:t>б</w:t>
      </w:r>
      <w:r w:rsidRPr="007D08FD">
        <w:rPr>
          <w:sz w:val="24"/>
          <w:szCs w:val="24"/>
        </w:rPr>
        <w:lastRenderedPageBreak/>
        <w:t>ходимых для предоставления муниципальной услуги, либо в предоставлении муниц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пальной услуги и не включенных в представленный ранее комплект документов;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в) истечение срока действия документов или изменение информации после перв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начального отказа в приеме документов, необходимых для предоставления муниципал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>ной услуги, либо в предоставлении муниципальной услуги;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Pr="007D08FD">
        <w:rPr>
          <w:rFonts w:eastAsia="Calibri"/>
          <w:sz w:val="24"/>
          <w:szCs w:val="24"/>
        </w:rPr>
        <w:t>Федерального з</w:t>
      </w:r>
      <w:r w:rsidRPr="007D08FD">
        <w:rPr>
          <w:rFonts w:eastAsia="Calibri"/>
          <w:sz w:val="24"/>
          <w:szCs w:val="24"/>
        </w:rPr>
        <w:t>а</w:t>
      </w:r>
      <w:r w:rsidRPr="007D08FD">
        <w:rPr>
          <w:rFonts w:eastAsia="Calibri"/>
          <w:sz w:val="24"/>
          <w:szCs w:val="24"/>
        </w:rPr>
        <w:t>кона от 27.07.2010 № 210-ФЗ «Об организации предоставления государственных и мун</w:t>
      </w:r>
      <w:r w:rsidRPr="007D08FD">
        <w:rPr>
          <w:rFonts w:eastAsia="Calibri"/>
          <w:sz w:val="24"/>
          <w:szCs w:val="24"/>
        </w:rPr>
        <w:t>и</w:t>
      </w:r>
      <w:r w:rsidRPr="007D08FD">
        <w:rPr>
          <w:rFonts w:eastAsia="Calibri"/>
          <w:sz w:val="24"/>
          <w:szCs w:val="24"/>
        </w:rPr>
        <w:t>ципальных услуг»</w:t>
      </w:r>
      <w:r w:rsidRPr="007D08FD">
        <w:rPr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7D08FD">
        <w:rPr>
          <w:sz w:val="24"/>
          <w:szCs w:val="24"/>
        </w:rPr>
        <w:t xml:space="preserve"> </w:t>
      </w:r>
      <w:proofErr w:type="gramStart"/>
      <w:r w:rsidRPr="007D08FD">
        <w:rPr>
          <w:sz w:val="24"/>
          <w:szCs w:val="24"/>
        </w:rPr>
        <w:t>письменном виде за подписью руководителя органа, предоставляющего муниц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 xml:space="preserve">ководителя организации, предусмотренной частью 1.1 статьи 16 </w:t>
      </w:r>
      <w:r w:rsidRPr="007D08FD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</w:t>
      </w:r>
      <w:r w:rsidRPr="007D08FD">
        <w:rPr>
          <w:rFonts w:eastAsia="Calibri"/>
          <w:sz w:val="24"/>
          <w:szCs w:val="24"/>
        </w:rPr>
        <w:t>ь</w:t>
      </w:r>
      <w:r w:rsidRPr="007D08FD">
        <w:rPr>
          <w:rFonts w:eastAsia="Calibri"/>
          <w:sz w:val="24"/>
          <w:szCs w:val="24"/>
        </w:rPr>
        <w:t>ных услуг»</w:t>
      </w:r>
      <w:r w:rsidRPr="007D08FD">
        <w:rPr>
          <w:sz w:val="24"/>
          <w:szCs w:val="24"/>
        </w:rPr>
        <w:t>, уведомляется заявитель, а также приносятся извинения за доставленные н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удобства;</w:t>
      </w:r>
      <w:proofErr w:type="gramEnd"/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7D08FD">
        <w:rPr>
          <w:rFonts w:eastAsia="Calibri"/>
          <w:sz w:val="24"/>
          <w:szCs w:val="24"/>
        </w:rPr>
        <w:t>Ф</w:t>
      </w:r>
      <w:r w:rsidRPr="007D08FD">
        <w:rPr>
          <w:rFonts w:eastAsia="Calibri"/>
          <w:sz w:val="24"/>
          <w:szCs w:val="24"/>
        </w:rPr>
        <w:t>е</w:t>
      </w:r>
      <w:r w:rsidRPr="007D08FD">
        <w:rPr>
          <w:rFonts w:eastAsia="Calibri"/>
          <w:sz w:val="24"/>
          <w:szCs w:val="24"/>
        </w:rPr>
        <w:t>дерального закона от 27.07.2010 № 210-ФЗ «Об организации предоставления госуда</w:t>
      </w:r>
      <w:r w:rsidRPr="007D08FD">
        <w:rPr>
          <w:rFonts w:eastAsia="Calibri"/>
          <w:sz w:val="24"/>
          <w:szCs w:val="24"/>
        </w:rPr>
        <w:t>р</w:t>
      </w:r>
      <w:r w:rsidRPr="007D08FD">
        <w:rPr>
          <w:rFonts w:eastAsia="Calibri"/>
          <w:sz w:val="24"/>
          <w:szCs w:val="24"/>
        </w:rPr>
        <w:t>ственных и муниципальных услуг»</w:t>
      </w:r>
      <w:r w:rsidRPr="007D08FD">
        <w:rPr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ципальной услуги, и иных случаев, установленных федеральными законами.</w:t>
      </w:r>
      <w:proofErr w:type="gramEnd"/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2.7 Исчерпывающий перечень оснований для отказа в приеме документов, необх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димых для предоставления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Основания для отказа в приеме документов, необходимых для предоставления м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ниципальной услуги: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отсутствие документа, подтверждающего полномочия представителя заявителя;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представление документов, имеющих подчистки, приписки, исправления, не по</w:t>
      </w:r>
      <w:r w:rsidRPr="007D08FD">
        <w:rPr>
          <w:sz w:val="24"/>
          <w:szCs w:val="24"/>
        </w:rPr>
        <w:t>з</w:t>
      </w:r>
      <w:r w:rsidRPr="007D08FD">
        <w:rPr>
          <w:sz w:val="24"/>
          <w:szCs w:val="24"/>
        </w:rPr>
        <w:t>воляющие однозначно истолковать их содержание.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552"/>
        <w:jc w:val="both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2.8 Исчерпывающий перечень оснований для приостановления предоставления м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ниципальной услуги или отказа в предоставлении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iCs/>
          <w:sz w:val="24"/>
          <w:szCs w:val="24"/>
        </w:rPr>
      </w:pPr>
      <w:r w:rsidRPr="007D08FD">
        <w:rPr>
          <w:iCs/>
          <w:sz w:val="24"/>
          <w:szCs w:val="24"/>
        </w:rPr>
        <w:t>2.8.1. Основанием для отказа является: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bCs/>
          <w:sz w:val="24"/>
          <w:szCs w:val="24"/>
        </w:rPr>
      </w:pPr>
      <w:r w:rsidRPr="007D08FD">
        <w:rPr>
          <w:sz w:val="24"/>
          <w:szCs w:val="24"/>
        </w:rPr>
        <w:t xml:space="preserve">- </w:t>
      </w:r>
      <w:r w:rsidRPr="007D08FD">
        <w:rPr>
          <w:bCs/>
          <w:sz w:val="24"/>
          <w:szCs w:val="24"/>
        </w:rPr>
        <w:t xml:space="preserve">непредставления определенных </w:t>
      </w:r>
      <w:proofErr w:type="spellStart"/>
      <w:r w:rsidRPr="007D08FD">
        <w:rPr>
          <w:bCs/>
          <w:sz w:val="24"/>
          <w:szCs w:val="24"/>
        </w:rPr>
        <w:t>п</w:t>
      </w:r>
      <w:r w:rsidRPr="007D08FD">
        <w:rPr>
          <w:sz w:val="24"/>
          <w:szCs w:val="24"/>
        </w:rPr>
        <w:t>п</w:t>
      </w:r>
      <w:proofErr w:type="spellEnd"/>
      <w:r w:rsidRPr="007D08FD">
        <w:rPr>
          <w:sz w:val="24"/>
          <w:szCs w:val="24"/>
        </w:rPr>
        <w:t xml:space="preserve">. 2.6.1 п. 2.6 настоящего Регламента </w:t>
      </w:r>
      <w:r w:rsidRPr="007D08FD">
        <w:rPr>
          <w:bCs/>
          <w:sz w:val="24"/>
          <w:szCs w:val="24"/>
        </w:rPr>
        <w:t>докуме</w:t>
      </w:r>
      <w:r w:rsidRPr="007D08FD">
        <w:rPr>
          <w:bCs/>
          <w:sz w:val="24"/>
          <w:szCs w:val="24"/>
        </w:rPr>
        <w:t>н</w:t>
      </w:r>
      <w:r w:rsidRPr="007D08FD">
        <w:rPr>
          <w:bCs/>
          <w:sz w:val="24"/>
          <w:szCs w:val="24"/>
        </w:rPr>
        <w:t>тов, обязанность по представлению которых с учетом абзаца 2</w:t>
      </w:r>
      <w:r w:rsidRPr="007D08FD">
        <w:rPr>
          <w:sz w:val="24"/>
          <w:szCs w:val="24"/>
        </w:rPr>
        <w:t xml:space="preserve"> </w:t>
      </w:r>
      <w:proofErr w:type="spellStart"/>
      <w:r w:rsidRPr="007D08FD">
        <w:rPr>
          <w:bCs/>
          <w:sz w:val="24"/>
          <w:szCs w:val="24"/>
        </w:rPr>
        <w:t>п</w:t>
      </w:r>
      <w:r w:rsidRPr="007D08FD">
        <w:rPr>
          <w:sz w:val="24"/>
          <w:szCs w:val="24"/>
        </w:rPr>
        <w:t>п</w:t>
      </w:r>
      <w:proofErr w:type="spellEnd"/>
      <w:r w:rsidRPr="007D08FD">
        <w:rPr>
          <w:sz w:val="24"/>
          <w:szCs w:val="24"/>
        </w:rPr>
        <w:t>. 2.6.1 п. 2.6 настоящего Регламента</w:t>
      </w:r>
      <w:r w:rsidRPr="007D08FD">
        <w:rPr>
          <w:bCs/>
          <w:sz w:val="24"/>
          <w:szCs w:val="24"/>
        </w:rPr>
        <w:t xml:space="preserve"> возложена на заявителя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bCs/>
          <w:sz w:val="24"/>
          <w:szCs w:val="24"/>
        </w:rPr>
      </w:pPr>
      <w:proofErr w:type="gramStart"/>
      <w:r w:rsidRPr="007D08FD">
        <w:rPr>
          <w:bCs/>
          <w:sz w:val="24"/>
          <w:szCs w:val="24"/>
        </w:rPr>
        <w:t>- Поступления в орган, осуществляющий согласование, ответа органа госуда</w:t>
      </w:r>
      <w:r w:rsidRPr="007D08FD">
        <w:rPr>
          <w:bCs/>
          <w:sz w:val="24"/>
          <w:szCs w:val="24"/>
        </w:rPr>
        <w:t>р</w:t>
      </w:r>
      <w:r w:rsidRPr="007D08FD">
        <w:rPr>
          <w:bCs/>
          <w:sz w:val="24"/>
          <w:szCs w:val="24"/>
        </w:rPr>
        <w:t>ственной власти, органа местного самоуправления либо подведомственной органу гос</w:t>
      </w:r>
      <w:r w:rsidRPr="007D08FD">
        <w:rPr>
          <w:bCs/>
          <w:sz w:val="24"/>
          <w:szCs w:val="24"/>
        </w:rPr>
        <w:t>у</w:t>
      </w:r>
      <w:r w:rsidRPr="007D08FD">
        <w:rPr>
          <w:bCs/>
          <w:sz w:val="24"/>
          <w:szCs w:val="24"/>
        </w:rPr>
        <w:t>дарственной власти или органу местного самоуправления организации на межведо</w:t>
      </w:r>
      <w:r w:rsidRPr="007D08FD">
        <w:rPr>
          <w:bCs/>
          <w:sz w:val="24"/>
          <w:szCs w:val="24"/>
        </w:rPr>
        <w:t>м</w:t>
      </w:r>
      <w:r w:rsidRPr="007D08FD">
        <w:rPr>
          <w:bCs/>
          <w:sz w:val="24"/>
          <w:szCs w:val="24"/>
        </w:rPr>
        <w:t>ственный запрос, свидетельствующего об отсутствии документа и (или) информации, н</w:t>
      </w:r>
      <w:r w:rsidRPr="007D08FD">
        <w:rPr>
          <w:bCs/>
          <w:sz w:val="24"/>
          <w:szCs w:val="24"/>
        </w:rPr>
        <w:t>е</w:t>
      </w:r>
      <w:r w:rsidRPr="007D08FD">
        <w:rPr>
          <w:bCs/>
          <w:sz w:val="24"/>
          <w:szCs w:val="24"/>
        </w:rPr>
        <w:t>обходимых для проведения переустройства и (или) перепланировки помещения в мног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 xml:space="preserve">квартирном доме в соответствии с </w:t>
      </w:r>
      <w:proofErr w:type="spellStart"/>
      <w:r w:rsidRPr="007D08FD">
        <w:rPr>
          <w:bCs/>
          <w:sz w:val="24"/>
          <w:szCs w:val="24"/>
        </w:rPr>
        <w:t>п</w:t>
      </w:r>
      <w:r w:rsidRPr="007D08FD">
        <w:rPr>
          <w:sz w:val="24"/>
          <w:szCs w:val="24"/>
        </w:rPr>
        <w:t>п</w:t>
      </w:r>
      <w:proofErr w:type="spellEnd"/>
      <w:r w:rsidRPr="007D08FD">
        <w:rPr>
          <w:sz w:val="24"/>
          <w:szCs w:val="24"/>
        </w:rPr>
        <w:t>. 2.3.2 п. 2.3 настоящего Регламента</w:t>
      </w:r>
      <w:r w:rsidRPr="007D08FD">
        <w:rPr>
          <w:bCs/>
          <w:sz w:val="24"/>
          <w:szCs w:val="24"/>
        </w:rPr>
        <w:t>, если соотве</w:t>
      </w:r>
      <w:r w:rsidRPr="007D08FD">
        <w:rPr>
          <w:bCs/>
          <w:sz w:val="24"/>
          <w:szCs w:val="24"/>
        </w:rPr>
        <w:t>т</w:t>
      </w:r>
      <w:r w:rsidRPr="007D08FD">
        <w:rPr>
          <w:bCs/>
          <w:sz w:val="24"/>
          <w:szCs w:val="24"/>
        </w:rPr>
        <w:t>ствующий документ не был представлен заявителем по</w:t>
      </w:r>
      <w:proofErr w:type="gramEnd"/>
      <w:r w:rsidRPr="007D08FD">
        <w:rPr>
          <w:bCs/>
          <w:sz w:val="24"/>
          <w:szCs w:val="24"/>
        </w:rPr>
        <w:t xml:space="preserve"> собственной инициативе. </w:t>
      </w:r>
      <w:proofErr w:type="gramStart"/>
      <w:r w:rsidRPr="007D08FD">
        <w:rPr>
          <w:bCs/>
          <w:sz w:val="24"/>
          <w:szCs w:val="24"/>
        </w:rPr>
        <w:t>Отказ в согласовании переустройства и (или) перепланировки помещения в многоквартирном д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ме по указанному основанию допускается в случае, если орган, осуществляющий соглас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 xml:space="preserve">ведения переустройства и (или) перепланировки помещения в многоквартирном доме в </w:t>
      </w:r>
      <w:r w:rsidRPr="007D08FD">
        <w:rPr>
          <w:bCs/>
          <w:sz w:val="24"/>
          <w:szCs w:val="24"/>
        </w:rPr>
        <w:lastRenderedPageBreak/>
        <w:t>соответствии с абзацем 2</w:t>
      </w:r>
      <w:r w:rsidRPr="007D08FD">
        <w:rPr>
          <w:sz w:val="24"/>
          <w:szCs w:val="24"/>
        </w:rPr>
        <w:t xml:space="preserve"> </w:t>
      </w:r>
      <w:proofErr w:type="spellStart"/>
      <w:r w:rsidRPr="007D08FD">
        <w:rPr>
          <w:bCs/>
          <w:sz w:val="24"/>
          <w:szCs w:val="24"/>
        </w:rPr>
        <w:t>п</w:t>
      </w:r>
      <w:r w:rsidRPr="007D08FD">
        <w:rPr>
          <w:sz w:val="24"/>
          <w:szCs w:val="24"/>
        </w:rPr>
        <w:t>п</w:t>
      </w:r>
      <w:proofErr w:type="spellEnd"/>
      <w:r w:rsidRPr="007D08FD">
        <w:rPr>
          <w:sz w:val="24"/>
          <w:szCs w:val="24"/>
        </w:rPr>
        <w:t>. 2.6.1 п. 2.6 настоящего Регламента</w:t>
      </w:r>
      <w:proofErr w:type="gramEnd"/>
      <w:r w:rsidRPr="007D08FD">
        <w:rPr>
          <w:bCs/>
          <w:sz w:val="24"/>
          <w:szCs w:val="24"/>
        </w:rPr>
        <w:t>, и не получил от заявит</w:t>
      </w:r>
      <w:r w:rsidRPr="007D08FD">
        <w:rPr>
          <w:bCs/>
          <w:sz w:val="24"/>
          <w:szCs w:val="24"/>
        </w:rPr>
        <w:t>е</w:t>
      </w:r>
      <w:r w:rsidRPr="007D08FD">
        <w:rPr>
          <w:bCs/>
          <w:sz w:val="24"/>
          <w:szCs w:val="24"/>
        </w:rPr>
        <w:t>ля такие документ и (или) информацию в течение пятнадцати рабочих дней со дня направления уведомления;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851"/>
        <w:jc w:val="both"/>
        <w:rPr>
          <w:bCs/>
          <w:sz w:val="24"/>
          <w:szCs w:val="24"/>
        </w:rPr>
      </w:pPr>
      <w:r w:rsidRPr="007D08FD">
        <w:rPr>
          <w:bCs/>
          <w:sz w:val="24"/>
          <w:szCs w:val="24"/>
        </w:rPr>
        <w:t>-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426"/>
        <w:jc w:val="both"/>
        <w:rPr>
          <w:bCs/>
          <w:sz w:val="24"/>
          <w:szCs w:val="24"/>
        </w:rPr>
      </w:pPr>
      <w:r w:rsidRPr="007D08FD">
        <w:rPr>
          <w:bCs/>
          <w:sz w:val="24"/>
          <w:szCs w:val="24"/>
        </w:rPr>
        <w:t>2.8.2. Решение об отказе в согласовании переустройства и (или) перепланировки п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 xml:space="preserve">мещения в многоквартирном доме должно содержать основания отказа с обязательной ссылкой на нарушения, предусмотренные </w:t>
      </w:r>
      <w:proofErr w:type="spellStart"/>
      <w:r w:rsidRPr="007D08FD">
        <w:rPr>
          <w:bCs/>
          <w:sz w:val="24"/>
          <w:szCs w:val="24"/>
        </w:rPr>
        <w:t>пп</w:t>
      </w:r>
      <w:proofErr w:type="spellEnd"/>
      <w:r w:rsidRPr="007D08FD">
        <w:rPr>
          <w:bCs/>
          <w:sz w:val="24"/>
          <w:szCs w:val="24"/>
        </w:rPr>
        <w:t xml:space="preserve">. </w:t>
      </w:r>
      <w:r w:rsidRPr="007D08FD">
        <w:rPr>
          <w:sz w:val="24"/>
          <w:szCs w:val="24"/>
        </w:rPr>
        <w:t>2.8.1.</w:t>
      </w:r>
      <w:r w:rsidRPr="007D08FD">
        <w:rPr>
          <w:bCs/>
          <w:sz w:val="24"/>
          <w:szCs w:val="24"/>
        </w:rPr>
        <w:t xml:space="preserve"> </w:t>
      </w:r>
      <w:r w:rsidRPr="007D08FD">
        <w:rPr>
          <w:sz w:val="24"/>
          <w:szCs w:val="24"/>
        </w:rPr>
        <w:t>п. 2.8 настоящего Регламента</w:t>
      </w:r>
      <w:r w:rsidRPr="007D08FD">
        <w:rPr>
          <w:bCs/>
          <w:sz w:val="24"/>
          <w:szCs w:val="24"/>
        </w:rPr>
        <w:t>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426"/>
        <w:jc w:val="both"/>
        <w:rPr>
          <w:bCs/>
          <w:sz w:val="24"/>
          <w:szCs w:val="24"/>
        </w:rPr>
      </w:pPr>
      <w:r w:rsidRPr="007D08FD">
        <w:rPr>
          <w:bCs/>
          <w:sz w:val="24"/>
          <w:szCs w:val="24"/>
        </w:rPr>
        <w:t>2.8.3. Решение об отказе в согласовании переустройства и (или) перепланировки п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</w:t>
      </w:r>
      <w:r w:rsidRPr="007D08FD">
        <w:rPr>
          <w:bCs/>
          <w:sz w:val="24"/>
          <w:szCs w:val="24"/>
        </w:rPr>
        <w:t>и</w:t>
      </w:r>
      <w:r w:rsidRPr="007D08FD">
        <w:rPr>
          <w:bCs/>
          <w:sz w:val="24"/>
          <w:szCs w:val="24"/>
        </w:rPr>
        <w:t>телем в судебном порядке.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552"/>
        <w:jc w:val="both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ги</w:t>
      </w:r>
    </w:p>
    <w:p w:rsidR="008F09F9" w:rsidRPr="007D08FD" w:rsidRDefault="008F09F9" w:rsidP="008F09F9">
      <w:pPr>
        <w:tabs>
          <w:tab w:val="left" w:pos="567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30 минут.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Время ожидания приема по предварительной записи заявителем для сдачи и пол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чения документов, получения консультаций о процедуре предоставления муниципальной услуги не должно превышать 15 минут.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Продолжительность приема у исполнителя муниципальной услуги, осуществля</w:t>
      </w:r>
      <w:r w:rsidRPr="007D08FD">
        <w:rPr>
          <w:sz w:val="24"/>
          <w:szCs w:val="24"/>
        </w:rPr>
        <w:t>ю</w:t>
      </w:r>
      <w:r w:rsidRPr="007D08FD">
        <w:rPr>
          <w:sz w:val="24"/>
          <w:szCs w:val="24"/>
        </w:rPr>
        <w:t>щего выдачу и прием документов, не должна превышать 30 минут.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  <w:shd w:val="clear" w:color="auto" w:fill="FFFFFF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2.10 Срок регистрации запроса заявителя о предоставлении муниципальной услуги</w:t>
      </w:r>
    </w:p>
    <w:p w:rsidR="008F09F9" w:rsidRPr="007D08FD" w:rsidRDefault="008F09F9" w:rsidP="008F09F9">
      <w:pPr>
        <w:widowControl w:val="0"/>
        <w:tabs>
          <w:tab w:val="left" w:pos="540"/>
          <w:tab w:val="left" w:pos="90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Сотрудник формирует результат административной процедуры по приему док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ментов (пакета принятых документов) и регистрирует заявление о предоставлении мун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ципальной услуги. Максимальный срок выполнения данной административной процедуры составляет 30 минут на каждого заявителя.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  <w:shd w:val="clear" w:color="auto" w:fill="FFFFFF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2.11 Требования к местам предоставления муниципальной услуги.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1. Здание (строение), в котором осуществляется предоставление муниципальной услуги должно располагаться с учетом пешеходной доступности для заявителей от ост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новок общественного транспорта.</w:t>
      </w:r>
    </w:p>
    <w:p w:rsidR="008F09F9" w:rsidRPr="007D08FD" w:rsidRDefault="008F09F9" w:rsidP="008F09F9">
      <w:pPr>
        <w:widowControl w:val="0"/>
        <w:tabs>
          <w:tab w:val="left" w:pos="11057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2. На территории, прилегающей к зданию администрации г. Лесосибирска должны быть оборудованы места для парковки автотранспортных средств. </w:t>
      </w:r>
      <w:proofErr w:type="gramStart"/>
      <w:r w:rsidRPr="007D08FD">
        <w:rPr>
          <w:sz w:val="24"/>
          <w:szCs w:val="24"/>
        </w:rPr>
        <w:t>На всех парковках о</w:t>
      </w:r>
      <w:r w:rsidRPr="007D08FD">
        <w:rPr>
          <w:sz w:val="24"/>
          <w:szCs w:val="24"/>
        </w:rPr>
        <w:t>б</w:t>
      </w:r>
      <w:r w:rsidRPr="007D08FD">
        <w:rPr>
          <w:sz w:val="24"/>
          <w:szCs w:val="24"/>
        </w:rPr>
        <w:t>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  <w:proofErr w:type="gramEnd"/>
      <w:r w:rsidRPr="007D08FD">
        <w:rPr>
          <w:sz w:val="24"/>
          <w:szCs w:val="24"/>
        </w:rPr>
        <w:t xml:space="preserve"> На граждан из числа инвалидов III группы распространяются нормы в порядке, устано</w:t>
      </w:r>
      <w:r w:rsidRPr="007D08FD">
        <w:rPr>
          <w:sz w:val="24"/>
          <w:szCs w:val="24"/>
        </w:rPr>
        <w:t>в</w:t>
      </w:r>
      <w:r w:rsidRPr="007D08FD">
        <w:rPr>
          <w:sz w:val="24"/>
          <w:szCs w:val="24"/>
        </w:rPr>
        <w:t>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</w:t>
      </w:r>
      <w:r w:rsidRPr="007D08FD">
        <w:rPr>
          <w:sz w:val="24"/>
          <w:szCs w:val="24"/>
        </w:rPr>
        <w:t>с</w:t>
      </w:r>
      <w:r w:rsidRPr="007D08FD">
        <w:rPr>
          <w:sz w:val="24"/>
          <w:szCs w:val="24"/>
        </w:rPr>
        <w:t>портных средствах должна быть внесена в федеральный реестр инвалидов. Указанные м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ста для парковки не должны занимать иные транспортные средства, за исключением сл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чаев, предусмотренных правилами дорожного движения.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 Центральный вход в здание должен быть оборудован информационной выве</w:t>
      </w:r>
      <w:r w:rsidRPr="007D08FD">
        <w:rPr>
          <w:sz w:val="24"/>
          <w:szCs w:val="24"/>
        </w:rPr>
        <w:t>с</w:t>
      </w:r>
      <w:r w:rsidRPr="007D08FD">
        <w:rPr>
          <w:sz w:val="24"/>
          <w:szCs w:val="24"/>
        </w:rPr>
        <w:t>кой, содержащей следующую информацию: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полное наименование органа;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график работы.</w:t>
      </w:r>
    </w:p>
    <w:p w:rsidR="008F09F9" w:rsidRPr="007D08FD" w:rsidRDefault="008F09F9" w:rsidP="008F09F9">
      <w:pPr>
        <w:widowControl w:val="0"/>
        <w:tabs>
          <w:tab w:val="left" w:pos="90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4. Места информирования, предназначенные для ознакомления заявителей с и</w:t>
      </w:r>
      <w:r w:rsidRPr="007D08FD">
        <w:rPr>
          <w:sz w:val="24"/>
          <w:szCs w:val="24"/>
        </w:rPr>
        <w:t>н</w:t>
      </w:r>
      <w:r w:rsidRPr="007D08FD">
        <w:rPr>
          <w:sz w:val="24"/>
          <w:szCs w:val="24"/>
        </w:rPr>
        <w:t>формационными материалами, должны быть оборудованы: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информационными стендами;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стульями и столами.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5. Места ожидания должны соответствовать комфортным условиям для заявителей и оптимальным условиям работы специалистов, должны быть оборудованы стульями (не менее чем три).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6. Места приема заявителей должны быть оборудованы информационными выве</w:t>
      </w:r>
      <w:r w:rsidRPr="007D08FD">
        <w:rPr>
          <w:sz w:val="24"/>
          <w:szCs w:val="24"/>
        </w:rPr>
        <w:t>с</w:t>
      </w:r>
      <w:r w:rsidRPr="007D08FD">
        <w:rPr>
          <w:sz w:val="24"/>
          <w:szCs w:val="24"/>
        </w:rPr>
        <w:t>ками с указанием: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номера кабинета;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фамилии, имени, отчества и должности специалиста, осуществляющего прием;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времени приема.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7.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8. В целях обеспечения конфиденциальности сведений о заявителе, одним специ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листом одновременно ведется прием только одного заявителя. Консультирование и (или) прием двух и более заявителей не допускается.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9. </w:t>
      </w:r>
      <w:proofErr w:type="gramStart"/>
      <w:r w:rsidRPr="007D08FD">
        <w:rPr>
          <w:sz w:val="24"/>
          <w:szCs w:val="24"/>
        </w:rPr>
        <w:t>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</w:t>
      </w:r>
      <w:r w:rsidRPr="007D08FD">
        <w:rPr>
          <w:sz w:val="24"/>
          <w:szCs w:val="24"/>
        </w:rPr>
        <w:t>н</w:t>
      </w:r>
      <w:r w:rsidRPr="007D08FD">
        <w:rPr>
          <w:sz w:val="24"/>
          <w:szCs w:val="24"/>
        </w:rPr>
        <w:t>ные стенды с образцами их заполнения и перечнем документов, необходимых для пред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ставления муниципальной услуги, должны отвечать требованиям к обеспечению досту</w:t>
      </w:r>
      <w:r w:rsidRPr="007D08FD">
        <w:rPr>
          <w:sz w:val="24"/>
          <w:szCs w:val="24"/>
        </w:rPr>
        <w:t>п</w:t>
      </w:r>
      <w:r w:rsidRPr="007D08FD">
        <w:rPr>
          <w:sz w:val="24"/>
          <w:szCs w:val="24"/>
        </w:rPr>
        <w:t xml:space="preserve">ности для инвалидов указанных объектов в соответствии с законодательством Российской Федерации о социальной защите инвалидов; </w:t>
      </w:r>
      <w:proofErr w:type="gramEnd"/>
    </w:p>
    <w:p w:rsidR="008F09F9" w:rsidRPr="007D08FD" w:rsidRDefault="008F09F9" w:rsidP="008F09F9">
      <w:pPr>
        <w:widowControl w:val="0"/>
        <w:tabs>
          <w:tab w:val="left" w:pos="11057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10. </w:t>
      </w:r>
      <w:proofErr w:type="gramStart"/>
      <w:r w:rsidRPr="007D08FD">
        <w:rPr>
          <w:sz w:val="24"/>
          <w:szCs w:val="24"/>
        </w:rPr>
        <w:t>В случаях, если здание, в котором предоставляется муниципальная услуга, н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возможно полностью приспособить с учетом потребностей инвалидов, собственником этого здания до его реконструкции или капитального ремонта принимаются согласова</w:t>
      </w:r>
      <w:r w:rsidRPr="007D08FD">
        <w:rPr>
          <w:sz w:val="24"/>
          <w:szCs w:val="24"/>
        </w:rPr>
        <w:t>н</w:t>
      </w:r>
      <w:r w:rsidRPr="007D08FD">
        <w:rPr>
          <w:sz w:val="24"/>
          <w:szCs w:val="24"/>
        </w:rPr>
        <w:t>ные с одним из общественных объединений инвалидов, осуществляющих свою деятел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>ность на территории муниципального городского округа, меры для обеспечения доступа инвалидов к месту предоставления услуги либо, когда это возможно, ее предоставление обеспечивается по месту жительства</w:t>
      </w:r>
      <w:proofErr w:type="gramEnd"/>
      <w:r w:rsidRPr="007D08FD">
        <w:rPr>
          <w:sz w:val="24"/>
          <w:szCs w:val="24"/>
        </w:rPr>
        <w:t xml:space="preserve"> инвалида или в дистанционном режиме.</w:t>
      </w:r>
    </w:p>
    <w:p w:rsidR="008F09F9" w:rsidRPr="007D08FD" w:rsidRDefault="008F09F9" w:rsidP="008F09F9">
      <w:pPr>
        <w:widowControl w:val="0"/>
        <w:shd w:val="clear" w:color="auto" w:fill="FFFFFF"/>
        <w:ind w:right="-3" w:firstLine="709"/>
        <w:contextualSpacing/>
        <w:jc w:val="both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2.12 Показатели доступности и качества муниципальных услуг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709"/>
        <w:contextualSpacing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709"/>
        <w:contextualSpacing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доля обращений за предоставлением муниципальной услуги, в отношении кот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рых осуществлено досудебное обжалование действий должностных лиц при предоставл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нии муниципальной услуги, в общем количестве обращений за услугой;</w:t>
      </w:r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709"/>
        <w:contextualSpacing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- доля обращений за предоставлением муниципальной услуги, в отношении кот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рых судом принято решение о неправомерности действий при предоставлении муниц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пальной услуги, в общем количестве обращений за услугой;</w:t>
      </w:r>
      <w:proofErr w:type="gramEnd"/>
    </w:p>
    <w:p w:rsidR="008F09F9" w:rsidRPr="007D08FD" w:rsidRDefault="008F09F9" w:rsidP="008F09F9">
      <w:pPr>
        <w:widowControl w:val="0"/>
        <w:autoSpaceDE w:val="0"/>
        <w:autoSpaceDN w:val="0"/>
        <w:adjustRightInd w:val="0"/>
        <w:ind w:right="-3" w:firstLine="709"/>
        <w:contextualSpacing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создание условий для беспрепятственного доступа в помещения администрации города для маломобильных групп населения.</w:t>
      </w:r>
    </w:p>
    <w:p w:rsidR="008F09F9" w:rsidRPr="007D08FD" w:rsidRDefault="008F09F9" w:rsidP="008F09F9">
      <w:pPr>
        <w:widowControl w:val="0"/>
        <w:shd w:val="clear" w:color="auto" w:fill="FFFFFF"/>
        <w:ind w:right="-3" w:firstLine="709"/>
        <w:contextualSpacing/>
        <w:jc w:val="both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2.13</w:t>
      </w:r>
      <w:proofErr w:type="gramStart"/>
      <w:r w:rsidRPr="007D08FD">
        <w:rPr>
          <w:sz w:val="24"/>
          <w:szCs w:val="24"/>
        </w:rPr>
        <w:t xml:space="preserve"> И</w:t>
      </w:r>
      <w:proofErr w:type="gramEnd"/>
      <w:r w:rsidRPr="007D08FD">
        <w:rPr>
          <w:sz w:val="24"/>
          <w:szCs w:val="24"/>
        </w:rPr>
        <w:t>ные требования, в том числе учитывающие особенности предоставления м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ниципальных услуг в многофункциональных центрах и особенности предоставления м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ниципальных услуг в электронной форме</w:t>
      </w:r>
    </w:p>
    <w:p w:rsidR="008F09F9" w:rsidRPr="007D08FD" w:rsidRDefault="008F09F9" w:rsidP="008F09F9">
      <w:pPr>
        <w:widowControl w:val="0"/>
        <w:ind w:right="-3" w:firstLine="709"/>
        <w:rPr>
          <w:sz w:val="24"/>
          <w:szCs w:val="24"/>
        </w:rPr>
      </w:pPr>
      <w:r w:rsidRPr="007D08FD">
        <w:rPr>
          <w:sz w:val="24"/>
          <w:szCs w:val="24"/>
        </w:rPr>
        <w:t>2.13.1. Для заявителя в электронном виде обеспечивается: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- получение информации о порядке и сроках предоставления муниципальной усл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ги на Едином портале государственных и муниципальных услуг;</w:t>
      </w:r>
      <w:proofErr w:type="gramEnd"/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прием и регистрация запроса и иных документов, необходимых для предоставл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lastRenderedPageBreak/>
        <w:t>ния муниципальной услуги, в системе электронного документооборота администрации города;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получение результата предоставления муниципальной услуги.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2.13.2. КГБУ «МФЦ» осуществляет: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информирование заявителей по вопросам предоставления муниципальной услуги;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прием заявления и прилагаемых документов, необходимых для предоставления муниципальной услуги;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выдачу результата предоставления муниципальной услуги.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2.13.3.</w:t>
      </w:r>
      <w:r w:rsidRPr="007D08FD">
        <w:rPr>
          <w:bCs/>
          <w:sz w:val="24"/>
          <w:szCs w:val="24"/>
        </w:rPr>
        <w:t xml:space="preserve"> Предоставление муниципальной услуги, а также внесение изменений </w:t>
      </w:r>
      <w:r w:rsidRPr="007D08FD">
        <w:rPr>
          <w:sz w:val="24"/>
          <w:szCs w:val="24"/>
        </w:rPr>
        <w:t>в в</w:t>
      </w:r>
      <w:r w:rsidRPr="007D08FD">
        <w:rPr>
          <w:sz w:val="24"/>
          <w:szCs w:val="24"/>
        </w:rPr>
        <w:t>ы</w:t>
      </w:r>
      <w:r w:rsidRPr="007D08FD">
        <w:rPr>
          <w:sz w:val="24"/>
          <w:szCs w:val="24"/>
        </w:rPr>
        <w:t>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ос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ществляется без взимания платы.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sz w:val="24"/>
          <w:szCs w:val="24"/>
        </w:rPr>
        <w:t>2.13.4.</w:t>
      </w:r>
      <w:r w:rsidRPr="007D08FD">
        <w:rPr>
          <w:rFonts w:eastAsia="Calibri"/>
          <w:sz w:val="24"/>
          <w:szCs w:val="24"/>
        </w:rPr>
        <w:t xml:space="preserve"> Предоставление муниципальной услуги в упреждающем (</w:t>
      </w:r>
      <w:proofErr w:type="spellStart"/>
      <w:r w:rsidRPr="007D08FD">
        <w:rPr>
          <w:rFonts w:eastAsia="Calibri"/>
          <w:sz w:val="24"/>
          <w:szCs w:val="24"/>
        </w:rPr>
        <w:t>проактивном</w:t>
      </w:r>
      <w:proofErr w:type="spellEnd"/>
      <w:r w:rsidRPr="007D08FD">
        <w:rPr>
          <w:rFonts w:eastAsia="Calibri"/>
          <w:sz w:val="24"/>
          <w:szCs w:val="24"/>
        </w:rPr>
        <w:t>) р</w:t>
      </w:r>
      <w:r w:rsidRPr="007D08FD">
        <w:rPr>
          <w:rFonts w:eastAsia="Calibri"/>
          <w:sz w:val="24"/>
          <w:szCs w:val="24"/>
        </w:rPr>
        <w:t>е</w:t>
      </w:r>
      <w:r w:rsidRPr="007D08FD">
        <w:rPr>
          <w:rFonts w:eastAsia="Calibri"/>
          <w:sz w:val="24"/>
          <w:szCs w:val="24"/>
        </w:rPr>
        <w:t>жиме не осуществляется.</w:t>
      </w:r>
    </w:p>
    <w:p w:rsidR="008F09F9" w:rsidRPr="007D08FD" w:rsidRDefault="008F09F9" w:rsidP="008F09F9">
      <w:pPr>
        <w:pStyle w:val="Default"/>
        <w:widowControl w:val="0"/>
        <w:ind w:right="-3" w:firstLine="567"/>
        <w:rPr>
          <w:color w:val="auto"/>
        </w:rPr>
      </w:pPr>
    </w:p>
    <w:p w:rsidR="008F09F9" w:rsidRPr="007D08FD" w:rsidRDefault="008F09F9" w:rsidP="008F09F9">
      <w:pPr>
        <w:pStyle w:val="Default"/>
        <w:widowControl w:val="0"/>
        <w:ind w:right="-3" w:firstLine="567"/>
        <w:jc w:val="both"/>
        <w:rPr>
          <w:color w:val="auto"/>
        </w:rPr>
      </w:pPr>
      <w:r w:rsidRPr="007D08FD">
        <w:rPr>
          <w:color w:val="auto"/>
        </w:rPr>
        <w:t>2.14 Размер платы, взимаемой с заявителя при предоставлении муниципальной усл</w:t>
      </w:r>
      <w:r w:rsidRPr="007D08FD">
        <w:rPr>
          <w:color w:val="auto"/>
        </w:rPr>
        <w:t>у</w:t>
      </w:r>
      <w:r w:rsidRPr="007D08FD">
        <w:rPr>
          <w:color w:val="auto"/>
        </w:rPr>
        <w:t>ги</w:t>
      </w:r>
    </w:p>
    <w:p w:rsidR="008F09F9" w:rsidRPr="007D08FD" w:rsidRDefault="008F09F9" w:rsidP="008F09F9">
      <w:pPr>
        <w:widowControl w:val="0"/>
        <w:autoSpaceDE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Муниципальная услуга предоставляется бесплатно.</w:t>
      </w:r>
    </w:p>
    <w:p w:rsidR="008F09F9" w:rsidRPr="007D08FD" w:rsidRDefault="008F09F9" w:rsidP="008F09F9">
      <w:pPr>
        <w:ind w:right="-3" w:firstLine="709"/>
        <w:jc w:val="both"/>
        <w:rPr>
          <w:sz w:val="24"/>
          <w:szCs w:val="24"/>
          <w:shd w:val="clear" w:color="auto" w:fill="FFFFFF"/>
        </w:rPr>
      </w:pPr>
    </w:p>
    <w:p w:rsidR="008F09F9" w:rsidRPr="007D08FD" w:rsidRDefault="008F09F9" w:rsidP="008F09F9">
      <w:pPr>
        <w:widowControl w:val="0"/>
        <w:ind w:right="-3" w:firstLine="709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3. Административные процедуры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3.1. Последовательность административных процедур при предоставлении мун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 xml:space="preserve">ципальной услуги 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Предоставление муниципальной услуги включает в себя следующие администр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тивные процедуры: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rFonts w:eastAsiaTheme="minorHAnsi"/>
          <w:bCs/>
          <w:sz w:val="24"/>
          <w:szCs w:val="24"/>
          <w:lang w:eastAsia="en-US"/>
        </w:rPr>
        <w:t>1. Получение решения о согласовании проведения переустройства и (или) перепл</w:t>
      </w:r>
      <w:r w:rsidRPr="007D08FD">
        <w:rPr>
          <w:rFonts w:eastAsiaTheme="minorHAnsi"/>
          <w:bCs/>
          <w:sz w:val="24"/>
          <w:szCs w:val="24"/>
          <w:lang w:eastAsia="en-US"/>
        </w:rPr>
        <w:t>а</w:t>
      </w:r>
      <w:r w:rsidRPr="007D08FD">
        <w:rPr>
          <w:rFonts w:eastAsiaTheme="minorHAnsi"/>
          <w:bCs/>
          <w:sz w:val="24"/>
          <w:szCs w:val="24"/>
          <w:lang w:eastAsia="en-US"/>
        </w:rPr>
        <w:t xml:space="preserve">нировки помещения в многоквартирном доме </w:t>
      </w:r>
      <w:r w:rsidRPr="007D08FD">
        <w:rPr>
          <w:sz w:val="24"/>
          <w:szCs w:val="24"/>
        </w:rPr>
        <w:t>(Приложение №2 настоящего Регламента, Блок-схема последовательности административных процедур при предоставлении мун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ципальной услуги)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прием заявления и требуемых документов;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рассмотрение заявления и представленных документов;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подготовка и выдача итогового документа.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7D08FD">
        <w:rPr>
          <w:rFonts w:eastAsiaTheme="minorHAnsi"/>
          <w:bCs/>
          <w:sz w:val="24"/>
          <w:szCs w:val="24"/>
          <w:lang w:eastAsia="en-US"/>
        </w:rPr>
        <w:t>2.  Завершение переустройства и (или) перепланировки помещения в многоква</w:t>
      </w:r>
      <w:r w:rsidRPr="007D08FD">
        <w:rPr>
          <w:rFonts w:eastAsiaTheme="minorHAnsi"/>
          <w:bCs/>
          <w:sz w:val="24"/>
          <w:szCs w:val="24"/>
          <w:lang w:eastAsia="en-US"/>
        </w:rPr>
        <w:t>р</w:t>
      </w:r>
      <w:r w:rsidRPr="007D08FD">
        <w:rPr>
          <w:rFonts w:eastAsiaTheme="minorHAnsi"/>
          <w:bCs/>
          <w:sz w:val="24"/>
          <w:szCs w:val="24"/>
          <w:lang w:eastAsia="en-US"/>
        </w:rPr>
        <w:t xml:space="preserve">тирном доме </w:t>
      </w:r>
      <w:r w:rsidRPr="007D08FD">
        <w:rPr>
          <w:sz w:val="24"/>
          <w:szCs w:val="24"/>
        </w:rPr>
        <w:t>(Приложение №3 настоящего Регламента, Блок-схема последовательности административных процедур при предоставлении муниципальной услуги)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прием заявления и требуемых документов;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рассмотрение заявления и представленных документов;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- Осмотр переустроенного и (или) перепланированного </w:t>
      </w:r>
      <w:r w:rsidRPr="007D08FD">
        <w:rPr>
          <w:bCs/>
          <w:sz w:val="24"/>
          <w:szCs w:val="24"/>
        </w:rPr>
        <w:t>помещения в многоква</w:t>
      </w:r>
      <w:r w:rsidRPr="007D08FD">
        <w:rPr>
          <w:bCs/>
          <w:sz w:val="24"/>
          <w:szCs w:val="24"/>
        </w:rPr>
        <w:t>р</w:t>
      </w:r>
      <w:r w:rsidRPr="007D08FD">
        <w:rPr>
          <w:bCs/>
          <w:sz w:val="24"/>
          <w:szCs w:val="24"/>
        </w:rPr>
        <w:t>тирном доме</w:t>
      </w:r>
      <w:r w:rsidRPr="007D08FD">
        <w:rPr>
          <w:sz w:val="24"/>
          <w:szCs w:val="24"/>
        </w:rPr>
        <w:t xml:space="preserve"> 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- подготовка и выдача итогового документа.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2369B9">
      <w:pPr>
        <w:pStyle w:val="a5"/>
        <w:numPr>
          <w:ilvl w:val="1"/>
          <w:numId w:val="18"/>
        </w:numPr>
        <w:autoSpaceDE w:val="0"/>
        <w:autoSpaceDN w:val="0"/>
        <w:adjustRightInd w:val="0"/>
        <w:ind w:right="-3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7D08FD">
        <w:rPr>
          <w:rFonts w:eastAsiaTheme="minorHAnsi"/>
          <w:bCs/>
          <w:sz w:val="24"/>
          <w:szCs w:val="24"/>
          <w:lang w:eastAsia="en-US"/>
        </w:rPr>
        <w:t>Получение решения о согласовании проведения переустройства и (или) переплан</w:t>
      </w:r>
      <w:r w:rsidRPr="007D08FD">
        <w:rPr>
          <w:rFonts w:eastAsiaTheme="minorHAnsi"/>
          <w:bCs/>
          <w:sz w:val="24"/>
          <w:szCs w:val="24"/>
          <w:lang w:eastAsia="en-US"/>
        </w:rPr>
        <w:t>и</w:t>
      </w:r>
      <w:r w:rsidRPr="007D08FD">
        <w:rPr>
          <w:rFonts w:eastAsiaTheme="minorHAnsi"/>
          <w:bCs/>
          <w:sz w:val="24"/>
          <w:szCs w:val="24"/>
          <w:lang w:eastAsia="en-US"/>
        </w:rPr>
        <w:t>ровки помещения в многоквартирном доме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3.2.1. Прием заявления и требуемых документов 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Основанием для начала предоставления административной процедуры является подача заявления по форме, утвержденной Правительством РФ от 28.06.2005 № 266 с приложением комплекта документов, лично либо путем направления необходимых док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ментов по почте, либо в электронном формате, а также через специалистов КГБУ «МФЦ».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Специалист, являющийся исполнителем муниципальной услуги и уполномоченный </w:t>
      </w:r>
      <w:r w:rsidRPr="007D08FD">
        <w:rPr>
          <w:sz w:val="24"/>
          <w:szCs w:val="24"/>
        </w:rPr>
        <w:lastRenderedPageBreak/>
        <w:t>принимать документы, устанавливает предмет обращения, личность заявителя и провер</w:t>
      </w:r>
      <w:r w:rsidRPr="007D08FD">
        <w:rPr>
          <w:sz w:val="24"/>
          <w:szCs w:val="24"/>
        </w:rPr>
        <w:t>я</w:t>
      </w:r>
      <w:r w:rsidRPr="007D08FD">
        <w:rPr>
          <w:sz w:val="24"/>
          <w:szCs w:val="24"/>
        </w:rPr>
        <w:t>ет его полномочия, наличие всех необходимых документов.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При установлении фактов отсутствия необходимых документов специалист, упо</w:t>
      </w:r>
      <w:r w:rsidRPr="007D08FD">
        <w:rPr>
          <w:sz w:val="24"/>
          <w:szCs w:val="24"/>
        </w:rPr>
        <w:t>л</w:t>
      </w:r>
      <w:r w:rsidRPr="007D08FD">
        <w:rPr>
          <w:sz w:val="24"/>
          <w:szCs w:val="24"/>
        </w:rPr>
        <w:t>номоченный на прием документов, уведомляет заявителя  о наличии препятствий для предоставления муниципальной услуги, объясняет заявителю содержание выявленных н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достатков в представленных документах и обращает его внимание, что указанное обсто</w:t>
      </w:r>
      <w:r w:rsidRPr="007D08FD">
        <w:rPr>
          <w:sz w:val="24"/>
          <w:szCs w:val="24"/>
        </w:rPr>
        <w:t>я</w:t>
      </w:r>
      <w:r w:rsidRPr="007D08FD">
        <w:rPr>
          <w:sz w:val="24"/>
          <w:szCs w:val="24"/>
        </w:rPr>
        <w:t>тельство может препятствовать предоставлению муниципальной услуги.</w:t>
      </w:r>
      <w:proofErr w:type="gramEnd"/>
    </w:p>
    <w:p w:rsidR="008F09F9" w:rsidRPr="007D08FD" w:rsidRDefault="008F09F9" w:rsidP="008F09F9">
      <w:pPr>
        <w:widowControl w:val="0"/>
        <w:tabs>
          <w:tab w:val="left" w:pos="540"/>
          <w:tab w:val="left" w:pos="90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Специалист, уполномоченный на прием документов, проверяет заявление о пред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ставлении муниципальной услуги.</w:t>
      </w:r>
    </w:p>
    <w:p w:rsidR="008F09F9" w:rsidRPr="007D08FD" w:rsidRDefault="008F09F9" w:rsidP="008F09F9">
      <w:pPr>
        <w:widowControl w:val="0"/>
        <w:tabs>
          <w:tab w:val="left" w:pos="540"/>
          <w:tab w:val="left" w:pos="90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Сотрудник формирует результат административной процедуры по приему док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ментов (пакета принятых документов) и регистрирует заявление о предоставлении мун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ципальной услуги.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3.2.2. Рассмотрение заявления и представленных документов</w:t>
      </w:r>
    </w:p>
    <w:p w:rsidR="008F09F9" w:rsidRPr="007D08FD" w:rsidRDefault="008F09F9" w:rsidP="008F09F9">
      <w:pPr>
        <w:widowControl w:val="0"/>
        <w:ind w:right="-3" w:firstLine="696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Основанием для начала предоставления административной процедуры является п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редача специалистом пакета документов должностному лицу, уполномоченному ос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ществлять согласования и решать вопросы, связанные с переустройством и (или) перепл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 xml:space="preserve">нировкой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>.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На основании рассмотрения пакета документов, начальник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 xml:space="preserve"> принимает реш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ние о согласовании переустройства и (или) перепланировки, либо об отказе в таком согл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 xml:space="preserve">совании. </w:t>
      </w:r>
    </w:p>
    <w:p w:rsidR="008F09F9" w:rsidRPr="007D08FD" w:rsidRDefault="008F09F9" w:rsidP="008F09F9">
      <w:pPr>
        <w:widowControl w:val="0"/>
        <w:ind w:right="-3" w:firstLine="70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3.2.3. Подготовка и выдача итогового документа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Основанием для начала предоставления административной процедуры является принятие начальником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 xml:space="preserve"> решения.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i/>
          <w:sz w:val="24"/>
          <w:szCs w:val="24"/>
        </w:rPr>
      </w:pPr>
      <w:r w:rsidRPr="007D08FD">
        <w:rPr>
          <w:sz w:val="24"/>
          <w:szCs w:val="24"/>
        </w:rPr>
        <w:t xml:space="preserve">На основании принятого начальником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 xml:space="preserve"> решения специалист в течение одного рабочего дня готовит проект решения, установленной формы, которое направляет на по</w:t>
      </w:r>
      <w:r w:rsidRPr="007D08FD">
        <w:rPr>
          <w:sz w:val="24"/>
          <w:szCs w:val="24"/>
        </w:rPr>
        <w:t>д</w:t>
      </w:r>
      <w:r w:rsidRPr="007D08FD">
        <w:rPr>
          <w:sz w:val="24"/>
          <w:szCs w:val="24"/>
        </w:rPr>
        <w:t xml:space="preserve">пись начальнику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 xml:space="preserve">. 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После подписания решения начальником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sz w:val="24"/>
          <w:szCs w:val="24"/>
        </w:rPr>
        <w:t xml:space="preserve"> специалист в течение 3-х дней в</w:t>
      </w:r>
      <w:r w:rsidRPr="007D08FD">
        <w:rPr>
          <w:sz w:val="24"/>
          <w:szCs w:val="24"/>
        </w:rPr>
        <w:t>ы</w:t>
      </w:r>
      <w:r w:rsidRPr="007D08FD">
        <w:rPr>
          <w:sz w:val="24"/>
          <w:szCs w:val="24"/>
        </w:rPr>
        <w:t>дает или направляет Заявителю решение (Приложение № 4 настоящего Регламента) по почте, либо в виде электронного документа, а также через КГБУ «МФЦ».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540"/>
        <w:jc w:val="both"/>
        <w:rPr>
          <w:rFonts w:eastAsiaTheme="minorHAnsi"/>
          <w:sz w:val="24"/>
          <w:szCs w:val="24"/>
          <w:lang w:eastAsia="en-US"/>
        </w:rPr>
      </w:pPr>
      <w:r w:rsidRPr="007D08FD">
        <w:rPr>
          <w:sz w:val="24"/>
          <w:szCs w:val="24"/>
        </w:rPr>
        <w:t>Не позднее чем через три рабочих дня со дня принятия решения о согласовании З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явителю выдается или направляется по адресу, указанному в заявлении, либо через мн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гофункциональный центр заявителю документ, подтверждающий принятие такого реш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ния.</w:t>
      </w:r>
      <w:r w:rsidRPr="007D08FD">
        <w:rPr>
          <w:rFonts w:eastAsiaTheme="minorHAnsi"/>
          <w:sz w:val="24"/>
          <w:szCs w:val="24"/>
          <w:lang w:eastAsia="en-US"/>
        </w:rPr>
        <w:t xml:space="preserve"> 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540"/>
        <w:jc w:val="both"/>
        <w:rPr>
          <w:rFonts w:eastAsiaTheme="minorHAnsi"/>
          <w:sz w:val="24"/>
          <w:szCs w:val="24"/>
          <w:lang w:eastAsia="en-US"/>
        </w:rPr>
      </w:pPr>
      <w:r w:rsidRPr="007D08FD">
        <w:rPr>
          <w:rFonts w:eastAsiaTheme="minorHAnsi"/>
          <w:sz w:val="24"/>
          <w:szCs w:val="24"/>
          <w:lang w:eastAsia="en-US"/>
        </w:rPr>
        <w:t>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</w:t>
      </w:r>
      <w:r w:rsidRPr="007D08FD">
        <w:rPr>
          <w:rFonts w:eastAsiaTheme="minorHAnsi"/>
          <w:sz w:val="24"/>
          <w:szCs w:val="24"/>
          <w:lang w:eastAsia="en-US"/>
        </w:rPr>
        <w:t>я</w:t>
      </w:r>
      <w:r w:rsidRPr="007D08FD">
        <w:rPr>
          <w:rFonts w:eastAsiaTheme="minorHAnsi"/>
          <w:sz w:val="24"/>
          <w:szCs w:val="24"/>
          <w:lang w:eastAsia="en-US"/>
        </w:rPr>
        <w:t>ется в многофункциональный центр, если иной способ его получения не указан заявит</w:t>
      </w:r>
      <w:r w:rsidRPr="007D08FD">
        <w:rPr>
          <w:rFonts w:eastAsiaTheme="minorHAnsi"/>
          <w:sz w:val="24"/>
          <w:szCs w:val="24"/>
          <w:lang w:eastAsia="en-US"/>
        </w:rPr>
        <w:t>е</w:t>
      </w:r>
      <w:r w:rsidRPr="007D08FD">
        <w:rPr>
          <w:rFonts w:eastAsiaTheme="minorHAnsi"/>
          <w:sz w:val="24"/>
          <w:szCs w:val="24"/>
          <w:lang w:eastAsia="en-US"/>
        </w:rPr>
        <w:t xml:space="preserve">лем. </w:t>
      </w:r>
    </w:p>
    <w:p w:rsidR="008F09F9" w:rsidRPr="007D08FD" w:rsidRDefault="008F09F9" w:rsidP="008F09F9">
      <w:pPr>
        <w:widowControl w:val="0"/>
        <w:tabs>
          <w:tab w:val="left" w:pos="0"/>
        </w:tabs>
        <w:ind w:right="-3" w:firstLine="720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Форма документа, </w:t>
      </w:r>
      <w:r w:rsidRPr="007D08FD">
        <w:rPr>
          <w:rFonts w:eastAsiaTheme="minorHAnsi"/>
          <w:sz w:val="24"/>
          <w:szCs w:val="24"/>
          <w:lang w:eastAsia="en-US"/>
        </w:rPr>
        <w:t>подтверждающего принятие решения о согласовании пер</w:t>
      </w:r>
      <w:r w:rsidRPr="007D08FD">
        <w:rPr>
          <w:rFonts w:eastAsiaTheme="minorHAnsi"/>
          <w:sz w:val="24"/>
          <w:szCs w:val="24"/>
          <w:lang w:eastAsia="en-US"/>
        </w:rPr>
        <w:t>е</w:t>
      </w:r>
      <w:r w:rsidRPr="007D08FD">
        <w:rPr>
          <w:rFonts w:eastAsiaTheme="minorHAnsi"/>
          <w:sz w:val="24"/>
          <w:szCs w:val="24"/>
          <w:lang w:eastAsia="en-US"/>
        </w:rPr>
        <w:t>устройства и (или) перепланировки жилого помещения</w:t>
      </w:r>
      <w:r w:rsidRPr="007D08FD">
        <w:rPr>
          <w:sz w:val="24"/>
          <w:szCs w:val="24"/>
        </w:rPr>
        <w:t xml:space="preserve"> утверждена</w:t>
      </w:r>
      <w:r w:rsidRPr="007D08FD">
        <w:rPr>
          <w:rFonts w:eastAsiaTheme="minorHAnsi"/>
          <w:sz w:val="24"/>
          <w:szCs w:val="24"/>
          <w:lang w:eastAsia="en-US"/>
        </w:rPr>
        <w:t xml:space="preserve"> Постановлением Пр</w:t>
      </w:r>
      <w:r w:rsidRPr="007D08FD">
        <w:rPr>
          <w:rFonts w:eastAsiaTheme="minorHAnsi"/>
          <w:sz w:val="24"/>
          <w:szCs w:val="24"/>
          <w:lang w:eastAsia="en-US"/>
        </w:rPr>
        <w:t>а</w:t>
      </w:r>
      <w:r w:rsidRPr="007D08FD">
        <w:rPr>
          <w:rFonts w:eastAsiaTheme="minorHAnsi"/>
          <w:sz w:val="24"/>
          <w:szCs w:val="24"/>
          <w:lang w:eastAsia="en-US"/>
        </w:rPr>
        <w:t>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</w:t>
      </w:r>
      <w:r w:rsidRPr="007D08FD">
        <w:rPr>
          <w:rFonts w:eastAsiaTheme="minorHAnsi"/>
          <w:sz w:val="24"/>
          <w:szCs w:val="24"/>
          <w:lang w:eastAsia="en-US"/>
        </w:rPr>
        <w:t>и</w:t>
      </w:r>
      <w:r w:rsidRPr="007D08FD">
        <w:rPr>
          <w:rFonts w:eastAsiaTheme="minorHAnsi"/>
          <w:sz w:val="24"/>
          <w:szCs w:val="24"/>
          <w:lang w:eastAsia="en-US"/>
        </w:rPr>
        <w:t>нятие решения о согласовании переустройства и (или) перепланировки жилого помещ</w:t>
      </w:r>
      <w:r w:rsidRPr="007D08FD">
        <w:rPr>
          <w:rFonts w:eastAsiaTheme="minorHAnsi"/>
          <w:sz w:val="24"/>
          <w:szCs w:val="24"/>
          <w:lang w:eastAsia="en-US"/>
        </w:rPr>
        <w:t>е</w:t>
      </w:r>
      <w:r w:rsidRPr="007D08FD">
        <w:rPr>
          <w:rFonts w:eastAsiaTheme="minorHAnsi"/>
          <w:sz w:val="24"/>
          <w:szCs w:val="24"/>
          <w:lang w:eastAsia="en-US"/>
        </w:rPr>
        <w:t xml:space="preserve">ния». </w:t>
      </w:r>
    </w:p>
    <w:p w:rsidR="008F09F9" w:rsidRPr="007D08FD" w:rsidRDefault="008F09F9" w:rsidP="008F09F9">
      <w:pPr>
        <w:widowControl w:val="0"/>
        <w:tabs>
          <w:tab w:val="left" w:pos="0"/>
        </w:tabs>
        <w:ind w:right="-3" w:firstLine="720"/>
        <w:jc w:val="both"/>
        <w:rPr>
          <w:sz w:val="24"/>
          <w:szCs w:val="24"/>
        </w:rPr>
      </w:pPr>
      <w:r w:rsidRPr="007D08FD">
        <w:rPr>
          <w:rFonts w:eastAsiaTheme="minorHAnsi"/>
          <w:sz w:val="24"/>
          <w:szCs w:val="24"/>
          <w:lang w:eastAsia="en-US"/>
        </w:rPr>
        <w:t>Решение о согласовании переустройства и (или) перепланировки жилого помещ</w:t>
      </w:r>
      <w:r w:rsidRPr="007D08FD">
        <w:rPr>
          <w:rFonts w:eastAsiaTheme="minorHAnsi"/>
          <w:sz w:val="24"/>
          <w:szCs w:val="24"/>
          <w:lang w:eastAsia="en-US"/>
        </w:rPr>
        <w:t>е</w:t>
      </w:r>
      <w:r w:rsidRPr="007D08FD">
        <w:rPr>
          <w:rFonts w:eastAsiaTheme="minorHAnsi"/>
          <w:sz w:val="24"/>
          <w:szCs w:val="24"/>
          <w:lang w:eastAsia="en-US"/>
        </w:rPr>
        <w:t>ния является основанием проведения переустройства и (или) перепланировки помещения в многоквартирном доме.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7D08FD">
        <w:rPr>
          <w:rFonts w:eastAsiaTheme="minorHAnsi"/>
          <w:bCs/>
          <w:sz w:val="24"/>
          <w:szCs w:val="24"/>
          <w:lang w:eastAsia="en-US"/>
        </w:rPr>
        <w:t>3.3 Завершение переустройства и (или) перепланировки помещения в многоква</w:t>
      </w:r>
      <w:r w:rsidRPr="007D08FD">
        <w:rPr>
          <w:rFonts w:eastAsiaTheme="minorHAnsi"/>
          <w:bCs/>
          <w:sz w:val="24"/>
          <w:szCs w:val="24"/>
          <w:lang w:eastAsia="en-US"/>
        </w:rPr>
        <w:t>р</w:t>
      </w:r>
      <w:r w:rsidRPr="007D08FD">
        <w:rPr>
          <w:rFonts w:eastAsiaTheme="minorHAnsi"/>
          <w:bCs/>
          <w:sz w:val="24"/>
          <w:szCs w:val="24"/>
          <w:lang w:eastAsia="en-US"/>
        </w:rPr>
        <w:t>тирном доме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3.3.1 Прием заявления и требуемых документов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Основанием для начала предоставления административной процедуры является подача заявления о приемке завершенных перепланировки и (или) переустройства </w:t>
      </w:r>
      <w:r w:rsidRPr="007D08FD">
        <w:rPr>
          <w:bCs/>
          <w:sz w:val="24"/>
          <w:szCs w:val="24"/>
        </w:rPr>
        <w:t xml:space="preserve">жилого </w:t>
      </w:r>
      <w:r w:rsidRPr="007D08FD">
        <w:rPr>
          <w:bCs/>
          <w:sz w:val="24"/>
          <w:szCs w:val="24"/>
        </w:rPr>
        <w:lastRenderedPageBreak/>
        <w:t xml:space="preserve">помещения </w:t>
      </w:r>
      <w:r w:rsidRPr="007D08FD">
        <w:rPr>
          <w:sz w:val="24"/>
          <w:szCs w:val="24"/>
        </w:rPr>
        <w:t>с приложением комплекта документов, лично либо путем направления нео</w:t>
      </w:r>
      <w:r w:rsidRPr="007D08FD">
        <w:rPr>
          <w:sz w:val="24"/>
          <w:szCs w:val="24"/>
        </w:rPr>
        <w:t>б</w:t>
      </w:r>
      <w:r w:rsidRPr="007D08FD">
        <w:rPr>
          <w:sz w:val="24"/>
          <w:szCs w:val="24"/>
        </w:rPr>
        <w:t>ходимых документов по почте, либо в электронном формате, а также через специалистов КГБУ «МФЦ».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К заявлению прилагаются: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- копия решение о согласовании переустройства и (или) перепланировки </w:t>
      </w:r>
      <w:r w:rsidRPr="007D08FD">
        <w:rPr>
          <w:bCs/>
          <w:sz w:val="24"/>
          <w:szCs w:val="24"/>
        </w:rPr>
        <w:t>жилого помещения</w:t>
      </w:r>
      <w:r w:rsidRPr="007D08FD">
        <w:rPr>
          <w:sz w:val="24"/>
          <w:szCs w:val="24"/>
        </w:rPr>
        <w:t>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Специалист, являющийся исполнителем муниципальной услуги и уполномоченный принимать документы, устанавливает предмет обращения, личность заявителя и провер</w:t>
      </w:r>
      <w:r w:rsidRPr="007D08FD">
        <w:rPr>
          <w:sz w:val="24"/>
          <w:szCs w:val="24"/>
        </w:rPr>
        <w:t>я</w:t>
      </w:r>
      <w:r w:rsidRPr="007D08FD">
        <w:rPr>
          <w:sz w:val="24"/>
          <w:szCs w:val="24"/>
        </w:rPr>
        <w:t>ет его полномочия, наличие всех необходимых документов.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При установлении фактов отсутствия необходимых документов специалист, упо</w:t>
      </w:r>
      <w:r w:rsidRPr="007D08FD">
        <w:rPr>
          <w:sz w:val="24"/>
          <w:szCs w:val="24"/>
        </w:rPr>
        <w:t>л</w:t>
      </w:r>
      <w:r w:rsidRPr="007D08FD">
        <w:rPr>
          <w:sz w:val="24"/>
          <w:szCs w:val="24"/>
        </w:rPr>
        <w:t>номоченный на прием документов, уведомляет заявителя  о наличии препятствий для предоставления муниципальной услуги, объясняет заявителю содержание выявленных н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достатков в представленных документах и обращает его внимание, что указанное обсто</w:t>
      </w:r>
      <w:r w:rsidRPr="007D08FD">
        <w:rPr>
          <w:sz w:val="24"/>
          <w:szCs w:val="24"/>
        </w:rPr>
        <w:t>я</w:t>
      </w:r>
      <w:r w:rsidRPr="007D08FD">
        <w:rPr>
          <w:sz w:val="24"/>
          <w:szCs w:val="24"/>
        </w:rPr>
        <w:t>тельство может препятствовать предоставлению муниципальной услуги.</w:t>
      </w:r>
      <w:proofErr w:type="gramEnd"/>
    </w:p>
    <w:p w:rsidR="008F09F9" w:rsidRPr="007D08FD" w:rsidRDefault="008F09F9" w:rsidP="008F09F9">
      <w:pPr>
        <w:widowControl w:val="0"/>
        <w:tabs>
          <w:tab w:val="left" w:pos="540"/>
          <w:tab w:val="left" w:pos="90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Специалист, уполномоченный на прием документов, проверяет заявление о пред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ставлении муниципальной услуги.</w:t>
      </w:r>
    </w:p>
    <w:p w:rsidR="008F09F9" w:rsidRPr="007D08FD" w:rsidRDefault="008F09F9" w:rsidP="008F09F9">
      <w:pPr>
        <w:widowControl w:val="0"/>
        <w:tabs>
          <w:tab w:val="left" w:pos="540"/>
          <w:tab w:val="left" w:pos="90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Сотрудник формирует результат административной процедуры по приему док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ментов (пакета принятых документов) и регистрирует заявление о предоставлении мун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ципальной услуги.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3.3.2 Рассмотрение заявления и представленных документов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Основанием для начала административной процедуры является поступление Сп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 xml:space="preserve">циалисту заявления о завершении переустройства и (или) перепланировки </w:t>
      </w:r>
      <w:r w:rsidRPr="007D08FD">
        <w:rPr>
          <w:bCs/>
          <w:sz w:val="24"/>
          <w:szCs w:val="24"/>
        </w:rPr>
        <w:t>жилого пом</w:t>
      </w:r>
      <w:r w:rsidRPr="007D08FD">
        <w:rPr>
          <w:bCs/>
          <w:sz w:val="24"/>
          <w:szCs w:val="24"/>
        </w:rPr>
        <w:t>е</w:t>
      </w:r>
      <w:r w:rsidRPr="007D08FD">
        <w:rPr>
          <w:bCs/>
          <w:sz w:val="24"/>
          <w:szCs w:val="24"/>
        </w:rPr>
        <w:t xml:space="preserve">щения </w:t>
      </w:r>
      <w:r w:rsidRPr="007D08FD">
        <w:rPr>
          <w:sz w:val="24"/>
          <w:szCs w:val="24"/>
        </w:rPr>
        <w:t>с приложением комплекта документов.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С Заявителем согласовывается время и дата осмотра </w:t>
      </w:r>
      <w:r w:rsidRPr="007D08FD">
        <w:rPr>
          <w:bCs/>
          <w:sz w:val="24"/>
          <w:szCs w:val="24"/>
        </w:rPr>
        <w:t xml:space="preserve">помещения </w:t>
      </w:r>
      <w:r w:rsidRPr="007D08FD">
        <w:rPr>
          <w:sz w:val="24"/>
          <w:szCs w:val="24"/>
        </w:rPr>
        <w:t>после заверше</w:t>
      </w:r>
      <w:r w:rsidRPr="007D08FD">
        <w:rPr>
          <w:sz w:val="24"/>
          <w:szCs w:val="24"/>
        </w:rPr>
        <w:t>н</w:t>
      </w:r>
      <w:r w:rsidRPr="007D08FD">
        <w:rPr>
          <w:sz w:val="24"/>
          <w:szCs w:val="24"/>
        </w:rPr>
        <w:t>ных работ по переустройству и (или) перепланировки. Согласование с Заявителем врем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ни и даты осмотра может быть в письменной форме, по телефону или электронной почте, а также через КГБУ «МФЦ».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37"/>
        <w:rPr>
          <w:sz w:val="24"/>
          <w:szCs w:val="24"/>
        </w:rPr>
      </w:pPr>
      <w:r w:rsidRPr="007D08FD">
        <w:rPr>
          <w:sz w:val="24"/>
          <w:szCs w:val="24"/>
        </w:rPr>
        <w:t>Специалист обязан по требованию любого члена комиссии ознакомить его с делом по переустройству и (или) перепланировке заявителя.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3.3.3 Осмотр переустроенного и (или) перепланированного </w:t>
      </w:r>
      <w:r w:rsidRPr="007D08FD">
        <w:rPr>
          <w:bCs/>
          <w:sz w:val="24"/>
          <w:szCs w:val="24"/>
        </w:rPr>
        <w:t>помещения в мног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квартирном доме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Основанием для начала административной процедуры является наступление даты и времени проведения осмотра переустроенного и (или) перепланированного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>.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37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 xml:space="preserve">Осмотр переустроенного и (или) перепланированного </w:t>
      </w:r>
      <w:r w:rsidRPr="007D08FD">
        <w:rPr>
          <w:bCs/>
          <w:sz w:val="24"/>
          <w:szCs w:val="24"/>
        </w:rPr>
        <w:t>помещения в многокварти</w:t>
      </w:r>
      <w:r w:rsidRPr="007D08FD">
        <w:rPr>
          <w:bCs/>
          <w:sz w:val="24"/>
          <w:szCs w:val="24"/>
        </w:rPr>
        <w:t>р</w:t>
      </w:r>
      <w:r w:rsidRPr="007D08FD">
        <w:rPr>
          <w:bCs/>
          <w:sz w:val="24"/>
          <w:szCs w:val="24"/>
        </w:rPr>
        <w:t>ном доме проводится Комиссией состав и порядок работы, которой утвержден Постано</w:t>
      </w:r>
      <w:r w:rsidRPr="007D08FD">
        <w:rPr>
          <w:bCs/>
          <w:sz w:val="24"/>
          <w:szCs w:val="24"/>
        </w:rPr>
        <w:t>в</w:t>
      </w:r>
      <w:r w:rsidRPr="007D08FD">
        <w:rPr>
          <w:bCs/>
          <w:sz w:val="24"/>
          <w:szCs w:val="24"/>
        </w:rPr>
        <w:t xml:space="preserve">лением администрации города Лесосибирска от </w:t>
      </w:r>
      <w:r w:rsidRPr="007D08FD">
        <w:rPr>
          <w:sz w:val="24"/>
          <w:szCs w:val="24"/>
        </w:rPr>
        <w:t>06.08.2010 № 984 «</w:t>
      </w:r>
      <w:r w:rsidRPr="007D08FD">
        <w:rPr>
          <w:bCs/>
          <w:sz w:val="24"/>
          <w:szCs w:val="24"/>
        </w:rPr>
        <w:t>Об утверждении с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става приёмочной комиссии, положения о порядке рабо</w:t>
      </w:r>
      <w:r w:rsidRPr="007D08FD">
        <w:rPr>
          <w:bCs/>
          <w:sz w:val="24"/>
          <w:szCs w:val="24"/>
        </w:rPr>
        <w:softHyphen/>
        <w:t>ты комиссии по приёмке заве</w:t>
      </w:r>
      <w:r w:rsidRPr="007D08FD">
        <w:rPr>
          <w:bCs/>
          <w:sz w:val="24"/>
          <w:szCs w:val="24"/>
        </w:rPr>
        <w:t>р</w:t>
      </w:r>
      <w:r w:rsidRPr="007D08FD">
        <w:rPr>
          <w:bCs/>
          <w:sz w:val="24"/>
          <w:szCs w:val="24"/>
        </w:rPr>
        <w:t>шенного переустройства и (или) переплани</w:t>
      </w:r>
      <w:r w:rsidRPr="007D08FD">
        <w:rPr>
          <w:bCs/>
          <w:sz w:val="24"/>
          <w:szCs w:val="24"/>
        </w:rPr>
        <w:softHyphen/>
        <w:t>ровки помещений в жилом доме, формы Акта о произведенных переустрой</w:t>
      </w:r>
      <w:r w:rsidRPr="007D08FD">
        <w:rPr>
          <w:bCs/>
          <w:sz w:val="24"/>
          <w:szCs w:val="24"/>
        </w:rPr>
        <w:softHyphen/>
        <w:t>стве и (или) перепланировке помещений в жилом доме»</w:t>
      </w:r>
      <w:proofErr w:type="gramEnd"/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В ходе осмотра Комиссия дает оценку соответствия переустройства и (или) пер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 xml:space="preserve">планировки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 xml:space="preserve"> проектной документации и требованиям законодательства;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По результатам осмотра Комиссия принимает решение о соответствии или о нар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 xml:space="preserve">шении (несоответствии) переустройства и (или) перепланировки </w:t>
      </w:r>
      <w:r w:rsidRPr="007D08FD">
        <w:rPr>
          <w:bCs/>
          <w:sz w:val="24"/>
          <w:szCs w:val="24"/>
        </w:rPr>
        <w:t>помещения в многоква</w:t>
      </w:r>
      <w:r w:rsidRPr="007D08FD">
        <w:rPr>
          <w:bCs/>
          <w:sz w:val="24"/>
          <w:szCs w:val="24"/>
        </w:rPr>
        <w:t>р</w:t>
      </w:r>
      <w:r w:rsidRPr="007D08FD">
        <w:rPr>
          <w:bCs/>
          <w:sz w:val="24"/>
          <w:szCs w:val="24"/>
        </w:rPr>
        <w:t>тирном доме</w:t>
      </w:r>
      <w:r w:rsidRPr="007D08FD">
        <w:rPr>
          <w:sz w:val="24"/>
          <w:szCs w:val="24"/>
        </w:rPr>
        <w:t xml:space="preserve"> проектной документации;</w:t>
      </w:r>
    </w:p>
    <w:p w:rsidR="008F09F9" w:rsidRPr="007D08FD" w:rsidRDefault="008F09F9" w:rsidP="008F09F9">
      <w:pPr>
        <w:widowControl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3.3.4 Подготовка и выдача итогового документа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Основанием для начала административной процедуры является принятие Коми</w:t>
      </w:r>
      <w:r w:rsidRPr="007D08FD">
        <w:rPr>
          <w:sz w:val="24"/>
          <w:szCs w:val="24"/>
        </w:rPr>
        <w:t>с</w:t>
      </w:r>
      <w:r w:rsidRPr="007D08FD">
        <w:rPr>
          <w:sz w:val="24"/>
          <w:szCs w:val="24"/>
        </w:rPr>
        <w:t>сией решения о соответствии либо несоответствии переустройства и (или) перепланиро</w:t>
      </w:r>
      <w:r w:rsidRPr="007D08FD">
        <w:rPr>
          <w:sz w:val="24"/>
          <w:szCs w:val="24"/>
        </w:rPr>
        <w:t>в</w:t>
      </w:r>
      <w:r w:rsidRPr="007D08FD">
        <w:rPr>
          <w:sz w:val="24"/>
          <w:szCs w:val="24"/>
        </w:rPr>
        <w:t xml:space="preserve">ки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 xml:space="preserve"> проектной документации.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Специалист, осуществляющий оформление результатов работы Комиссии, излагает выводы, сделанные комиссией в результате осмотра переустроенного и (или) переплан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 xml:space="preserve">рованного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 xml:space="preserve"> в Акте.</w:t>
      </w:r>
    </w:p>
    <w:p w:rsidR="008F09F9" w:rsidRPr="007D08FD" w:rsidRDefault="008F09F9" w:rsidP="008F09F9">
      <w:pPr>
        <w:pStyle w:val="af5"/>
        <w:ind w:left="0" w:right="-3" w:firstLine="709"/>
        <w:jc w:val="both"/>
        <w:rPr>
          <w:sz w:val="24"/>
        </w:rPr>
      </w:pPr>
      <w:proofErr w:type="gramStart"/>
      <w:r w:rsidRPr="007D08FD">
        <w:rPr>
          <w:sz w:val="24"/>
        </w:rPr>
        <w:t xml:space="preserve">Форма Акта о произведенном переустройстве и (или) перепланировке помещений в многоквартирном доме </w:t>
      </w:r>
      <w:r w:rsidRPr="007D08FD">
        <w:rPr>
          <w:bCs/>
          <w:sz w:val="24"/>
        </w:rPr>
        <w:t xml:space="preserve">утверждена Постановлением администрации города Лесосибирска от </w:t>
      </w:r>
      <w:r w:rsidRPr="007D08FD">
        <w:rPr>
          <w:sz w:val="24"/>
        </w:rPr>
        <w:t>06.08.2010 № 984 «</w:t>
      </w:r>
      <w:r w:rsidRPr="007D08FD">
        <w:rPr>
          <w:bCs/>
          <w:sz w:val="24"/>
        </w:rPr>
        <w:t>Об утверждении состава приёмочной комиссии, положения о поря</w:t>
      </w:r>
      <w:r w:rsidRPr="007D08FD">
        <w:rPr>
          <w:bCs/>
          <w:sz w:val="24"/>
        </w:rPr>
        <w:t>д</w:t>
      </w:r>
      <w:r w:rsidRPr="007D08FD">
        <w:rPr>
          <w:bCs/>
          <w:sz w:val="24"/>
        </w:rPr>
        <w:t>ке рабо</w:t>
      </w:r>
      <w:r w:rsidRPr="007D08FD">
        <w:rPr>
          <w:bCs/>
          <w:sz w:val="24"/>
        </w:rPr>
        <w:softHyphen/>
        <w:t>ты комиссии по приёмке завершенного переустройства и (или) переплани</w:t>
      </w:r>
      <w:r w:rsidRPr="007D08FD">
        <w:rPr>
          <w:bCs/>
          <w:sz w:val="24"/>
        </w:rPr>
        <w:softHyphen/>
        <w:t>ровки помещений в жилом доме, формы Акта о произведенных переустрой</w:t>
      </w:r>
      <w:r w:rsidRPr="007D08FD">
        <w:rPr>
          <w:bCs/>
          <w:sz w:val="24"/>
        </w:rPr>
        <w:softHyphen/>
        <w:t>стве и (или) перепл</w:t>
      </w:r>
      <w:r w:rsidRPr="007D08FD">
        <w:rPr>
          <w:bCs/>
          <w:sz w:val="24"/>
        </w:rPr>
        <w:t>а</w:t>
      </w:r>
      <w:r w:rsidRPr="007D08FD">
        <w:rPr>
          <w:bCs/>
          <w:sz w:val="24"/>
        </w:rPr>
        <w:t>нировке помещений в жилом доме».</w:t>
      </w:r>
      <w:proofErr w:type="gramEnd"/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Акт составляется в трех экземплярах и подписывается всеми членами комиссии.</w:t>
      </w:r>
    </w:p>
    <w:p w:rsidR="008F09F9" w:rsidRPr="007D08FD" w:rsidRDefault="008F09F9" w:rsidP="008F09F9">
      <w:pPr>
        <w:widowControl w:val="0"/>
        <w:tabs>
          <w:tab w:val="left" w:pos="1440"/>
          <w:tab w:val="num" w:pos="1909"/>
        </w:tabs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Специалист, осуществляющий подготовку Акта Комиссии, в установленном п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рядке направляет один экземпляр акта в орган регистрации прав.</w:t>
      </w:r>
    </w:p>
    <w:p w:rsidR="008F09F9" w:rsidRPr="007D08FD" w:rsidRDefault="008F09F9" w:rsidP="008F09F9">
      <w:pPr>
        <w:widowControl w:val="0"/>
        <w:tabs>
          <w:tab w:val="left" w:pos="1440"/>
          <w:tab w:val="num" w:pos="1909"/>
        </w:tabs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В случае если Комиссией установлено несоответствие переустройства и (или) п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репланировки проектной документации, Специалист, осуществляющий оформление р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 xml:space="preserve">зультатов работы Комиссии, направляет Заявителю сообщение об отказе в подтверждении завершения переустройства и (или) перепланировки </w:t>
      </w:r>
      <w:r w:rsidRPr="007D08FD">
        <w:rPr>
          <w:bCs/>
          <w:sz w:val="24"/>
          <w:szCs w:val="24"/>
        </w:rPr>
        <w:t xml:space="preserve">помещения в многоквартирном доме </w:t>
      </w:r>
      <w:r w:rsidRPr="007D08FD">
        <w:rPr>
          <w:sz w:val="24"/>
          <w:szCs w:val="24"/>
        </w:rPr>
        <w:t>на бумажном носителе или в форме электронного документа.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3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Отказ в подтверждении завершения переустройства и (или) перепланировки </w:t>
      </w:r>
      <w:r w:rsidRPr="007D08FD">
        <w:rPr>
          <w:bCs/>
          <w:sz w:val="24"/>
          <w:szCs w:val="24"/>
        </w:rPr>
        <w:t>пом</w:t>
      </w:r>
      <w:r w:rsidRPr="007D08FD">
        <w:rPr>
          <w:bCs/>
          <w:sz w:val="24"/>
          <w:szCs w:val="24"/>
        </w:rPr>
        <w:t>е</w:t>
      </w:r>
      <w:r w:rsidRPr="007D08FD">
        <w:rPr>
          <w:bCs/>
          <w:sz w:val="24"/>
          <w:szCs w:val="24"/>
        </w:rPr>
        <w:t>щения в многоквартирном доме</w:t>
      </w:r>
      <w:r w:rsidRPr="007D08FD">
        <w:rPr>
          <w:sz w:val="24"/>
          <w:szCs w:val="24"/>
        </w:rPr>
        <w:t xml:space="preserve"> подписывается председателем Комиссии.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Варианты предоставления муниципальной услуги, включающие порядок пред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ставления данной услуги отдельным категориям заявителей, объединенных общими пр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знаками, в том числе в отношении результата муниципальной услуги, за получением к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торого они обращались, не предусмотрены.</w:t>
      </w:r>
    </w:p>
    <w:p w:rsidR="008F09F9" w:rsidRPr="007D08FD" w:rsidRDefault="008F09F9" w:rsidP="008F09F9">
      <w:pPr>
        <w:widowControl w:val="0"/>
        <w:tabs>
          <w:tab w:val="left" w:pos="1260"/>
        </w:tabs>
        <w:ind w:right="-3" w:firstLine="709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 xml:space="preserve">4. Формы </w:t>
      </w:r>
      <w:proofErr w:type="gramStart"/>
      <w:r w:rsidRPr="007D08FD">
        <w:rPr>
          <w:sz w:val="24"/>
          <w:szCs w:val="24"/>
        </w:rPr>
        <w:t>контроля за</w:t>
      </w:r>
      <w:proofErr w:type="gramEnd"/>
      <w:r w:rsidRPr="007D08FD">
        <w:rPr>
          <w:sz w:val="24"/>
          <w:szCs w:val="24"/>
        </w:rPr>
        <w:t xml:space="preserve"> соблюдением административного регламента</w:t>
      </w:r>
    </w:p>
    <w:p w:rsidR="008F09F9" w:rsidRPr="007D08FD" w:rsidRDefault="008F09F9" w:rsidP="008F09F9">
      <w:pPr>
        <w:pStyle w:val="rtejustify"/>
        <w:shd w:val="clear" w:color="auto" w:fill="FFFFFF"/>
        <w:spacing w:before="0" w:beforeAutospacing="0" w:after="0" w:afterAutospacing="0"/>
        <w:ind w:right="-3" w:firstLine="709"/>
        <w:jc w:val="both"/>
      </w:pPr>
      <w:r w:rsidRPr="007D08FD">
        <w:t xml:space="preserve">4.1. Текущий </w:t>
      </w:r>
      <w:proofErr w:type="gramStart"/>
      <w:r w:rsidRPr="007D08FD">
        <w:t>контроль за</w:t>
      </w:r>
      <w:proofErr w:type="gramEnd"/>
      <w:r w:rsidRPr="007D08FD">
        <w:t xml:space="preserve"> соблюдением последовательности действий, определе</w:t>
      </w:r>
      <w:r w:rsidRPr="007D08FD">
        <w:t>н</w:t>
      </w:r>
      <w:r w:rsidRPr="007D08FD">
        <w:t>ных административными процедурами по предоставлению муниципальной услуги, и пр</w:t>
      </w:r>
      <w:r w:rsidRPr="007D08FD">
        <w:t>и</w:t>
      </w:r>
      <w:r w:rsidRPr="007D08FD">
        <w:t xml:space="preserve">нятием решений осуществляется начальником </w:t>
      </w:r>
      <w:proofErr w:type="spellStart"/>
      <w:r w:rsidRPr="007D08FD">
        <w:t>ОАиГ</w:t>
      </w:r>
      <w:proofErr w:type="spellEnd"/>
      <w:r w:rsidRPr="007D08FD">
        <w:t>, ответственными за организацию р</w:t>
      </w:r>
      <w:r w:rsidRPr="007D08FD">
        <w:t>а</w:t>
      </w:r>
      <w:r w:rsidRPr="007D08FD">
        <w:t xml:space="preserve">боты по предоставлению муниципальной услуги. </w:t>
      </w:r>
    </w:p>
    <w:p w:rsidR="008F09F9" w:rsidRPr="007D08FD" w:rsidRDefault="008F09F9" w:rsidP="008F09F9">
      <w:pPr>
        <w:pStyle w:val="rtejustify"/>
        <w:shd w:val="clear" w:color="auto" w:fill="FFFFFF"/>
        <w:spacing w:before="0" w:beforeAutospacing="0" w:after="0" w:afterAutospacing="0"/>
        <w:ind w:right="-3" w:firstLine="709"/>
        <w:jc w:val="both"/>
      </w:pPr>
      <w:r w:rsidRPr="007D08FD">
        <w:t>Текущий контроль осуществляется путем проведения проверок соблюдения и и</w:t>
      </w:r>
      <w:r w:rsidRPr="007D08FD">
        <w:t>с</w:t>
      </w:r>
      <w:r w:rsidRPr="007D08FD">
        <w:t>полнения положений настоящего административного регламента.</w:t>
      </w:r>
    </w:p>
    <w:p w:rsidR="008F09F9" w:rsidRPr="007D08FD" w:rsidRDefault="008F09F9" w:rsidP="008F09F9">
      <w:pPr>
        <w:pStyle w:val="rtejustify"/>
        <w:shd w:val="clear" w:color="auto" w:fill="FFFFFF"/>
        <w:spacing w:before="0" w:beforeAutospacing="0" w:after="0" w:afterAutospacing="0"/>
        <w:ind w:right="-3" w:firstLine="709"/>
        <w:jc w:val="both"/>
      </w:pPr>
      <w:r w:rsidRPr="007D08FD">
        <w:t xml:space="preserve">4.2. Проведение текущего контроля должно осуществляться не реже двух раз в год. </w:t>
      </w:r>
    </w:p>
    <w:p w:rsidR="008F09F9" w:rsidRPr="007D08FD" w:rsidRDefault="008F09F9" w:rsidP="008F09F9">
      <w:pPr>
        <w:pStyle w:val="rtejustify"/>
        <w:shd w:val="clear" w:color="auto" w:fill="FFFFFF"/>
        <w:spacing w:before="0" w:beforeAutospacing="0" w:after="0" w:afterAutospacing="0"/>
        <w:ind w:right="-3" w:firstLine="709"/>
        <w:jc w:val="both"/>
      </w:pPr>
      <w:r w:rsidRPr="007D08FD">
        <w:t>Текущий контроль может быть плановым (осуществляться на основании полугод</w:t>
      </w:r>
      <w:r w:rsidRPr="007D08FD">
        <w:t>о</w:t>
      </w:r>
      <w:r w:rsidRPr="007D08FD">
        <w:t>вых или годовых планов работы) и внеплановым (проводиться по конкретному обращ</w:t>
      </w:r>
      <w:r w:rsidRPr="007D08FD">
        <w:t>е</w:t>
      </w:r>
      <w:r w:rsidRPr="007D08FD">
        <w:t xml:space="preserve">нию заявителя или иных заинтересованных лиц). </w:t>
      </w:r>
    </w:p>
    <w:p w:rsidR="008F09F9" w:rsidRPr="007D08FD" w:rsidRDefault="008F09F9" w:rsidP="008F09F9">
      <w:pPr>
        <w:pStyle w:val="rtejustify"/>
        <w:shd w:val="clear" w:color="auto" w:fill="FFFFFF"/>
        <w:spacing w:before="0" w:beforeAutospacing="0" w:after="0" w:afterAutospacing="0"/>
        <w:ind w:right="-3" w:firstLine="709"/>
        <w:jc w:val="both"/>
      </w:pPr>
      <w:r w:rsidRPr="007D08FD"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F09F9" w:rsidRPr="007D08FD" w:rsidRDefault="008F09F9" w:rsidP="008F09F9">
      <w:pPr>
        <w:pStyle w:val="rtejustify"/>
        <w:shd w:val="clear" w:color="auto" w:fill="FFFFFF"/>
        <w:spacing w:before="0" w:beforeAutospacing="0" w:after="0" w:afterAutospacing="0"/>
        <w:ind w:right="-3" w:firstLine="709"/>
        <w:jc w:val="both"/>
      </w:pPr>
      <w:r w:rsidRPr="007D08FD">
        <w:t>4.3. Должностным лицом, уполномоченным осуществлять текущий контроль, явл</w:t>
      </w:r>
      <w:r w:rsidRPr="007D08FD">
        <w:t>я</w:t>
      </w:r>
      <w:r w:rsidRPr="007D08FD">
        <w:t xml:space="preserve">ется начальник </w:t>
      </w:r>
      <w:proofErr w:type="spellStart"/>
      <w:r w:rsidRPr="007D08FD">
        <w:t>ОАиГ</w:t>
      </w:r>
      <w:proofErr w:type="spellEnd"/>
      <w:r w:rsidRPr="007D08FD">
        <w:t>.</w:t>
      </w:r>
    </w:p>
    <w:p w:rsidR="008F09F9" w:rsidRPr="007D08FD" w:rsidRDefault="008F09F9" w:rsidP="008F09F9">
      <w:pPr>
        <w:pStyle w:val="rtejustify"/>
        <w:shd w:val="clear" w:color="auto" w:fill="FFFFFF"/>
        <w:spacing w:before="0" w:beforeAutospacing="0" w:after="0" w:afterAutospacing="0"/>
        <w:ind w:right="-3" w:firstLine="709"/>
        <w:jc w:val="both"/>
      </w:pPr>
      <w:r w:rsidRPr="007D08FD">
        <w:t>4.4.  Должностные лица, ответственные за предоставление муниципальной услуги, несут персональную ответственность за сроки и порядок исполнения каждой администр</w:t>
      </w:r>
      <w:r w:rsidRPr="007D08FD">
        <w:t>а</w:t>
      </w:r>
      <w:r w:rsidRPr="007D08FD">
        <w:t>тивной процедуры, указанной в настоящем административном регламенте, своевреме</w:t>
      </w:r>
      <w:r w:rsidRPr="007D08FD">
        <w:t>н</w:t>
      </w:r>
      <w:r w:rsidRPr="007D08FD">
        <w:t>ность, полноту и достоверность подготовленных документов, запрашиваемых заявителем.</w:t>
      </w:r>
    </w:p>
    <w:p w:rsidR="008F09F9" w:rsidRPr="007D08FD" w:rsidRDefault="008F09F9" w:rsidP="008F09F9">
      <w:pPr>
        <w:pStyle w:val="rtejustify"/>
        <w:shd w:val="clear" w:color="auto" w:fill="FFFFFF"/>
        <w:spacing w:before="0" w:beforeAutospacing="0" w:after="0" w:afterAutospacing="0"/>
        <w:ind w:right="-3" w:firstLine="709"/>
        <w:jc w:val="both"/>
      </w:pPr>
      <w:r w:rsidRPr="007D08FD">
        <w:t>В случае нарушений прав граждан действиями (бездействием) должностных лиц, предстающих муниципальную услугу, виновные лица привлекаются к ответственности в порядке, установленном законодательством Российской Федерации.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5. Досудебный (внесудебный) порядок обжалования решений и действий (бездействий), осуществляемых в ходе предоставлении муниципальной услуги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center"/>
        <w:rPr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bCs/>
          <w:sz w:val="24"/>
          <w:szCs w:val="24"/>
        </w:rPr>
      </w:pPr>
      <w:r w:rsidRPr="007D08FD">
        <w:rPr>
          <w:bCs/>
          <w:sz w:val="24"/>
          <w:szCs w:val="24"/>
        </w:rPr>
        <w:lastRenderedPageBreak/>
        <w:t>5.1. Информация для заявителя о его праве подать жалобу на решение и (или) де</w:t>
      </w:r>
      <w:r w:rsidRPr="007D08FD">
        <w:rPr>
          <w:bCs/>
          <w:sz w:val="24"/>
          <w:szCs w:val="24"/>
        </w:rPr>
        <w:t>й</w:t>
      </w:r>
      <w:r w:rsidRPr="007D08FD">
        <w:rPr>
          <w:bCs/>
          <w:sz w:val="24"/>
          <w:szCs w:val="24"/>
        </w:rPr>
        <w:t>ствие (бездействие) органа, предоставляющего муниципальную услугу, должностного л</w:t>
      </w:r>
      <w:r w:rsidRPr="007D08FD">
        <w:rPr>
          <w:bCs/>
          <w:sz w:val="24"/>
          <w:szCs w:val="24"/>
        </w:rPr>
        <w:t>и</w:t>
      </w:r>
      <w:r w:rsidRPr="007D08FD">
        <w:rPr>
          <w:bCs/>
          <w:sz w:val="24"/>
          <w:szCs w:val="24"/>
        </w:rPr>
        <w:t>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привлекаемых организаций или их работников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proofErr w:type="gramStart"/>
      <w:r w:rsidRPr="007D08FD">
        <w:rPr>
          <w:rFonts w:eastAsia="Calibri"/>
          <w:sz w:val="24"/>
          <w:szCs w:val="24"/>
        </w:rPr>
        <w:t xml:space="preserve">В соответствии со </w:t>
      </w:r>
      <w:hyperlink r:id="rId17" w:history="1">
        <w:r w:rsidRPr="007D08FD">
          <w:rPr>
            <w:rFonts w:eastAsia="Calibri"/>
            <w:sz w:val="24"/>
            <w:szCs w:val="24"/>
          </w:rPr>
          <w:t>статьями 11.1</w:t>
        </w:r>
      </w:hyperlink>
      <w:r w:rsidRPr="007D08FD">
        <w:rPr>
          <w:rFonts w:eastAsia="Calibri"/>
          <w:sz w:val="24"/>
          <w:szCs w:val="24"/>
        </w:rPr>
        <w:t xml:space="preserve">, </w:t>
      </w:r>
      <w:hyperlink r:id="rId18" w:history="1">
        <w:r w:rsidRPr="007D08FD">
          <w:rPr>
            <w:rFonts w:eastAsia="Calibri"/>
            <w:sz w:val="24"/>
            <w:szCs w:val="24"/>
          </w:rPr>
          <w:t>11.2</w:t>
        </w:r>
      </w:hyperlink>
      <w:r w:rsidRPr="007D08FD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заявитель вправе обжаловать решение и (или) действие (бездействие)</w:t>
      </w:r>
      <w:r w:rsidRPr="007D08FD">
        <w:rPr>
          <w:sz w:val="24"/>
          <w:szCs w:val="24"/>
        </w:rPr>
        <w:t xml:space="preserve">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 xml:space="preserve">гофункционального центра, привлекаемых организаций или их работников. </w:t>
      </w:r>
      <w:r w:rsidRPr="007D08FD">
        <w:rPr>
          <w:rFonts w:eastAsia="Calibri"/>
          <w:sz w:val="24"/>
          <w:szCs w:val="24"/>
        </w:rPr>
        <w:t xml:space="preserve"> 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  <w:r w:rsidRPr="007D08FD">
        <w:rPr>
          <w:rFonts w:eastAsia="Calibri"/>
          <w:bCs/>
          <w:sz w:val="24"/>
          <w:szCs w:val="24"/>
        </w:rPr>
        <w:t>5.2. Предмет жалобы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Заявитель может обратиться с жалобой, в том числе в следующих случаях:</w:t>
      </w:r>
    </w:p>
    <w:p w:rsidR="008F09F9" w:rsidRPr="007D08FD" w:rsidRDefault="008F09F9" w:rsidP="002369B9">
      <w:pPr>
        <w:pStyle w:val="a5"/>
        <w:numPr>
          <w:ilvl w:val="0"/>
          <w:numId w:val="9"/>
        </w:numPr>
        <w:autoSpaceDE w:val="0"/>
        <w:autoSpaceDN w:val="0"/>
        <w:adjustRightInd w:val="0"/>
        <w:ind w:right="-3"/>
        <w:contextualSpacing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нарушение срока регистрации запроса</w:t>
      </w:r>
      <w:r w:rsidRPr="007D08FD">
        <w:rPr>
          <w:sz w:val="24"/>
          <w:szCs w:val="24"/>
        </w:rPr>
        <w:t xml:space="preserve"> о предоставлении муниципальной усл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ги</w:t>
      </w:r>
      <w:r w:rsidRPr="007D08FD">
        <w:rPr>
          <w:rFonts w:eastAsia="Calibri"/>
          <w:sz w:val="24"/>
          <w:szCs w:val="24"/>
        </w:rPr>
        <w:t>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2) нарушение срока предоставления муниципальной услуги;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 xml:space="preserve">3) требование у заявителя документов, </w:t>
      </w:r>
      <w:r w:rsidRPr="007D08FD">
        <w:rPr>
          <w:sz w:val="24"/>
          <w:szCs w:val="24"/>
        </w:rPr>
        <w:t>или информации либо осуществления де</w:t>
      </w:r>
      <w:r w:rsidRPr="007D08FD">
        <w:rPr>
          <w:sz w:val="24"/>
          <w:szCs w:val="24"/>
        </w:rPr>
        <w:t>й</w:t>
      </w:r>
      <w:r w:rsidRPr="007D08FD">
        <w:rPr>
          <w:sz w:val="24"/>
          <w:szCs w:val="24"/>
        </w:rPr>
        <w:t xml:space="preserve">ствий, представление или осуществление которых не предусмотрено </w:t>
      </w:r>
      <w:r w:rsidRPr="007D08FD">
        <w:rPr>
          <w:rFonts w:eastAsia="Calibri"/>
          <w:sz w:val="24"/>
          <w:szCs w:val="24"/>
        </w:rPr>
        <w:t>настоящим админ</w:t>
      </w:r>
      <w:r w:rsidRPr="007D08FD">
        <w:rPr>
          <w:rFonts w:eastAsia="Calibri"/>
          <w:sz w:val="24"/>
          <w:szCs w:val="24"/>
        </w:rPr>
        <w:t>и</w:t>
      </w:r>
      <w:r w:rsidRPr="007D08FD">
        <w:rPr>
          <w:rFonts w:eastAsia="Calibri"/>
          <w:sz w:val="24"/>
          <w:szCs w:val="24"/>
        </w:rPr>
        <w:t>стративным регламентом, для предоставления муниципальной услуги;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4) отказ в приеме у заявителя документов, необходимых для предоставления мун</w:t>
      </w:r>
      <w:r w:rsidRPr="007D08FD">
        <w:rPr>
          <w:rFonts w:eastAsia="Calibri"/>
          <w:sz w:val="24"/>
          <w:szCs w:val="24"/>
        </w:rPr>
        <w:t>и</w:t>
      </w:r>
      <w:r w:rsidRPr="007D08FD">
        <w:rPr>
          <w:rFonts w:eastAsia="Calibri"/>
          <w:sz w:val="24"/>
          <w:szCs w:val="24"/>
        </w:rPr>
        <w:t>ципальной услуги;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5) отказ в предоставлении муниципальной услуги по основаниям, не предусмо</w:t>
      </w:r>
      <w:r w:rsidRPr="007D08FD">
        <w:rPr>
          <w:rFonts w:eastAsia="Calibri"/>
          <w:sz w:val="24"/>
          <w:szCs w:val="24"/>
        </w:rPr>
        <w:t>т</w:t>
      </w:r>
      <w:r w:rsidRPr="007D08FD">
        <w:rPr>
          <w:rFonts w:eastAsia="Calibri"/>
          <w:sz w:val="24"/>
          <w:szCs w:val="24"/>
        </w:rPr>
        <w:t>ренным пунктом 2.8 настоящего административного регламента;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 xml:space="preserve">6) требование от заявителя платы за предоставление муниципальной услуги, не предусмотренной </w:t>
      </w:r>
      <w:hyperlink r:id="rId19" w:history="1">
        <w:r w:rsidRPr="007D08FD">
          <w:rPr>
            <w:rFonts w:eastAsia="Calibri"/>
            <w:sz w:val="24"/>
            <w:szCs w:val="24"/>
          </w:rPr>
          <w:t xml:space="preserve">пунктом </w:t>
        </w:r>
      </w:hyperlink>
      <w:r w:rsidRPr="007D08FD">
        <w:rPr>
          <w:sz w:val="24"/>
          <w:szCs w:val="24"/>
        </w:rPr>
        <w:t xml:space="preserve">2.14 </w:t>
      </w:r>
      <w:r w:rsidRPr="007D08FD">
        <w:rPr>
          <w:rFonts w:eastAsia="Calibri"/>
          <w:sz w:val="24"/>
          <w:szCs w:val="24"/>
        </w:rPr>
        <w:t>настоящего административного регламента;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</w:t>
      </w:r>
      <w:r w:rsidRPr="007D08FD">
        <w:rPr>
          <w:rFonts w:eastAsia="Calibri"/>
          <w:sz w:val="24"/>
          <w:szCs w:val="24"/>
        </w:rPr>
        <w:t>о</w:t>
      </w:r>
      <w:r w:rsidRPr="007D08FD">
        <w:rPr>
          <w:rFonts w:eastAsia="Calibri"/>
          <w:sz w:val="24"/>
          <w:szCs w:val="24"/>
        </w:rPr>
        <w:t>ка таких исправлений;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8) нарушение срока или порядка выдачи документов по результатам предоставл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ния муниципальной услуги;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9) приостановление предоставления муниципальной услуги, если основания пр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bCs/>
          <w:sz w:val="24"/>
          <w:szCs w:val="24"/>
        </w:rPr>
        <w:t>5.3. Уполномоченные на рассмотрение жалобы должностные лица, которым может быть направлена жалоба.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rFonts w:eastAsia="Calibri"/>
          <w:sz w:val="24"/>
          <w:szCs w:val="24"/>
        </w:rPr>
        <w:t xml:space="preserve">Жалоба на решения и (или) действия (бездействие) </w:t>
      </w:r>
      <w:r w:rsidRPr="007D08FD">
        <w:rPr>
          <w:sz w:val="24"/>
          <w:szCs w:val="24"/>
        </w:rPr>
        <w:t>должностных лиц подается в орган, предоставляющий муниципальную услугу или в МФЦ, на имя руководителя, его заместителя или лица, исполняющего его обязанности, в письменной форме на бумажном носителе или в форме электронного документа.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  <w:r w:rsidRPr="007D08FD">
        <w:rPr>
          <w:rFonts w:eastAsia="Calibri"/>
          <w:bCs/>
          <w:sz w:val="24"/>
          <w:szCs w:val="24"/>
        </w:rPr>
        <w:t>5.4. Порядок подачи и рассмотрения жалобы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proofErr w:type="gramStart"/>
      <w:r w:rsidRPr="007D08FD">
        <w:rPr>
          <w:rFonts w:eastAsia="Calibri"/>
          <w:sz w:val="24"/>
          <w:szCs w:val="24"/>
        </w:rPr>
        <w:t>Жалоба оформляется в письменной форме на бумажном носителе, в форме эле</w:t>
      </w:r>
      <w:r w:rsidRPr="007D08FD">
        <w:rPr>
          <w:rFonts w:eastAsia="Calibri"/>
          <w:sz w:val="24"/>
          <w:szCs w:val="24"/>
        </w:rPr>
        <w:t>к</w:t>
      </w:r>
      <w:r w:rsidRPr="007D08FD">
        <w:rPr>
          <w:rFonts w:eastAsia="Calibri"/>
          <w:sz w:val="24"/>
          <w:szCs w:val="24"/>
        </w:rPr>
        <w:t>тронного документа и может быть направлена посредством почтового отправления с оп</w:t>
      </w:r>
      <w:r w:rsidRPr="007D08FD">
        <w:rPr>
          <w:rFonts w:eastAsia="Calibri"/>
          <w:sz w:val="24"/>
          <w:szCs w:val="24"/>
        </w:rPr>
        <w:t>и</w:t>
      </w:r>
      <w:r w:rsidRPr="007D08FD">
        <w:rPr>
          <w:rFonts w:eastAsia="Calibri"/>
          <w:sz w:val="24"/>
          <w:szCs w:val="24"/>
        </w:rPr>
        <w:t xml:space="preserve">сью вложения и уведомлением о вручении, электронной почты, с использованием средств </w:t>
      </w:r>
      <w:r w:rsidRPr="007D08FD">
        <w:rPr>
          <w:rFonts w:eastAsia="Calibri"/>
          <w:sz w:val="24"/>
          <w:szCs w:val="24"/>
        </w:rPr>
        <w:lastRenderedPageBreak/>
        <w:t>информационно-телекоммуникационной сети Интернет, включая Единый портал госуда</w:t>
      </w:r>
      <w:r w:rsidRPr="007D08FD">
        <w:rPr>
          <w:rFonts w:eastAsia="Calibri"/>
          <w:sz w:val="24"/>
          <w:szCs w:val="24"/>
        </w:rPr>
        <w:t>р</w:t>
      </w:r>
      <w:r w:rsidRPr="007D08FD">
        <w:rPr>
          <w:rFonts w:eastAsia="Calibri"/>
          <w:sz w:val="24"/>
          <w:szCs w:val="24"/>
        </w:rPr>
        <w:t xml:space="preserve">ственных услуг, а также может быть принята при личном приеме заявителя в соответствии с графиком работы </w:t>
      </w:r>
      <w:r w:rsidRPr="007D08FD">
        <w:rPr>
          <w:sz w:val="24"/>
          <w:szCs w:val="24"/>
        </w:rPr>
        <w:t>администрации города Лесосибирска</w:t>
      </w:r>
      <w:r w:rsidRPr="007D08FD">
        <w:rPr>
          <w:rFonts w:eastAsia="Calibri"/>
          <w:sz w:val="24"/>
          <w:szCs w:val="24"/>
        </w:rPr>
        <w:t>, МФЦ, указанным в настоящем</w:t>
      </w:r>
      <w:proofErr w:type="gramEnd"/>
      <w:r w:rsidRPr="007D08FD">
        <w:rPr>
          <w:rFonts w:eastAsia="Calibri"/>
          <w:sz w:val="24"/>
          <w:szCs w:val="24"/>
        </w:rPr>
        <w:t xml:space="preserve"> административном </w:t>
      </w:r>
      <w:proofErr w:type="gramStart"/>
      <w:r w:rsidRPr="007D08FD">
        <w:rPr>
          <w:rFonts w:eastAsia="Calibri"/>
          <w:sz w:val="24"/>
          <w:szCs w:val="24"/>
        </w:rPr>
        <w:t>регламенте</w:t>
      </w:r>
      <w:proofErr w:type="gramEnd"/>
      <w:r w:rsidRPr="007D08FD">
        <w:rPr>
          <w:rFonts w:eastAsia="Calibri"/>
          <w:sz w:val="24"/>
          <w:szCs w:val="24"/>
        </w:rPr>
        <w:t>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Жалоба должна содержать: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proofErr w:type="gramStart"/>
      <w:r w:rsidRPr="007D08FD">
        <w:rPr>
          <w:sz w:val="24"/>
          <w:szCs w:val="24"/>
        </w:rPr>
        <w:t>1) наименование органа или МФЦ, уполномоченного на выполнение администр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тивных процедур, связанных с предоставлением муниципальной услуги, а также дол</w:t>
      </w:r>
      <w:r w:rsidRPr="007D08FD">
        <w:rPr>
          <w:sz w:val="24"/>
          <w:szCs w:val="24"/>
        </w:rPr>
        <w:t>ж</w:t>
      </w:r>
      <w:r w:rsidRPr="007D08FD">
        <w:rPr>
          <w:sz w:val="24"/>
          <w:szCs w:val="24"/>
        </w:rPr>
        <w:t>ностного лица органа, предоставляющего муниципальную услугу, муниципального сл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жащего, либо специалистов МФЦ, ответственных за выполнение административных пр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цедур, связанных с предоставлением муниципальной услуги, решения и действия (безде</w:t>
      </w:r>
      <w:r w:rsidRPr="007D08FD">
        <w:rPr>
          <w:sz w:val="24"/>
          <w:szCs w:val="24"/>
        </w:rPr>
        <w:t>й</w:t>
      </w:r>
      <w:r w:rsidRPr="007D08FD">
        <w:rPr>
          <w:sz w:val="24"/>
          <w:szCs w:val="24"/>
        </w:rPr>
        <w:t>ствие) которых обжалуются;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proofErr w:type="gramStart"/>
      <w:r w:rsidRPr="007D08FD">
        <w:rPr>
          <w:rFonts w:eastAsia="Calibri"/>
          <w:sz w:val="24"/>
          <w:szCs w:val="24"/>
        </w:rPr>
        <w:t>2) фамилию, имя, отчество (при наличии), сведения о месте жительства заявителя – для физического лица, либо наименование, сведения о местонахождении заявителя – для юридического лица, а также номер (номера) контактного телефона и адрес (почтовый и (или) электронный) заявителя, на который должен быть направлен ответ о результатах рассмотрения жалобы;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3) сведения об обжалуемых решениях и действиях (бездействии) органа, пред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ставляющего муниципальную услугу, должностного лица либо муниципального служащ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 xml:space="preserve">го, МФЦ, а также специалистов МФЦ, ответственных за выполнение административных процедур, связанных с предоставлением муниципальной услуги; 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 либо МФЦ, а также специалистов МФЦ, ответственных за выполнение административных пр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цедур, связанных с предоставлением муниципальной услуги. Заявитель вправе предст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 xml:space="preserve">вить документы либо их копии (при наличии), подтверждающие данные доводы. 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sz w:val="24"/>
          <w:szCs w:val="24"/>
        </w:rPr>
      </w:pPr>
      <w:r w:rsidRPr="007D08FD">
        <w:rPr>
          <w:sz w:val="24"/>
          <w:szCs w:val="24"/>
        </w:rPr>
        <w:t>Поступившая жалоба с резолюцией руководителя, его заместителя или лица, и</w:t>
      </w:r>
      <w:r w:rsidRPr="007D08FD">
        <w:rPr>
          <w:sz w:val="24"/>
          <w:szCs w:val="24"/>
        </w:rPr>
        <w:t>с</w:t>
      </w:r>
      <w:r w:rsidRPr="007D08FD">
        <w:rPr>
          <w:sz w:val="24"/>
          <w:szCs w:val="24"/>
        </w:rPr>
        <w:t>полняющего его обязанности, направляется ответственному за ее рассмотрение специал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 xml:space="preserve">сту не позднее следующего дня. 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sz w:val="24"/>
          <w:szCs w:val="24"/>
        </w:rPr>
      </w:pPr>
      <w:r w:rsidRPr="007D08FD">
        <w:rPr>
          <w:sz w:val="24"/>
          <w:szCs w:val="24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Уполномоченный на рассмотрение жалобы специалист с учетом срока, устано</w:t>
      </w:r>
      <w:r w:rsidRPr="007D08FD">
        <w:rPr>
          <w:sz w:val="24"/>
          <w:szCs w:val="24"/>
        </w:rPr>
        <w:t>в</w:t>
      </w:r>
      <w:r w:rsidRPr="007D08FD">
        <w:rPr>
          <w:sz w:val="24"/>
          <w:szCs w:val="24"/>
        </w:rPr>
        <w:t>ленного пунктом 5.5. настоящего административного регламента, рассматривает ее, пр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</w:t>
      </w:r>
      <w:r w:rsidRPr="007D08FD">
        <w:rPr>
          <w:sz w:val="24"/>
          <w:szCs w:val="24"/>
        </w:rPr>
        <w:t>я</w:t>
      </w:r>
      <w:r w:rsidRPr="007D08FD">
        <w:rPr>
          <w:sz w:val="24"/>
          <w:szCs w:val="24"/>
        </w:rPr>
        <w:t>занности, докладную записку с предложениями по принятию мер, направленных на уд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влетворение жалобы, либо по мотивированному отказу в таком удовлетворении и проект письма</w:t>
      </w:r>
      <w:proofErr w:type="gramEnd"/>
      <w:r w:rsidRPr="007D08FD">
        <w:rPr>
          <w:sz w:val="24"/>
          <w:szCs w:val="24"/>
        </w:rPr>
        <w:t xml:space="preserve"> заявителю о результатах рассмотрения жалобы. 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  <w:proofErr w:type="gramStart"/>
      <w:r w:rsidRPr="007D08FD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</w:t>
      </w:r>
      <w:r w:rsidRPr="007D08FD">
        <w:rPr>
          <w:sz w:val="24"/>
          <w:szCs w:val="24"/>
        </w:rPr>
        <w:t>с</w:t>
      </w:r>
      <w:r w:rsidRPr="007D08FD">
        <w:rPr>
          <w:sz w:val="24"/>
          <w:szCs w:val="24"/>
        </w:rPr>
        <w:t>смотрение жалобы специалист незамедлительно направляет за подписью руководителя, его заместителя или лица, исполняющего его обязанности, имеющиеся материалы и к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 xml:space="preserve">пию жалобы заявителя в органы прокуратуры. 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  <w:r w:rsidRPr="007D08FD">
        <w:rPr>
          <w:rFonts w:eastAsia="Calibri"/>
          <w:bCs/>
          <w:sz w:val="24"/>
          <w:szCs w:val="24"/>
        </w:rPr>
        <w:t>5.5. Сроки рассмотрения жалобы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Жалоба подлежит рассмотрению в течение пятнадцати рабочих дней со дня ее р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гистрации.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пущенных опечаток и ошибок или в случае обжалования нарушения установленного ср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ка таких исправлений - в течение пяти рабочих дней со дня ее регистрации.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  <w:r w:rsidRPr="007D08FD">
        <w:rPr>
          <w:rFonts w:eastAsia="Calibri"/>
          <w:bCs/>
          <w:sz w:val="24"/>
          <w:szCs w:val="24"/>
        </w:rPr>
        <w:lastRenderedPageBreak/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Основания для приостановления рассмотрения жалобы отсутствуют.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  <w:r w:rsidRPr="007D08FD">
        <w:rPr>
          <w:rFonts w:eastAsia="Calibri"/>
          <w:bCs/>
          <w:sz w:val="24"/>
          <w:szCs w:val="24"/>
        </w:rPr>
        <w:t>5.7. Результат рассмотрения жалобы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По результатам рассмотрения жалобы руководитель,  его заместитель или лицо, исполняющее его обязанности, принимает одно из следующих решений: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proofErr w:type="gramStart"/>
      <w:r w:rsidRPr="007D08FD">
        <w:rPr>
          <w:rFonts w:eastAsia="Calibri"/>
          <w:sz w:val="24"/>
          <w:szCs w:val="24"/>
        </w:rPr>
        <w:t>- удовлетворяет жалобу, в том числе в форме отмены принятого решения, испра</w:t>
      </w:r>
      <w:r w:rsidRPr="007D08FD">
        <w:rPr>
          <w:rFonts w:eastAsia="Calibri"/>
          <w:sz w:val="24"/>
          <w:szCs w:val="24"/>
        </w:rPr>
        <w:t>в</w:t>
      </w:r>
      <w:r w:rsidRPr="007D08FD">
        <w:rPr>
          <w:rFonts w:eastAsia="Calibri"/>
          <w:sz w:val="24"/>
          <w:szCs w:val="24"/>
        </w:rPr>
        <w:t>ления допущенных опечаток и ошибок в выданных в результате предоставления муниц</w:t>
      </w:r>
      <w:r w:rsidRPr="007D08FD">
        <w:rPr>
          <w:rFonts w:eastAsia="Calibri"/>
          <w:sz w:val="24"/>
          <w:szCs w:val="24"/>
        </w:rPr>
        <w:t>и</w:t>
      </w:r>
      <w:r w:rsidRPr="007D08FD">
        <w:rPr>
          <w:rFonts w:eastAsia="Calibri"/>
          <w:sz w:val="24"/>
          <w:szCs w:val="24"/>
        </w:rPr>
        <w:t>пальной услуги документах, возврата заявителю денежных средств, взимание которых не предусмотрено;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- в удовлетворении жалобы отказывает.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outlineLvl w:val="0"/>
        <w:rPr>
          <w:rFonts w:eastAsia="Calibri"/>
          <w:bCs/>
          <w:sz w:val="24"/>
          <w:szCs w:val="24"/>
        </w:rPr>
      </w:pPr>
      <w:r w:rsidRPr="007D08FD">
        <w:rPr>
          <w:rFonts w:eastAsia="Calibri"/>
          <w:bCs/>
          <w:sz w:val="24"/>
          <w:szCs w:val="24"/>
        </w:rPr>
        <w:t>5.8. Порядок информирования заявителя о результатах рассмотрения жалобы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proofErr w:type="gramStart"/>
      <w:r w:rsidRPr="007D08FD">
        <w:rPr>
          <w:rFonts w:eastAsia="Calibri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ar42" w:history="1">
        <w:r w:rsidRPr="007D08FD">
          <w:rPr>
            <w:rFonts w:eastAsia="Calibri"/>
            <w:sz w:val="24"/>
            <w:szCs w:val="24"/>
          </w:rPr>
          <w:t xml:space="preserve">пункте </w:t>
        </w:r>
      </w:hyperlink>
      <w:r w:rsidRPr="007D08FD">
        <w:rPr>
          <w:rFonts w:eastAsia="Calibri"/>
          <w:sz w:val="24"/>
          <w:szCs w:val="24"/>
        </w:rPr>
        <w:t>5.5. настоящего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  <w:proofErr w:type="gramEnd"/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В случае признания жалобы подлежащей удовлетворению в ответе заявителю дае</w:t>
      </w:r>
      <w:r w:rsidRPr="007D08FD">
        <w:rPr>
          <w:rFonts w:eastAsia="Calibri"/>
          <w:sz w:val="24"/>
          <w:szCs w:val="24"/>
        </w:rPr>
        <w:t>т</w:t>
      </w:r>
      <w:r w:rsidRPr="007D08FD">
        <w:rPr>
          <w:rFonts w:eastAsia="Calibri"/>
          <w:sz w:val="24"/>
          <w:szCs w:val="24"/>
        </w:rPr>
        <w:t xml:space="preserve">ся информация о действиях, осуществляемых </w:t>
      </w:r>
      <w:r w:rsidRPr="007D08FD">
        <w:rPr>
          <w:sz w:val="24"/>
          <w:szCs w:val="24"/>
        </w:rPr>
        <w:t>администрацией города</w:t>
      </w:r>
      <w:r w:rsidRPr="007D08FD">
        <w:rPr>
          <w:rFonts w:eastAsia="Calibri"/>
          <w:sz w:val="24"/>
          <w:szCs w:val="24"/>
        </w:rPr>
        <w:t xml:space="preserve">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08FD">
        <w:rPr>
          <w:rFonts w:eastAsia="Calibri"/>
          <w:sz w:val="24"/>
          <w:szCs w:val="24"/>
        </w:rPr>
        <w:t>неудобства</w:t>
      </w:r>
      <w:proofErr w:type="gramEnd"/>
      <w:r w:rsidRPr="007D08FD">
        <w:rPr>
          <w:rFonts w:eastAsia="Calibri"/>
          <w:sz w:val="24"/>
          <w:szCs w:val="24"/>
        </w:rPr>
        <w:t xml:space="preserve"> и указывается инфо</w:t>
      </w:r>
      <w:r w:rsidRPr="007D08FD">
        <w:rPr>
          <w:rFonts w:eastAsia="Calibri"/>
          <w:sz w:val="24"/>
          <w:szCs w:val="24"/>
        </w:rPr>
        <w:t>р</w:t>
      </w:r>
      <w:r w:rsidRPr="007D08FD">
        <w:rPr>
          <w:rFonts w:eastAsia="Calibri"/>
          <w:sz w:val="24"/>
          <w:szCs w:val="24"/>
        </w:rPr>
        <w:t>мация о дальнейших действиях, которые необходимо совершить заявителю в целях пол</w:t>
      </w:r>
      <w:r w:rsidRPr="007D08FD">
        <w:rPr>
          <w:rFonts w:eastAsia="Calibri"/>
          <w:sz w:val="24"/>
          <w:szCs w:val="24"/>
        </w:rPr>
        <w:t>у</w:t>
      </w:r>
      <w:r w:rsidRPr="007D08FD">
        <w:rPr>
          <w:rFonts w:eastAsia="Calibri"/>
          <w:sz w:val="24"/>
          <w:szCs w:val="24"/>
        </w:rPr>
        <w:t>чения муниципальной услуги.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</w:t>
      </w:r>
      <w:r w:rsidRPr="007D08FD">
        <w:rPr>
          <w:rFonts w:eastAsia="Calibri"/>
          <w:sz w:val="24"/>
          <w:szCs w:val="24"/>
        </w:rPr>
        <w:t>р</w:t>
      </w:r>
      <w:r w:rsidRPr="007D08FD">
        <w:rPr>
          <w:rFonts w:eastAsia="Calibri"/>
          <w:sz w:val="24"/>
          <w:szCs w:val="24"/>
        </w:rPr>
        <w:t>мация о порядке обжалования принятого решения.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bCs/>
          <w:sz w:val="24"/>
          <w:szCs w:val="24"/>
        </w:rPr>
        <w:t>5.9. Порядок обжалования решения по жалобе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В случае если заявитель не удовлетворен решением, принятым в ходе рассмотрения жалобы органом, МФЦ, или решение не было принято, то заявитель вправе обжаловать принятое решение в соответствии с законодательством Российской Федерации.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bCs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sz w:val="24"/>
          <w:szCs w:val="24"/>
        </w:rPr>
      </w:pPr>
      <w:r w:rsidRPr="007D08FD">
        <w:rPr>
          <w:rFonts w:eastAsia="Calibri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bCs/>
          <w:sz w:val="24"/>
          <w:szCs w:val="24"/>
        </w:rPr>
      </w:pP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rFonts w:eastAsia="Calibri"/>
          <w:bCs/>
          <w:sz w:val="24"/>
          <w:szCs w:val="24"/>
        </w:rPr>
      </w:pPr>
      <w:r w:rsidRPr="007D08FD">
        <w:rPr>
          <w:rFonts w:eastAsia="Calibri"/>
          <w:bCs/>
          <w:sz w:val="24"/>
          <w:szCs w:val="24"/>
        </w:rPr>
        <w:t>5.11. Способы информирования заявителей о порядке подачи и рассмотрения ж</w:t>
      </w:r>
      <w:r w:rsidRPr="007D08FD">
        <w:rPr>
          <w:rFonts w:eastAsia="Calibri"/>
          <w:bCs/>
          <w:sz w:val="24"/>
          <w:szCs w:val="24"/>
        </w:rPr>
        <w:t>а</w:t>
      </w:r>
      <w:r w:rsidRPr="007D08FD">
        <w:rPr>
          <w:rFonts w:eastAsia="Calibri"/>
          <w:bCs/>
          <w:sz w:val="24"/>
          <w:szCs w:val="24"/>
        </w:rPr>
        <w:t>лобы</w:t>
      </w:r>
    </w:p>
    <w:p w:rsidR="008F09F9" w:rsidRPr="007D08FD" w:rsidRDefault="008F09F9" w:rsidP="008F09F9">
      <w:pPr>
        <w:autoSpaceDE w:val="0"/>
        <w:autoSpaceDN w:val="0"/>
        <w:adjustRightInd w:val="0"/>
        <w:ind w:right="-3" w:firstLine="709"/>
        <w:jc w:val="both"/>
        <w:rPr>
          <w:sz w:val="24"/>
          <w:szCs w:val="24"/>
        </w:rPr>
      </w:pPr>
      <w:proofErr w:type="gramStart"/>
      <w:r w:rsidRPr="007D08FD">
        <w:rPr>
          <w:rFonts w:eastAsia="Calibri"/>
          <w:sz w:val="24"/>
          <w:szCs w:val="24"/>
        </w:rPr>
        <w:t>Информация о порядке подачи и рассмотрения жалобы размещается на официал</w:t>
      </w:r>
      <w:r w:rsidRPr="007D08FD">
        <w:rPr>
          <w:rFonts w:eastAsia="Calibri"/>
          <w:sz w:val="24"/>
          <w:szCs w:val="24"/>
        </w:rPr>
        <w:t>ь</w:t>
      </w:r>
      <w:r w:rsidRPr="007D08FD">
        <w:rPr>
          <w:rFonts w:eastAsia="Calibri"/>
          <w:sz w:val="24"/>
          <w:szCs w:val="24"/>
        </w:rPr>
        <w:t xml:space="preserve">ном сайте </w:t>
      </w:r>
      <w:r w:rsidRPr="007D08FD">
        <w:rPr>
          <w:sz w:val="24"/>
          <w:szCs w:val="24"/>
        </w:rPr>
        <w:t>администрации города Лесосибирска</w:t>
      </w:r>
      <w:r w:rsidRPr="007D08FD">
        <w:rPr>
          <w:rFonts w:eastAsia="Calibri"/>
          <w:sz w:val="24"/>
          <w:szCs w:val="24"/>
        </w:rPr>
        <w:t>, МФЦ (при наличии), Едином портале государственных услуг, на стендах в здании МФЦ, а также может быть сообщена заявит</w:t>
      </w:r>
      <w:r w:rsidRPr="007D08FD">
        <w:rPr>
          <w:rFonts w:eastAsia="Calibri"/>
          <w:sz w:val="24"/>
          <w:szCs w:val="24"/>
        </w:rPr>
        <w:t>е</w:t>
      </w:r>
      <w:r w:rsidRPr="007D08FD">
        <w:rPr>
          <w:rFonts w:eastAsia="Calibri"/>
          <w:sz w:val="24"/>
          <w:szCs w:val="24"/>
        </w:rPr>
        <w:t xml:space="preserve">лю должностными лицами </w:t>
      </w:r>
      <w:proofErr w:type="spellStart"/>
      <w:r w:rsidRPr="007D08FD">
        <w:rPr>
          <w:sz w:val="24"/>
          <w:szCs w:val="24"/>
        </w:rPr>
        <w:t>ОАиГ</w:t>
      </w:r>
      <w:proofErr w:type="spellEnd"/>
      <w:r w:rsidRPr="007D08FD">
        <w:rPr>
          <w:rFonts w:eastAsia="Calibri"/>
          <w:sz w:val="24"/>
          <w:szCs w:val="24"/>
        </w:rPr>
        <w:t>, специалистами МФЦ при личном контакте, с использ</w:t>
      </w:r>
      <w:r w:rsidRPr="007D08FD">
        <w:rPr>
          <w:rFonts w:eastAsia="Calibri"/>
          <w:sz w:val="24"/>
          <w:szCs w:val="24"/>
        </w:rPr>
        <w:t>о</w:t>
      </w:r>
      <w:r w:rsidRPr="007D08FD">
        <w:rPr>
          <w:rFonts w:eastAsia="Calibri"/>
          <w:sz w:val="24"/>
          <w:szCs w:val="24"/>
        </w:rPr>
        <w:t>ванием средств информационно-телекоммуникационной сети Интернет, почтовой, тел</w:t>
      </w:r>
      <w:r w:rsidRPr="007D08FD">
        <w:rPr>
          <w:rFonts w:eastAsia="Calibri"/>
          <w:sz w:val="24"/>
          <w:szCs w:val="24"/>
        </w:rPr>
        <w:t>е</w:t>
      </w:r>
      <w:r w:rsidRPr="007D08FD">
        <w:rPr>
          <w:rFonts w:eastAsia="Calibri"/>
          <w:sz w:val="24"/>
          <w:szCs w:val="24"/>
        </w:rPr>
        <w:t>фонной связи, посредством электронной почты»</w:t>
      </w:r>
      <w:r w:rsidRPr="007D08FD">
        <w:rPr>
          <w:sz w:val="24"/>
          <w:szCs w:val="24"/>
        </w:rPr>
        <w:t>.</w:t>
      </w:r>
      <w:proofErr w:type="gramEnd"/>
    </w:p>
    <w:p w:rsidR="008F09F9" w:rsidRPr="007D08FD" w:rsidRDefault="008F09F9" w:rsidP="008F09F9">
      <w:pPr>
        <w:widowControl w:val="0"/>
        <w:tabs>
          <w:tab w:val="left" w:pos="11057"/>
        </w:tabs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rFonts w:eastAsia="Calibri"/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rFonts w:eastAsia="Calibri"/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rFonts w:eastAsia="Calibri"/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rFonts w:eastAsia="Calibri"/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709"/>
        <w:jc w:val="both"/>
        <w:rPr>
          <w:rFonts w:eastAsia="Calibri"/>
          <w:sz w:val="24"/>
          <w:szCs w:val="24"/>
        </w:rPr>
      </w:pPr>
    </w:p>
    <w:p w:rsidR="008F09F9" w:rsidRPr="007D08FD" w:rsidRDefault="008F09F9" w:rsidP="008F09F9">
      <w:pPr>
        <w:widowControl w:val="0"/>
        <w:ind w:left="5103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Приложение №1</w:t>
      </w:r>
    </w:p>
    <w:p w:rsidR="008F09F9" w:rsidRPr="007D08FD" w:rsidRDefault="008F09F9" w:rsidP="008F09F9">
      <w:pPr>
        <w:widowControl w:val="0"/>
        <w:ind w:left="5103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к Административному регламенту «С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 xml:space="preserve">гласование переустройства                    и  (или) перепланировки </w:t>
      </w:r>
      <w:r w:rsidRPr="007D08FD">
        <w:rPr>
          <w:bCs/>
          <w:sz w:val="24"/>
          <w:szCs w:val="24"/>
        </w:rPr>
        <w:t>помещения в мн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гоквартирном доме</w:t>
      </w:r>
      <w:r w:rsidRPr="007D08FD">
        <w:rPr>
          <w:sz w:val="24"/>
          <w:szCs w:val="24"/>
        </w:rPr>
        <w:t xml:space="preserve">»  </w:t>
      </w:r>
    </w:p>
    <w:p w:rsidR="008F09F9" w:rsidRPr="007D08FD" w:rsidRDefault="008F09F9" w:rsidP="008F09F9">
      <w:pPr>
        <w:autoSpaceDE w:val="0"/>
        <w:autoSpaceDN w:val="0"/>
        <w:adjustRightInd w:val="0"/>
        <w:ind w:left="5676" w:right="-3"/>
        <w:jc w:val="center"/>
        <w:outlineLvl w:val="0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left="6521" w:right="-3"/>
        <w:jc w:val="center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УТВЕРЖДЕНА</w:t>
      </w:r>
      <w:proofErr w:type="gramEnd"/>
    </w:p>
    <w:p w:rsidR="008F09F9" w:rsidRPr="007D08FD" w:rsidRDefault="008F09F9" w:rsidP="008F09F9">
      <w:pPr>
        <w:widowControl w:val="0"/>
        <w:ind w:left="6521"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Постановлением Прав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тельства Российской Фед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рации</w:t>
      </w:r>
      <w:r w:rsidRPr="007D08FD">
        <w:rPr>
          <w:sz w:val="24"/>
          <w:szCs w:val="24"/>
        </w:rPr>
        <w:br/>
        <w:t>от 28.04.2005 № 266</w:t>
      </w:r>
    </w:p>
    <w:p w:rsidR="008F09F9" w:rsidRPr="007D08FD" w:rsidRDefault="008F09F9" w:rsidP="008F09F9">
      <w:pPr>
        <w:widowControl w:val="0"/>
        <w:ind w:left="5103" w:right="-3"/>
        <w:rPr>
          <w:bCs/>
          <w:i/>
          <w:iCs/>
          <w:sz w:val="24"/>
          <w:szCs w:val="24"/>
        </w:rPr>
      </w:pPr>
      <w:proofErr w:type="gramStart"/>
      <w:r w:rsidRPr="007D08FD">
        <w:rPr>
          <w:sz w:val="24"/>
          <w:szCs w:val="24"/>
        </w:rPr>
        <w:t xml:space="preserve">В </w:t>
      </w:r>
      <w:proofErr w:type="gramEnd"/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5387" w:right="-3"/>
        <w:jc w:val="center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(наименование органа местного сам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управления</w:t>
      </w:r>
      <w:proofErr w:type="gramEnd"/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5387"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5103"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муниципального образования)</w:t>
      </w:r>
    </w:p>
    <w:p w:rsidR="008F09F9" w:rsidRPr="007D08FD" w:rsidRDefault="008F09F9" w:rsidP="008F09F9">
      <w:pPr>
        <w:widowControl w:val="0"/>
        <w:ind w:right="-3"/>
        <w:jc w:val="center"/>
        <w:rPr>
          <w:caps/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caps/>
          <w:sz w:val="24"/>
          <w:szCs w:val="24"/>
        </w:rPr>
        <w:t>Заявление</w:t>
      </w:r>
      <w:r w:rsidRPr="007D08FD">
        <w:rPr>
          <w:sz w:val="24"/>
          <w:szCs w:val="24"/>
        </w:rPr>
        <w:br/>
        <w:t>о переустройстве и (или) перепланировке жилого помещения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 xml:space="preserve">от  </w:t>
      </w:r>
      <w:proofErr w:type="gramEnd"/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340" w:right="-3"/>
        <w:jc w:val="center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жилого помещения, находящегося в общей собственности двух и более лиц, в случае, если ни один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 xml:space="preserve">из собственников либо иных лиц не </w:t>
      </w:r>
      <w:proofErr w:type="gramStart"/>
      <w:r w:rsidRPr="007D08FD">
        <w:rPr>
          <w:sz w:val="24"/>
          <w:szCs w:val="24"/>
        </w:rPr>
        <w:t>уполномочен</w:t>
      </w:r>
      <w:proofErr w:type="gramEnd"/>
      <w:r w:rsidRPr="007D08FD">
        <w:rPr>
          <w:sz w:val="24"/>
          <w:szCs w:val="24"/>
        </w:rPr>
        <w:t xml:space="preserve"> в установленном порядке представлять их интересы)</w:t>
      </w:r>
    </w:p>
    <w:p w:rsidR="008F09F9" w:rsidRPr="007D08FD" w:rsidRDefault="008F09F9" w:rsidP="008F09F9">
      <w:pPr>
        <w:widowControl w:val="0"/>
        <w:tabs>
          <w:tab w:val="left" w:pos="2826"/>
        </w:tabs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left="1276" w:right="-3" w:hanging="1276"/>
        <w:jc w:val="both"/>
        <w:rPr>
          <w:sz w:val="24"/>
          <w:szCs w:val="24"/>
        </w:rPr>
      </w:pPr>
      <w:r w:rsidRPr="007D08FD">
        <w:rPr>
          <w:sz w:val="24"/>
          <w:szCs w:val="24"/>
          <w:u w:val="single"/>
        </w:rPr>
        <w:t>Примечание.</w:t>
      </w:r>
      <w:r w:rsidRPr="007D08FD">
        <w:rPr>
          <w:sz w:val="24"/>
          <w:szCs w:val="24"/>
        </w:rPr>
        <w:tab/>
      </w:r>
      <w:proofErr w:type="gramStart"/>
      <w:r w:rsidRPr="007D08FD">
        <w:rPr>
          <w:sz w:val="24"/>
          <w:szCs w:val="24"/>
        </w:rPr>
        <w:t>Для физических лиц указываются: фамилия, имя, отчество, реквизиты док</w:t>
      </w:r>
      <w:r w:rsidRPr="007D08FD">
        <w:rPr>
          <w:sz w:val="24"/>
          <w:szCs w:val="24"/>
        </w:rPr>
        <w:t>у</w:t>
      </w:r>
      <w:r w:rsidRPr="007D08FD">
        <w:rPr>
          <w:sz w:val="24"/>
          <w:szCs w:val="24"/>
        </w:rPr>
        <w:t>мента, удостоверяющего личность (серия, номер, кем и когда выдан), место жительства, номер телефона; для представителя физического лица указыв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ются: фамилия, имя, отчество представителя, реквизиты доверенности, кот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рая прилагается к заявлению.</w:t>
      </w:r>
      <w:proofErr w:type="gramEnd"/>
    </w:p>
    <w:p w:rsidR="008F09F9" w:rsidRPr="007D08FD" w:rsidRDefault="008F09F9" w:rsidP="008F09F9">
      <w:pPr>
        <w:widowControl w:val="0"/>
        <w:ind w:left="1276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F09F9" w:rsidRPr="007D08FD" w:rsidRDefault="008F09F9" w:rsidP="008F09F9">
      <w:pPr>
        <w:widowControl w:val="0"/>
        <w:ind w:left="1276"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Место нахождения жилого помещения:  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4139" w:right="-3"/>
        <w:jc w:val="center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right="-3"/>
        <w:jc w:val="center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муниципальное образование, поселение, улица, дом, корпус, строение, квартира (комн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та), подъезд, этаж)</w:t>
      </w:r>
      <w:proofErr w:type="gramEnd"/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right="-3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Собственни</w:t>
      </w:r>
      <w:proofErr w:type="gramStart"/>
      <w:r w:rsidRPr="007D08FD">
        <w:rPr>
          <w:sz w:val="24"/>
          <w:szCs w:val="24"/>
        </w:rPr>
        <w:t>к(</w:t>
      </w:r>
      <w:proofErr w:type="gramEnd"/>
      <w:r w:rsidRPr="007D08FD">
        <w:rPr>
          <w:sz w:val="24"/>
          <w:szCs w:val="24"/>
        </w:rPr>
        <w:t xml:space="preserve">и) жилого помещения:  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3828"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567"/>
        <w:rPr>
          <w:sz w:val="24"/>
          <w:szCs w:val="24"/>
        </w:rPr>
      </w:pPr>
      <w:r w:rsidRPr="007D08FD">
        <w:rPr>
          <w:sz w:val="24"/>
          <w:szCs w:val="24"/>
        </w:rPr>
        <w:t xml:space="preserve">Прошу разрешить  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2552"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(переустройство, перепланировку, переустройство и переплан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ровку – нужное указать)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  <w:highlight w:val="yellow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жилого помещения, занимаемого на основании  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4962" w:right="-3"/>
        <w:jc w:val="center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(права собственности, договора найма,</w:t>
      </w:r>
      <w:proofErr w:type="gramEnd"/>
    </w:p>
    <w:p w:rsidR="008F09F9" w:rsidRPr="007D08FD" w:rsidRDefault="008F09F9" w:rsidP="008F09F9">
      <w:pPr>
        <w:widowControl w:val="0"/>
        <w:tabs>
          <w:tab w:val="left" w:pos="9837"/>
        </w:tabs>
        <w:ind w:right="-3"/>
        <w:rPr>
          <w:sz w:val="24"/>
          <w:szCs w:val="24"/>
        </w:rPr>
      </w:pPr>
      <w:r w:rsidRPr="007D08FD">
        <w:rPr>
          <w:sz w:val="24"/>
          <w:szCs w:val="24"/>
        </w:rPr>
        <w:t>,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 xml:space="preserve">договора аренды – </w:t>
      </w:r>
      <w:proofErr w:type="gramStart"/>
      <w:r w:rsidRPr="007D08FD">
        <w:rPr>
          <w:sz w:val="24"/>
          <w:szCs w:val="24"/>
        </w:rPr>
        <w:t>нужное</w:t>
      </w:r>
      <w:proofErr w:type="gramEnd"/>
      <w:r w:rsidRPr="007D08FD">
        <w:rPr>
          <w:sz w:val="24"/>
          <w:szCs w:val="24"/>
        </w:rPr>
        <w:t xml:space="preserve"> указать)</w:t>
      </w: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согласно прилагаемому проекту (проектной документации) переустройства и (или) пер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планировки жилого помещения.</w:t>
      </w: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</w:p>
    <w:tbl>
      <w:tblPr>
        <w:tblW w:w="10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539"/>
        <w:gridCol w:w="271"/>
        <w:gridCol w:w="1823"/>
        <w:gridCol w:w="511"/>
        <w:gridCol w:w="271"/>
        <w:gridCol w:w="271"/>
        <w:gridCol w:w="271"/>
        <w:gridCol w:w="405"/>
        <w:gridCol w:w="709"/>
        <w:gridCol w:w="142"/>
        <w:gridCol w:w="567"/>
        <w:gridCol w:w="88"/>
        <w:gridCol w:w="271"/>
        <w:gridCol w:w="66"/>
        <w:gridCol w:w="709"/>
        <w:gridCol w:w="850"/>
        <w:gridCol w:w="567"/>
        <w:gridCol w:w="142"/>
        <w:gridCol w:w="283"/>
        <w:gridCol w:w="142"/>
        <w:gridCol w:w="197"/>
        <w:gridCol w:w="425"/>
      </w:tblGrid>
      <w:tr w:rsidR="008F09F9" w:rsidRPr="007D08FD" w:rsidTr="008F09F9">
        <w:trPr>
          <w:trHeight w:val="217"/>
        </w:trPr>
        <w:tc>
          <w:tcPr>
            <w:tcW w:w="5556" w:type="dxa"/>
            <w:gridSpan w:val="10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7D08FD">
              <w:rPr>
                <w:sz w:val="24"/>
                <w:szCs w:val="24"/>
              </w:rPr>
              <w:t>с</w:t>
            </w:r>
            <w:proofErr w:type="gramEnd"/>
            <w:r w:rsidRPr="007D08F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71" w:type="dxa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”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:rsidR="008F09F9" w:rsidRPr="007D08FD" w:rsidRDefault="008F09F9" w:rsidP="008F09F9">
            <w:pPr>
              <w:widowControl w:val="0"/>
              <w:ind w:left="57"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г</w:t>
            </w:r>
            <w:proofErr w:type="gramEnd"/>
            <w:r w:rsidRPr="007D08FD">
              <w:rPr>
                <w:sz w:val="24"/>
                <w:szCs w:val="24"/>
              </w:rPr>
              <w:t>.</w:t>
            </w:r>
          </w:p>
        </w:tc>
      </w:tr>
      <w:tr w:rsidR="008F09F9" w:rsidRPr="007D08FD" w:rsidTr="008F09F9">
        <w:trPr>
          <w:gridAfter w:val="14"/>
          <w:wAfter w:w="5158" w:type="dxa"/>
          <w:trHeight w:val="70"/>
        </w:trPr>
        <w:tc>
          <w:tcPr>
            <w:tcW w:w="485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по “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”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right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left="57"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г</w:t>
            </w:r>
            <w:proofErr w:type="gramEnd"/>
            <w:r w:rsidRPr="007D08FD">
              <w:rPr>
                <w:sz w:val="24"/>
                <w:szCs w:val="24"/>
              </w:rPr>
              <w:t>.</w:t>
            </w:r>
          </w:p>
        </w:tc>
      </w:tr>
      <w:tr w:rsidR="008F09F9" w:rsidRPr="007D08FD" w:rsidTr="008F09F9">
        <w:trPr>
          <w:gridAfter w:val="1"/>
          <w:wAfter w:w="425" w:type="dxa"/>
          <w:cantSplit/>
          <w:trHeight w:val="70"/>
        </w:trPr>
        <w:tc>
          <w:tcPr>
            <w:tcW w:w="5698" w:type="dxa"/>
            <w:gridSpan w:val="11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7D08F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 xml:space="preserve">часов в </w:t>
            </w:r>
            <w:r w:rsidRPr="007D08FD">
              <w:rPr>
                <w:bCs/>
                <w:i/>
                <w:iCs/>
                <w:sz w:val="24"/>
                <w:szCs w:val="24"/>
              </w:rPr>
              <w:t xml:space="preserve">рабочие </w:t>
            </w:r>
            <w:r w:rsidRPr="007D08FD">
              <w:rPr>
                <w:sz w:val="24"/>
                <w:szCs w:val="24"/>
              </w:rPr>
              <w:t>дни</w:t>
            </w:r>
          </w:p>
        </w:tc>
      </w:tr>
    </w:tbl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Обязуюсь:</w:t>
      </w:r>
    </w:p>
    <w:p w:rsidR="008F09F9" w:rsidRPr="007D08FD" w:rsidRDefault="008F09F9" w:rsidP="008F09F9">
      <w:pPr>
        <w:widowControl w:val="0"/>
        <w:ind w:right="-3" w:firstLine="56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8F09F9" w:rsidRPr="007D08FD" w:rsidRDefault="008F09F9" w:rsidP="008F09F9">
      <w:pPr>
        <w:widowControl w:val="0"/>
        <w:ind w:right="-3" w:firstLine="56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обеспечить свободный доступ к месту проведения ремонтно-строительных работ должностных </w:t>
      </w:r>
      <w:proofErr w:type="gramStart"/>
      <w:r w:rsidRPr="007D08FD">
        <w:rPr>
          <w:sz w:val="24"/>
          <w:szCs w:val="24"/>
        </w:rPr>
        <w:t>лиц органа местного самоуправления муниципального образования</w:t>
      </w:r>
      <w:proofErr w:type="gramEnd"/>
      <w:r w:rsidRPr="007D08FD">
        <w:rPr>
          <w:sz w:val="24"/>
          <w:szCs w:val="24"/>
        </w:rPr>
        <w:t xml:space="preserve"> либо уполномоченного им органа для проверки хода работ;</w:t>
      </w:r>
    </w:p>
    <w:p w:rsidR="008F09F9" w:rsidRPr="007D08FD" w:rsidRDefault="008F09F9" w:rsidP="008F09F9">
      <w:pPr>
        <w:widowControl w:val="0"/>
        <w:ind w:right="-3" w:firstLine="56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осуществить работы в установленные сроки и с соблюдением согласованного реж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ма проведения работ.</w:t>
      </w:r>
    </w:p>
    <w:p w:rsidR="008F09F9" w:rsidRPr="007D08FD" w:rsidRDefault="008F09F9" w:rsidP="008F09F9">
      <w:pPr>
        <w:widowControl w:val="0"/>
        <w:ind w:right="-3" w:firstLine="56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Согласие на переустройство и (или) перепланировку получено от совместно прож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вающих совершеннолетних членов семьи нанимателя жилого помещения по договору</w:t>
      </w:r>
      <w:r w:rsidRPr="007D08F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42"/>
        <w:gridCol w:w="284"/>
        <w:gridCol w:w="1984"/>
        <w:gridCol w:w="142"/>
        <w:gridCol w:w="850"/>
        <w:gridCol w:w="709"/>
        <w:gridCol w:w="1276"/>
        <w:gridCol w:w="142"/>
      </w:tblGrid>
      <w:tr w:rsidR="008F09F9" w:rsidRPr="007D08FD" w:rsidTr="008F09F9">
        <w:tc>
          <w:tcPr>
            <w:tcW w:w="2863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 w:rsidRPr="007D08FD">
              <w:rPr>
                <w:sz w:val="24"/>
                <w:szCs w:val="24"/>
              </w:rPr>
              <w:t>от</w:t>
            </w:r>
            <w:proofErr w:type="gramEnd"/>
            <w:r w:rsidRPr="007D08F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г</w:t>
            </w:r>
            <w:proofErr w:type="gramEnd"/>
            <w:r w:rsidRPr="007D08FD">
              <w:rPr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:</w:t>
            </w:r>
          </w:p>
        </w:tc>
      </w:tr>
    </w:tbl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2977"/>
        <w:gridCol w:w="2552"/>
        <w:gridCol w:w="1800"/>
        <w:gridCol w:w="1692"/>
      </w:tblGrid>
      <w:tr w:rsidR="008F09F9" w:rsidRPr="007D08FD" w:rsidTr="008F09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№</w:t>
            </w:r>
            <w:r w:rsidRPr="007D08FD">
              <w:rPr>
                <w:sz w:val="24"/>
                <w:szCs w:val="24"/>
              </w:rPr>
              <w:br/>
            </w:r>
            <w:proofErr w:type="gramStart"/>
            <w:r w:rsidRPr="007D08FD">
              <w:rPr>
                <w:sz w:val="24"/>
                <w:szCs w:val="24"/>
              </w:rPr>
              <w:t>п</w:t>
            </w:r>
            <w:proofErr w:type="gramEnd"/>
            <w:r w:rsidRPr="007D08FD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Документ, удостовер</w:t>
            </w:r>
            <w:r w:rsidRPr="007D08FD">
              <w:rPr>
                <w:sz w:val="24"/>
                <w:szCs w:val="24"/>
              </w:rPr>
              <w:t>я</w:t>
            </w:r>
            <w:r w:rsidRPr="007D08FD">
              <w:rPr>
                <w:sz w:val="24"/>
                <w:szCs w:val="24"/>
              </w:rPr>
              <w:t>ющий личность (серия, номер, кем и когда в</w:t>
            </w:r>
            <w:r w:rsidRPr="007D08FD">
              <w:rPr>
                <w:sz w:val="24"/>
                <w:szCs w:val="24"/>
              </w:rPr>
              <w:t>ы</w:t>
            </w:r>
            <w:r w:rsidRPr="007D08FD">
              <w:rPr>
                <w:sz w:val="24"/>
                <w:szCs w:val="24"/>
              </w:rPr>
              <w:t>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Подпись 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Отметка о н</w:t>
            </w:r>
            <w:r w:rsidRPr="007D08FD">
              <w:rPr>
                <w:sz w:val="24"/>
                <w:szCs w:val="24"/>
              </w:rPr>
              <w:t>о</w:t>
            </w:r>
            <w:r w:rsidRPr="007D08FD">
              <w:rPr>
                <w:sz w:val="24"/>
                <w:szCs w:val="24"/>
              </w:rPr>
              <w:t xml:space="preserve">тариальном </w:t>
            </w:r>
            <w:proofErr w:type="gramStart"/>
            <w:r w:rsidRPr="007D08FD">
              <w:rPr>
                <w:sz w:val="24"/>
                <w:szCs w:val="24"/>
              </w:rPr>
              <w:t>з</w:t>
            </w:r>
            <w:r w:rsidRPr="007D08FD">
              <w:rPr>
                <w:sz w:val="24"/>
                <w:szCs w:val="24"/>
              </w:rPr>
              <w:t>а</w:t>
            </w:r>
            <w:r w:rsidRPr="007D08FD">
              <w:rPr>
                <w:sz w:val="24"/>
                <w:szCs w:val="24"/>
              </w:rPr>
              <w:t>верении подп</w:t>
            </w:r>
            <w:r w:rsidRPr="007D08FD">
              <w:rPr>
                <w:sz w:val="24"/>
                <w:szCs w:val="24"/>
              </w:rPr>
              <w:t>и</w:t>
            </w:r>
            <w:r w:rsidRPr="007D08FD">
              <w:rPr>
                <w:sz w:val="24"/>
                <w:szCs w:val="24"/>
              </w:rPr>
              <w:t>сей</w:t>
            </w:r>
            <w:proofErr w:type="gramEnd"/>
            <w:r w:rsidRPr="007D08FD">
              <w:rPr>
                <w:sz w:val="24"/>
                <w:szCs w:val="24"/>
              </w:rPr>
              <w:t xml:space="preserve"> лиц</w:t>
            </w:r>
          </w:p>
        </w:tc>
      </w:tr>
      <w:tr w:rsidR="008F09F9" w:rsidRPr="007D08FD" w:rsidTr="008F09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5</w:t>
            </w:r>
          </w:p>
        </w:tc>
      </w:tr>
      <w:tr w:rsidR="008F09F9" w:rsidRPr="007D08FD" w:rsidTr="008F09F9">
        <w:trPr>
          <w:trHeight w:val="5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</w:tr>
      <w:tr w:rsidR="008F09F9" w:rsidRPr="007D08FD" w:rsidTr="008F09F9">
        <w:trPr>
          <w:trHeight w:val="5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</w:tr>
    </w:tbl>
    <w:p w:rsidR="008F09F9" w:rsidRPr="007D08FD" w:rsidRDefault="008F09F9" w:rsidP="008F09F9">
      <w:pPr>
        <w:widowControl w:val="0"/>
        <w:ind w:right="-3" w:firstLine="56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*Подписи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ренное нотариально, с проставлением отметки об этом в графе 5.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>К заявлению прилагаются следующие документы: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1)  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284" w:right="-3"/>
        <w:jc w:val="center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8F09F9" w:rsidRPr="007D08FD" w:rsidTr="008F09F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left="57"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листах</w:t>
            </w:r>
            <w:proofErr w:type="gramEnd"/>
            <w:r w:rsidRPr="007D08FD">
              <w:rPr>
                <w:sz w:val="24"/>
                <w:szCs w:val="24"/>
              </w:rPr>
              <w:t>;</w:t>
            </w:r>
          </w:p>
        </w:tc>
      </w:tr>
      <w:tr w:rsidR="008F09F9" w:rsidRPr="007D08FD" w:rsidTr="008F09F9">
        <w:tc>
          <w:tcPr>
            <w:tcW w:w="7399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08FD">
              <w:rPr>
                <w:sz w:val="24"/>
                <w:szCs w:val="24"/>
              </w:rPr>
              <w:t>перепланируемое</w:t>
            </w:r>
            <w:proofErr w:type="spellEnd"/>
            <w:r w:rsidRPr="007D08FD">
              <w:rPr>
                <w:sz w:val="24"/>
                <w:szCs w:val="24"/>
              </w:rPr>
              <w:t xml:space="preserve"> жилое помещение (с отметкой: подлинник или нот</w:t>
            </w:r>
            <w:r w:rsidRPr="007D08FD">
              <w:rPr>
                <w:sz w:val="24"/>
                <w:szCs w:val="24"/>
              </w:rPr>
              <w:t>а</w:t>
            </w:r>
            <w:r w:rsidRPr="007D08FD">
              <w:rPr>
                <w:sz w:val="24"/>
                <w:szCs w:val="24"/>
              </w:rPr>
              <w:t>риально заверенная копия))</w:t>
            </w:r>
            <w:proofErr w:type="gramEnd"/>
          </w:p>
        </w:tc>
        <w:tc>
          <w:tcPr>
            <w:tcW w:w="426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</w:tr>
    </w:tbl>
    <w:p w:rsidR="008F09F9" w:rsidRPr="007D08FD" w:rsidRDefault="008F09F9" w:rsidP="008F09F9">
      <w:pPr>
        <w:widowControl w:val="0"/>
        <w:tabs>
          <w:tab w:val="center" w:pos="1985"/>
          <w:tab w:val="left" w:pos="2552"/>
        </w:tabs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2) проект (проектная документация) переустройства и (или) перепланировки жилого п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мещения на  ______ листах;</w:t>
      </w:r>
    </w:p>
    <w:p w:rsidR="008F09F9" w:rsidRPr="007D08FD" w:rsidRDefault="008F09F9" w:rsidP="008F09F9">
      <w:pPr>
        <w:widowControl w:val="0"/>
        <w:tabs>
          <w:tab w:val="center" w:pos="797"/>
          <w:tab w:val="left" w:pos="1276"/>
        </w:tabs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7D08FD">
        <w:rPr>
          <w:sz w:val="24"/>
          <w:szCs w:val="24"/>
        </w:rPr>
        <w:t>перепланируемого</w:t>
      </w:r>
      <w:proofErr w:type="spellEnd"/>
      <w:r w:rsidRPr="007D08FD">
        <w:rPr>
          <w:sz w:val="24"/>
          <w:szCs w:val="24"/>
        </w:rPr>
        <w:t xml:space="preserve"> жилого помещения </w:t>
      </w:r>
      <w:r w:rsidRPr="007D08FD">
        <w:rPr>
          <w:sz w:val="24"/>
          <w:szCs w:val="24"/>
        </w:rPr>
        <w:lastRenderedPageBreak/>
        <w:t>на  ______ листах;</w:t>
      </w:r>
    </w:p>
    <w:p w:rsidR="008F09F9" w:rsidRPr="007D08FD" w:rsidRDefault="008F09F9" w:rsidP="008F09F9">
      <w:pPr>
        <w:widowControl w:val="0"/>
        <w:tabs>
          <w:tab w:val="center" w:pos="4584"/>
          <w:tab w:val="left" w:pos="5103"/>
          <w:tab w:val="left" w:pos="5954"/>
        </w:tabs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4) заключение органа по охране памятников архитектуры, истории и культуры о допуст</w:t>
      </w:r>
      <w:r w:rsidRPr="007D08FD">
        <w:rPr>
          <w:sz w:val="24"/>
          <w:szCs w:val="24"/>
        </w:rPr>
        <w:t>и</w:t>
      </w:r>
      <w:r w:rsidRPr="007D08FD">
        <w:rPr>
          <w:sz w:val="24"/>
          <w:szCs w:val="24"/>
        </w:rPr>
        <w:t>мости проведения переустройства и (или) перепланировки жилого помещения (предста</w:t>
      </w:r>
      <w:r w:rsidRPr="007D08FD">
        <w:rPr>
          <w:sz w:val="24"/>
          <w:szCs w:val="24"/>
        </w:rPr>
        <w:t>в</w:t>
      </w:r>
      <w:r w:rsidRPr="007D08FD">
        <w:rPr>
          <w:sz w:val="24"/>
          <w:szCs w:val="24"/>
        </w:rPr>
        <w:t>ляется в случаях, если такое жилое помещение или дом, в котором оно находится, являе</w:t>
      </w:r>
      <w:r w:rsidRPr="007D08FD">
        <w:rPr>
          <w:sz w:val="24"/>
          <w:szCs w:val="24"/>
        </w:rPr>
        <w:t>т</w:t>
      </w:r>
      <w:r w:rsidRPr="007D08FD">
        <w:rPr>
          <w:sz w:val="24"/>
          <w:szCs w:val="24"/>
        </w:rPr>
        <w:t>ся памятником архитектуры, истории или культуры) на  ______ листах;</w:t>
      </w:r>
    </w:p>
    <w:p w:rsidR="008F09F9" w:rsidRPr="007D08FD" w:rsidRDefault="008F09F9" w:rsidP="008F09F9">
      <w:pPr>
        <w:widowControl w:val="0"/>
        <w:tabs>
          <w:tab w:val="center" w:pos="769"/>
          <w:tab w:val="left" w:pos="1276"/>
        </w:tabs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5) документы, подтверждающие согласие временно отсутствующих членов семьи наним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теля на переустройство и (или) перепланировку жилого помещения, на  ______</w:t>
      </w:r>
      <w:r w:rsidRPr="007D08FD">
        <w:rPr>
          <w:sz w:val="24"/>
          <w:szCs w:val="24"/>
        </w:rPr>
        <w:tab/>
      </w:r>
      <w:r w:rsidRPr="007D08FD">
        <w:rPr>
          <w:sz w:val="24"/>
          <w:szCs w:val="24"/>
        </w:rPr>
        <w:tab/>
        <w:t>листах (при необходимости);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6) иные документы:  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2127"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(доверенности, выписки из уставов и др.)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>Подписи лиц, подавших заявление *: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4"/>
        <w:gridCol w:w="1842"/>
        <w:gridCol w:w="567"/>
        <w:gridCol w:w="284"/>
        <w:gridCol w:w="850"/>
        <w:gridCol w:w="1964"/>
        <w:gridCol w:w="283"/>
        <w:gridCol w:w="2878"/>
      </w:tblGrid>
      <w:tr w:rsidR="008F09F9" w:rsidRPr="007D08FD" w:rsidTr="008F09F9">
        <w:tc>
          <w:tcPr>
            <w:tcW w:w="170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left="57"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г</w:t>
            </w:r>
            <w:proofErr w:type="gramEnd"/>
            <w:r w:rsidRPr="007D08FD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</w:tr>
      <w:tr w:rsidR="008F09F9" w:rsidRPr="007D08FD" w:rsidTr="008F09F9">
        <w:tc>
          <w:tcPr>
            <w:tcW w:w="170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(подпись заявит</w:t>
            </w:r>
            <w:r w:rsidRPr="007D08FD">
              <w:rPr>
                <w:sz w:val="24"/>
                <w:szCs w:val="24"/>
              </w:rPr>
              <w:t>е</w:t>
            </w:r>
            <w:r w:rsidRPr="007D08FD">
              <w:rPr>
                <w:sz w:val="24"/>
                <w:szCs w:val="24"/>
              </w:rPr>
              <w:t>ля)</w:t>
            </w:r>
          </w:p>
        </w:tc>
        <w:tc>
          <w:tcPr>
            <w:tcW w:w="283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877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(расшифровка подписи з</w:t>
            </w:r>
            <w:r w:rsidRPr="007D08FD">
              <w:rPr>
                <w:sz w:val="24"/>
                <w:szCs w:val="24"/>
              </w:rPr>
              <w:t>а</w:t>
            </w:r>
            <w:r w:rsidRPr="007D08FD">
              <w:rPr>
                <w:sz w:val="24"/>
                <w:szCs w:val="24"/>
              </w:rPr>
              <w:t>явителя)</w:t>
            </w:r>
          </w:p>
        </w:tc>
      </w:tr>
    </w:tbl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tbl>
      <w:tblPr>
        <w:tblW w:w="97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567"/>
        <w:gridCol w:w="284"/>
        <w:gridCol w:w="1842"/>
        <w:gridCol w:w="567"/>
        <w:gridCol w:w="284"/>
        <w:gridCol w:w="850"/>
        <w:gridCol w:w="1964"/>
        <w:gridCol w:w="283"/>
        <w:gridCol w:w="2925"/>
      </w:tblGrid>
      <w:tr w:rsidR="008F09F9" w:rsidRPr="007D08FD" w:rsidTr="008F09F9">
        <w:tc>
          <w:tcPr>
            <w:tcW w:w="170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left="57"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г</w:t>
            </w:r>
            <w:proofErr w:type="gramEnd"/>
            <w:r w:rsidRPr="007D08FD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</w:tr>
      <w:tr w:rsidR="008F09F9" w:rsidRPr="007D08FD" w:rsidTr="008F09F9">
        <w:tc>
          <w:tcPr>
            <w:tcW w:w="170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(подпись заявит</w:t>
            </w:r>
            <w:r w:rsidRPr="007D08FD">
              <w:rPr>
                <w:sz w:val="24"/>
                <w:szCs w:val="24"/>
              </w:rPr>
              <w:t>е</w:t>
            </w:r>
            <w:r w:rsidRPr="007D08FD">
              <w:rPr>
                <w:sz w:val="24"/>
                <w:szCs w:val="24"/>
              </w:rPr>
              <w:t>ля)</w:t>
            </w:r>
          </w:p>
        </w:tc>
        <w:tc>
          <w:tcPr>
            <w:tcW w:w="283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925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(расшифровка подписи з</w:t>
            </w:r>
            <w:r w:rsidRPr="007D08FD">
              <w:rPr>
                <w:sz w:val="24"/>
                <w:szCs w:val="24"/>
              </w:rPr>
              <w:t>а</w:t>
            </w:r>
            <w:r w:rsidRPr="007D08FD">
              <w:rPr>
                <w:sz w:val="24"/>
                <w:szCs w:val="24"/>
              </w:rPr>
              <w:t>явителя)</w:t>
            </w:r>
          </w:p>
        </w:tc>
      </w:tr>
    </w:tbl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4"/>
        <w:gridCol w:w="1842"/>
        <w:gridCol w:w="567"/>
        <w:gridCol w:w="284"/>
        <w:gridCol w:w="850"/>
        <w:gridCol w:w="1964"/>
        <w:gridCol w:w="283"/>
        <w:gridCol w:w="2938"/>
      </w:tblGrid>
      <w:tr w:rsidR="008F09F9" w:rsidRPr="007D08FD" w:rsidTr="008F09F9">
        <w:tc>
          <w:tcPr>
            <w:tcW w:w="170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left="57"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г</w:t>
            </w:r>
            <w:proofErr w:type="gramEnd"/>
            <w:r w:rsidRPr="007D08FD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</w:tr>
      <w:tr w:rsidR="008F09F9" w:rsidRPr="007D08FD" w:rsidTr="008F09F9">
        <w:tc>
          <w:tcPr>
            <w:tcW w:w="170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(подпись заявит</w:t>
            </w:r>
            <w:r w:rsidRPr="007D08FD">
              <w:rPr>
                <w:sz w:val="24"/>
                <w:szCs w:val="24"/>
              </w:rPr>
              <w:t>е</w:t>
            </w:r>
            <w:r w:rsidRPr="007D08FD">
              <w:rPr>
                <w:sz w:val="24"/>
                <w:szCs w:val="24"/>
              </w:rPr>
              <w:t>ля)</w:t>
            </w:r>
          </w:p>
        </w:tc>
        <w:tc>
          <w:tcPr>
            <w:tcW w:w="283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937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(расшифровка подписи з</w:t>
            </w:r>
            <w:r w:rsidRPr="007D08FD">
              <w:rPr>
                <w:sz w:val="24"/>
                <w:szCs w:val="24"/>
              </w:rPr>
              <w:t>а</w:t>
            </w:r>
            <w:r w:rsidRPr="007D08FD">
              <w:rPr>
                <w:sz w:val="24"/>
                <w:szCs w:val="24"/>
              </w:rPr>
              <w:t>явителя)</w:t>
            </w:r>
          </w:p>
        </w:tc>
      </w:tr>
    </w:tbl>
    <w:p w:rsidR="008F09F9" w:rsidRPr="007D08FD" w:rsidRDefault="008F09F9" w:rsidP="008F09F9">
      <w:pPr>
        <w:widowControl w:val="0"/>
        <w:ind w:right="-3" w:firstLine="567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>зовании жилым помещением на праве собственности – собственником (собственниками).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>(следующие позиции заполняются должностным лицом, принявшим заявление)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F09F9" w:rsidRPr="007D08FD" w:rsidTr="008F09F9">
        <w:tc>
          <w:tcPr>
            <w:tcW w:w="4281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tabs>
                <w:tab w:val="left" w:pos="4082"/>
              </w:tabs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Документы представлены на приеме</w:t>
            </w:r>
            <w:r w:rsidRPr="007D08F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right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left="57"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г</w:t>
            </w:r>
            <w:proofErr w:type="gramEnd"/>
            <w:r w:rsidRPr="007D08FD">
              <w:rPr>
                <w:sz w:val="24"/>
                <w:szCs w:val="24"/>
              </w:rPr>
              <w:t>.</w:t>
            </w:r>
          </w:p>
        </w:tc>
      </w:tr>
    </w:tbl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Входящий номер регистрации заявления  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4309" w:right="-3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6"/>
        <w:gridCol w:w="462"/>
        <w:gridCol w:w="360"/>
        <w:gridCol w:w="1410"/>
        <w:gridCol w:w="438"/>
        <w:gridCol w:w="522"/>
        <w:gridCol w:w="360"/>
      </w:tblGrid>
      <w:tr w:rsidR="008F09F9" w:rsidRPr="007D08FD" w:rsidTr="008F09F9">
        <w:tc>
          <w:tcPr>
            <w:tcW w:w="5776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tabs>
                <w:tab w:val="left" w:pos="4082"/>
              </w:tabs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Выдана расписка в получении документов                    “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”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right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left="57"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г</w:t>
            </w:r>
            <w:proofErr w:type="gramEnd"/>
            <w:r w:rsidRPr="007D08FD">
              <w:rPr>
                <w:sz w:val="24"/>
                <w:szCs w:val="24"/>
              </w:rPr>
              <w:t>.</w:t>
            </w:r>
          </w:p>
        </w:tc>
      </w:tr>
    </w:tbl>
    <w:p w:rsidR="008F09F9" w:rsidRPr="007D08FD" w:rsidRDefault="008F09F9" w:rsidP="008F09F9">
      <w:pPr>
        <w:widowControl w:val="0"/>
        <w:ind w:left="4111"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№  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4451" w:right="-3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F09F9" w:rsidRPr="007D08FD" w:rsidTr="008F09F9">
        <w:tc>
          <w:tcPr>
            <w:tcW w:w="4281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tabs>
                <w:tab w:val="left" w:pos="4082"/>
              </w:tabs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Расписку получил</w:t>
            </w:r>
            <w:r w:rsidRPr="007D08F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right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left="57" w:right="-3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г</w:t>
            </w:r>
            <w:proofErr w:type="gramEnd"/>
            <w:r w:rsidRPr="007D08FD">
              <w:rPr>
                <w:sz w:val="24"/>
                <w:szCs w:val="24"/>
              </w:rPr>
              <w:t>.</w:t>
            </w:r>
          </w:p>
        </w:tc>
      </w:tr>
    </w:tbl>
    <w:p w:rsidR="008F09F9" w:rsidRPr="007D08FD" w:rsidRDefault="008F09F9" w:rsidP="008F09F9">
      <w:pPr>
        <w:widowControl w:val="0"/>
        <w:ind w:left="4253"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left="4253"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(подпись заявителя)</w:t>
      </w:r>
    </w:p>
    <w:p w:rsidR="008F09F9" w:rsidRPr="007D08FD" w:rsidRDefault="008F09F9" w:rsidP="008F09F9">
      <w:pPr>
        <w:widowControl w:val="0"/>
        <w:pBdr>
          <w:top w:val="single" w:sz="4" w:space="1" w:color="auto"/>
        </w:pBdr>
        <w:ind w:right="-3"/>
        <w:jc w:val="center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8F09F9" w:rsidRPr="007D08FD" w:rsidTr="008F09F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</w:p>
        </w:tc>
      </w:tr>
      <w:tr w:rsidR="008F09F9" w:rsidRPr="007D08FD" w:rsidTr="008F09F9">
        <w:tc>
          <w:tcPr>
            <w:tcW w:w="4706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proofErr w:type="gramStart"/>
            <w:r w:rsidRPr="007D08FD">
              <w:rPr>
                <w:sz w:val="24"/>
                <w:szCs w:val="24"/>
              </w:rPr>
              <w:t>Ф.И.О. должностного лица, принявшего з</w:t>
            </w:r>
            <w:r w:rsidRPr="007D08FD">
              <w:rPr>
                <w:sz w:val="24"/>
                <w:szCs w:val="24"/>
              </w:rPr>
              <w:t>а</w:t>
            </w:r>
            <w:r w:rsidRPr="007D08FD">
              <w:rPr>
                <w:sz w:val="24"/>
                <w:szCs w:val="24"/>
              </w:rPr>
              <w:t>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8F09F9" w:rsidRPr="007D08FD" w:rsidRDefault="008F09F9" w:rsidP="008F09F9">
            <w:pPr>
              <w:widowControl w:val="0"/>
              <w:ind w:right="-3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  <w:hideMark/>
          </w:tcPr>
          <w:p w:rsidR="008F09F9" w:rsidRPr="007D08FD" w:rsidRDefault="008F09F9" w:rsidP="008F09F9">
            <w:pPr>
              <w:widowControl w:val="0"/>
              <w:ind w:right="-3"/>
              <w:jc w:val="center"/>
              <w:rPr>
                <w:sz w:val="24"/>
                <w:szCs w:val="24"/>
              </w:rPr>
            </w:pPr>
            <w:r w:rsidRPr="007D08FD">
              <w:rPr>
                <w:sz w:val="24"/>
                <w:szCs w:val="24"/>
              </w:rPr>
              <w:t>(подпись)</w:t>
            </w:r>
          </w:p>
        </w:tc>
      </w:tr>
    </w:tbl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left="5103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Приложение № 2</w:t>
      </w:r>
    </w:p>
    <w:p w:rsidR="008F09F9" w:rsidRPr="007D08FD" w:rsidRDefault="008F09F9" w:rsidP="008F09F9">
      <w:pPr>
        <w:widowControl w:val="0"/>
        <w:ind w:left="5103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к Административному регламенту</w:t>
      </w:r>
    </w:p>
    <w:p w:rsidR="008F09F9" w:rsidRPr="007D08FD" w:rsidRDefault="008F09F9" w:rsidP="008F09F9">
      <w:pPr>
        <w:autoSpaceDE w:val="0"/>
        <w:autoSpaceDN w:val="0"/>
        <w:adjustRightInd w:val="0"/>
        <w:ind w:left="5103" w:right="-3"/>
        <w:jc w:val="both"/>
        <w:outlineLvl w:val="0"/>
        <w:rPr>
          <w:sz w:val="24"/>
          <w:szCs w:val="24"/>
        </w:rPr>
      </w:pPr>
      <w:r w:rsidRPr="007D08FD">
        <w:rPr>
          <w:sz w:val="24"/>
          <w:szCs w:val="24"/>
        </w:rPr>
        <w:t>«Согласование переустройства и</w:t>
      </w:r>
    </w:p>
    <w:p w:rsidR="008F09F9" w:rsidRPr="007D08FD" w:rsidRDefault="008F09F9" w:rsidP="008F09F9">
      <w:pPr>
        <w:widowControl w:val="0"/>
        <w:ind w:left="5103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 (или) перепланировки </w:t>
      </w:r>
      <w:r w:rsidRPr="007D08FD">
        <w:rPr>
          <w:bCs/>
          <w:sz w:val="24"/>
          <w:szCs w:val="24"/>
        </w:rPr>
        <w:t>помещения                 в многоквартирном доме</w:t>
      </w:r>
      <w:r w:rsidRPr="007D08FD">
        <w:rPr>
          <w:sz w:val="24"/>
          <w:szCs w:val="24"/>
        </w:rPr>
        <w:t xml:space="preserve">»  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Блок-схема последовательности административных действий (процедур) по выдаче ра</w:t>
      </w:r>
      <w:r w:rsidRPr="007D08FD">
        <w:rPr>
          <w:sz w:val="24"/>
          <w:szCs w:val="24"/>
        </w:rPr>
        <w:t>з</w:t>
      </w:r>
      <w:r w:rsidRPr="007D08FD">
        <w:rPr>
          <w:sz w:val="24"/>
          <w:szCs w:val="24"/>
        </w:rPr>
        <w:t xml:space="preserve">решений и согласованию переустройства и перепланировке </w:t>
      </w:r>
      <w:r w:rsidRPr="007D08FD">
        <w:rPr>
          <w:bCs/>
          <w:sz w:val="24"/>
          <w:szCs w:val="24"/>
        </w:rPr>
        <w:t>помещения в многокварти</w:t>
      </w:r>
      <w:r w:rsidRPr="007D08FD">
        <w:rPr>
          <w:bCs/>
          <w:sz w:val="24"/>
          <w:szCs w:val="24"/>
        </w:rPr>
        <w:t>р</w:t>
      </w:r>
      <w:r w:rsidRPr="007D08FD">
        <w:rPr>
          <w:bCs/>
          <w:sz w:val="24"/>
          <w:szCs w:val="24"/>
        </w:rPr>
        <w:t>ном доме</w:t>
      </w:r>
    </w:p>
    <w:p w:rsidR="008F09F9" w:rsidRPr="007D08FD" w:rsidRDefault="00224355" w:rsidP="008F09F9">
      <w:pPr>
        <w:widowControl w:val="0"/>
        <w:ind w:left="-312" w:right="-3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Полотно 374" o:spid="_x0000_s2244" editas="canvas" style="width:504.15pt;height:597.6pt;mso-position-horizontal-relative:char;mso-position-vertical-relative:line" coordsize="64027,758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45" type="#_x0000_t75" style="position:absolute;width:64027;height:75895;visibility:visible;mso-wrap-style:square">
              <v:fill o:detectmouseclick="t"/>
              <v:path o:connecttype="none"/>
            </v:shape>
            <v:rect id="Rectangle 745" o:spid="_x0000_s2246" style="position:absolute;left:14585;top:1143;width:35440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<v:textbox style="mso-next-textbox:#Rectangle 745">
                <w:txbxContent>
                  <w:p w:rsidR="004636E6" w:rsidRDefault="004636E6" w:rsidP="008F09F9">
                    <w:pPr>
                      <w:jc w:val="center"/>
                    </w:pPr>
                    <w:r>
                      <w:t>Прием заявления о предоставлении муниципальной услуги с необходимым пакетом документов</w:t>
                    </w:r>
                  </w:p>
                </w:txbxContent>
              </v:textbox>
            </v:rect>
            <v:rect id="Rectangle 746" o:spid="_x0000_s2247" style="position:absolute;left:19240;top:7543;width:27438;height:4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<v:textbox style="mso-next-textbox:#Rectangle 746">
                <w:txbxContent>
                  <w:p w:rsidR="004636E6" w:rsidRDefault="004636E6" w:rsidP="008F09F9">
                    <w:pPr>
                      <w:jc w:val="center"/>
                    </w:pPr>
                    <w:r>
                      <w:t>Специалист устанавливает предмет обращ</w:t>
                    </w:r>
                    <w:r>
                      <w:t>е</w:t>
                    </w:r>
                    <w:r>
                      <w:t>ния, личность заявителя и его полномочия</w:t>
                    </w:r>
                  </w:p>
                </w:txbxContent>
              </v:textbox>
            </v:rect>
            <v:rect id="Rectangle 747" o:spid="_x0000_s2248" style="position:absolute;left:17602;top:14478;width:3051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<v:textbox style="mso-next-textbox:#Rectangle 747">
                <w:txbxContent>
                  <w:p w:rsidR="004636E6" w:rsidRDefault="004636E6" w:rsidP="008F09F9">
                    <w:pPr>
                      <w:jc w:val="center"/>
                    </w:pPr>
                    <w:r>
                      <w:t>Специалист проверяет наличие всех документов</w:t>
                    </w:r>
                  </w:p>
                </w:txbxContent>
              </v:textbox>
            </v:rect>
            <v:line id="Line 748" o:spid="_x0000_s2249" style="position:absolute;visibility:visible;mso-wrap-style:square" from="33140,20574" to="33140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<v:stroke endarrow="block"/>
            </v:line>
            <v:rect id="Rectangle 749" o:spid="_x0000_s2250" style="position:absolute;left:25368;top:19621;width:15132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<v:textbox style="mso-next-textbox:#Rectangle 749">
                <w:txbxContent>
                  <w:p w:rsidR="004636E6" w:rsidRDefault="004636E6" w:rsidP="008F09F9">
                    <w:pPr>
                      <w:jc w:val="center"/>
                    </w:pPr>
                    <w:r>
                      <w:t>Все документы в нал</w:t>
                    </w:r>
                    <w:r>
                      <w:t>и</w:t>
                    </w:r>
                    <w:r>
                      <w:t>чии и соответствуют требованиям</w:t>
                    </w:r>
                  </w:p>
                </w:txbxContent>
              </v:textbox>
            </v:rect>
            <v:rect id="Rectangle 750" o:spid="_x0000_s2251" style="position:absolute;left:1905;top:25908;width:20574;height:9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<v:textbox style="mso-next-textbox:#Rectangle 750">
                <w:txbxContent>
                  <w:p w:rsidR="004636E6" w:rsidRDefault="004636E6" w:rsidP="008F09F9">
                    <w:pPr>
                      <w:jc w:val="center"/>
                    </w:pPr>
                    <w:r>
                      <w:t>Специалист уведомляет заявителя о наличии препятствий для предоставления муниципальной услуги и предлагает принять м</w:t>
                    </w:r>
                    <w:r>
                      <w:t>е</w:t>
                    </w:r>
                    <w:r>
                      <w:t>ры по их устранению</w:t>
                    </w:r>
                  </w:p>
                </w:txbxContent>
              </v:textbox>
            </v:rect>
            <v:rect id="Rectangle 751" o:spid="_x0000_s2252" style="position:absolute;left:40576;top:25908;width:2056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<v:textbox style="mso-next-textbox:#Rectangle 751">
                <w:txbxContent>
                  <w:p w:rsidR="004636E6" w:rsidRDefault="004636E6" w:rsidP="008F09F9">
                    <w:pPr>
                      <w:jc w:val="center"/>
                    </w:pPr>
                    <w:r>
                      <w:t>Специалист формирует результат административной процедуры и регистрирует заявление</w:t>
                    </w:r>
                  </w:p>
                </w:txbxContent>
              </v:textbox>
            </v:rect>
            <v:rect id="Rectangle 752" o:spid="_x0000_s2253" style="position:absolute;left:35426;top:35052;width:28582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<v:textbox style="mso-next-textbox:#Rectangle 752">
                <w:txbxContent>
                  <w:p w:rsidR="004636E6" w:rsidRDefault="004636E6" w:rsidP="008F09F9">
                    <w:pPr>
                      <w:jc w:val="center"/>
                    </w:pPr>
                    <w:r>
                      <w:t>Специалист принимает заявление и пакет док</w:t>
                    </w:r>
                    <w:r>
                      <w:t>у</w:t>
                    </w:r>
                    <w:r>
                      <w:t>ментов для рассмотрения, делает копии док</w:t>
                    </w:r>
                    <w:r>
                      <w:t>у</w:t>
                    </w:r>
                    <w:r>
                      <w:t>ментов</w:t>
                    </w:r>
                  </w:p>
                </w:txbxContent>
              </v:textbox>
            </v:rect>
            <v:rect id="Rectangle 753" o:spid="_x0000_s2254" style="position:absolute;left:35242;top:43129;width:28778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<v:textbox style="mso-next-textbox:#Rectangle 753">
                <w:txbxContent>
                  <w:p w:rsidR="004636E6" w:rsidRDefault="004636E6" w:rsidP="008F09F9">
                    <w:r>
                      <w:t>Специалист направляет заявление и пакет док</w:t>
                    </w:r>
                    <w:r>
                      <w:t>у</w:t>
                    </w:r>
                    <w:r>
                      <w:t xml:space="preserve">ментов для рассмотрения начальнику </w:t>
                    </w:r>
                    <w:proofErr w:type="spellStart"/>
                    <w:r>
                      <w:t>ОАиГ</w:t>
                    </w:r>
                    <w:proofErr w:type="spellEnd"/>
                  </w:p>
                </w:txbxContent>
              </v:textbox>
            </v:rect>
            <v:rect id="Rectangle 754" o:spid="_x0000_s2255" style="position:absolute;left:41605;top:55778;width:2239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<v:textbox style="mso-next-textbox:#Rectangle 754">
                <w:txbxContent>
                  <w:p w:rsidR="004636E6" w:rsidRDefault="004636E6" w:rsidP="008F09F9">
                    <w:pPr>
                      <w:jc w:val="center"/>
                    </w:pPr>
                    <w:r>
                      <w:t>Принятие решения о согласовании</w:t>
                    </w:r>
                  </w:p>
                </w:txbxContent>
              </v:textbox>
            </v:rect>
            <v:line id="Line 755" o:spid="_x0000_s2256" style="position:absolute;visibility:visible;mso-wrap-style:square" from="33147,5334" to="33159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<v:stroke endarrow="block"/>
            </v:line>
            <v:line id="Line 756" o:spid="_x0000_s2257" style="position:absolute;visibility:visible;mso-wrap-style:square" from="33147,12077" to="33159,1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<v:stroke endarrow="block"/>
            </v:line>
            <v:line id="Line 757" o:spid="_x0000_s2258" style="position:absolute;flip:x;visibility:visible;mso-wrap-style:square" from="33070,17335" to="33089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<v:stroke endarrow="block"/>
            </v:line>
            <v:line id="Line 758" o:spid="_x0000_s2259" style="position:absolute;visibility:visible;mso-wrap-style:square" from="51168,40767" to="51174,4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<v:stroke endarrow="block"/>
            </v:line>
            <v:line id="Line 759" o:spid="_x0000_s2260" style="position:absolute;visibility:visible;mso-wrap-style:square" from="41719,47663" to="41732,49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<v:stroke endarrow="block"/>
            </v:line>
            <v:line id="Line 760" o:spid="_x0000_s2261" style="position:absolute;flip:x;visibility:visible;mso-wrap-style:square" from="10394,22104" to="25253,2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"/>
            <v:line id="Line 761" o:spid="_x0000_s2262" style="position:absolute;visibility:visible;mso-wrap-style:square" from="40760,22174" to="53333,2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bL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xn8HvmXgE5OoHAAD//wMAUEsBAi0AFAAGAAgAAAAhANvh9svuAAAAhQEAABMAAAAAAAAA&#10;AAAAAAAAAAAAAFtDb250ZW50X1R5cGVzXS54bWxQSwECLQAUAAYACAAAACEAWvQsW78AAAAVAQAA&#10;CwAAAAAAAAAAAAAAAAAfAQAAX3JlbHMvLnJlbHNQSwECLQAUAAYACAAAACEAAcc2y8YAAADcAAAA&#10;DwAAAAAAAAAAAAAAAAAHAgAAZHJzL2Rvd25yZXYueG1sUEsFBgAAAAADAAMAtwAAAPoCAAAAAA==&#10;"/>
            <v:line id="Line 762" o:spid="_x0000_s2263" style="position:absolute;visibility:visible;mso-wrap-style:square" from="7156,3429" to="14668,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763" o:spid="_x0000_s2264" type="#_x0000_t110" style="position:absolute;left:15551;top:19697;width:8112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">
              <v:textbox style="mso-next-textbox:#AutoShape 763">
                <w:txbxContent>
                  <w:p w:rsidR="004636E6" w:rsidRDefault="004636E6" w:rsidP="008F09F9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764" o:spid="_x0000_s2265" type="#_x0000_t4" style="position:absolute;left:42253;top:19812;width:791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">
              <v:textbox style="mso-next-textbox:#AutoShape 764">
                <w:txbxContent>
                  <w:p w:rsidR="004636E6" w:rsidRDefault="004636E6" w:rsidP="008F09F9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line id="Line 765" o:spid="_x0000_s2266" style="position:absolute;visibility:visible;mso-wrap-style:square" from="10287,22218" to="10293,2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">
              <v:stroke endarrow="block"/>
            </v:line>
            <v:line id="Line 766" o:spid="_x0000_s2267" style="position:absolute;visibility:visible;mso-wrap-style:square" from="53149,22288" to="53155,25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pZxQAAANw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">
              <v:stroke endarrow="block"/>
            </v:line>
            <v:line id="Line 767" o:spid="_x0000_s2268" style="position:absolute;visibility:visible;mso-wrap-style:square" from="7042,3321" to="7054,2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At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DaN4C3EAAAA3AAAAA8A&#10;AAAAAAAAAAAAAAAABwIAAGRycy9kb3ducmV2LnhtbFBLBQYAAAAAAwADALcAAAD4AgAAAAA=&#10;"/>
            <v:rect id="Rectangle 768" o:spid="_x0000_s2269" style="position:absolute;left:952;top:38290;width:20574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r6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rGwz48z4QjIGcPAAAA//8DAFBLAQItABQABgAIAAAAIQDb4fbL7gAAAIUBAAATAAAAAAAAAAAA&#10;AAAAAAAAAABbQ29udGVudF9UeXBlc10ueG1sUEsBAi0AFAAGAAgAAAAhAFr0LFu/AAAAFQEAAAsA&#10;AAAAAAAAAAAAAAAAHwEAAF9yZWxzLy5yZWxzUEsBAi0AFAAGAAgAAAAhAImXOvrEAAAA3AAAAA8A&#10;AAAAAAAAAAAAAAAABwIAAGRycy9kb3ducmV2LnhtbFBLBQYAAAAAAwADALcAAAD4AgAAAAA=&#10;">
              <v:textbox style="mso-next-textbox:#Rectangle 768">
                <w:txbxContent>
                  <w:p w:rsidR="004636E6" w:rsidRDefault="004636E6" w:rsidP="008F09F9">
                    <w:pPr>
                      <w:jc w:val="center"/>
                    </w:pPr>
                    <w:r>
                      <w:t>Готовится отказ в выдаче реш</w:t>
                    </w:r>
                    <w:r>
                      <w:t>е</w:t>
                    </w:r>
                    <w:r>
                      <w:t>ния о согласовании с указанием причин</w:t>
                    </w:r>
                  </w:p>
                </w:txbxContent>
              </v:textbox>
            </v:rect>
            <v:line id="Line 769" o:spid="_x0000_s2270" style="position:absolute;visibility:visible;mso-wrap-style:square" from="9798,35052" to="9804,3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">
              <v:stroke endarrow="block"/>
            </v:line>
            <v:rect id="Rectangle 770" o:spid="_x0000_s2271" style="position:absolute;left:11125;top:55708;width:2766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EW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">
              <v:textbox style="mso-next-textbox:#Rectangle 770">
                <w:txbxContent>
                  <w:p w:rsidR="004636E6" w:rsidRDefault="004636E6" w:rsidP="008F09F9">
                    <w:pPr>
                      <w:jc w:val="center"/>
                    </w:pPr>
                    <w:r>
                      <w:t>Принятие решения об отказе в согласовании</w:t>
                    </w:r>
                  </w:p>
                </w:txbxContent>
              </v:textbox>
            </v:rect>
            <v:line id="Line 771" o:spid="_x0000_s2272" style="position:absolute;flip:x;visibility:visible;mso-wrap-style:square" from="3543,73412" to="8108,7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">
              <v:stroke endarrow="block"/>
            </v:line>
            <v:line id="Line 772" o:spid="_x0000_s2273" style="position:absolute;visibility:visible;mso-wrap-style:square" from="51054,31813" to="51060,3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">
              <v:stroke endarrow="block"/>
            </v:line>
            <v:rect id="Rectangle 773" o:spid="_x0000_s2274" style="position:absolute;left:35166;top:49790;width:1433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KO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">
              <v:textbox style="mso-next-textbox:#Rectangle 773">
                <w:txbxContent>
                  <w:p w:rsidR="004636E6" w:rsidRDefault="004636E6" w:rsidP="008F09F9">
                    <w:r>
                      <w:t>Основания для отказа</w:t>
                    </w:r>
                  </w:p>
                </w:txbxContent>
              </v:textbox>
            </v:rect>
            <v:line id="Line 774" o:spid="_x0000_s2275" style="position:absolute;flip:y;visibility:visible;mso-wrap-style:square" from="49447,51473" to="59525,5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km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5iO3+HvTDoCcvELAAD//wMAUEsBAi0AFAAGAAgAAAAhANvh9svuAAAAhQEAABMAAAAAAAAA&#10;AAAAAAAAAAAAAFtDb250ZW50X1R5cGVzXS54bWxQSwECLQAUAAYACAAAACEAWvQsW78AAAAVAQAA&#10;CwAAAAAAAAAAAAAAAAAfAQAAX3JlbHMvLnJlbHNQSwECLQAUAAYACAAAACEAYED5JsYAAADcAAAA&#10;DwAAAAAAAAAAAAAAAAAHAgAAZHJzL2Rvd25yZXYueG1sUEsFBgAAAAADAAMAtwAAAPoCAAAAAA==&#10;"/>
            <v:line id="Line 775" o:spid="_x0000_s2276" style="position:absolute;visibility:visible;mso-wrap-style:square" from="59512,51663" to="59525,5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">
              <v:stroke endarrow="block"/>
            </v:line>
            <v:shape id="AutoShape 776" o:spid="_x0000_s2277" type="#_x0000_t4" style="position:absolute;left:50165;top:49225;width:8942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">
              <v:textbox style="mso-next-textbox:#AutoShape 776">
                <w:txbxContent>
                  <w:p w:rsidR="004636E6" w:rsidRDefault="004636E6" w:rsidP="008F09F9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line id="Line 777" o:spid="_x0000_s2278" style="position:absolute;visibility:visible;mso-wrap-style:square" from="24688,51549" to="35052,5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bwxAAAANw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LNUdvDEAAAA3AAAAA8A&#10;AAAAAAAAAAAAAAAABwIAAGRycy9kb3ducmV2LnhtbFBLBQYAAAAAAwADALcAAAD4AgAAAAA=&#10;"/>
            <v:shape id="AutoShape 778" o:spid="_x0000_s2279" type="#_x0000_t4" style="position:absolute;left:25857;top:49225;width:8306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">
              <v:textbox style="mso-next-textbox:#AutoShape 778">
                <w:txbxContent>
                  <w:p w:rsidR="004636E6" w:rsidRDefault="004636E6" w:rsidP="008F09F9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line id="Line 779" o:spid="_x0000_s2280" style="position:absolute;visibility:visible;mso-wrap-style:square" from="24498,51473" to="24504,5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2I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">
              <v:stroke endarrow="block"/>
            </v:line>
            <v:line id="Line 780" o:spid="_x0000_s2281" style="position:absolute;flip:y;visibility:visible;mso-wrap-style:square" from="15354,44227" to="15354,5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">
              <v:stroke endarrow="block"/>
            </v:line>
            <v:rect id="Rectangle 781" o:spid="_x0000_s2282" style="position:absolute;left:40500;top:61995;width:23527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">
              <v:textbox style="mso-next-textbox:#Rectangle 781">
                <w:txbxContent>
                  <w:p w:rsidR="004636E6" w:rsidRDefault="004636E6" w:rsidP="008F09F9">
                    <w:pPr>
                      <w:jc w:val="center"/>
                    </w:pPr>
                    <w:r>
                      <w:t>Оформление решения о согласовании</w:t>
                    </w:r>
                  </w:p>
                </w:txbxContent>
              </v:textbox>
            </v:rect>
            <v:line id="Line 782" o:spid="_x0000_s2283" style="position:absolute;visibility:visible;mso-wrap-style:square" from="51746,58597" to="51746,6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">
              <v:stroke endarrow="block"/>
            </v:line>
            <v:rect id="Rectangle 783" o:spid="_x0000_s2284" style="position:absolute;left:1866;top:68465;width:57646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RT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">
              <v:textbox style="mso-next-textbox:#Rectangle 783">
                <w:txbxContent>
                  <w:p w:rsidR="004636E6" w:rsidRPr="0009026C" w:rsidRDefault="004636E6" w:rsidP="008F09F9">
                    <w:pPr>
                      <w:jc w:val="center"/>
                    </w:pPr>
                    <w:r w:rsidRPr="00017986">
                      <w:t xml:space="preserve">Выдача решения о согласовании переустройства и (или) </w:t>
                    </w:r>
                    <w:r w:rsidRPr="0009026C">
                      <w:t xml:space="preserve">перепланировки </w:t>
                    </w:r>
                    <w:r w:rsidRPr="0009026C">
                      <w:rPr>
                        <w:bCs/>
                      </w:rPr>
                      <w:t>жилого помещения</w:t>
                    </w:r>
                    <w:r w:rsidRPr="0009026C">
                      <w:t xml:space="preserve"> или об отказе в таком согласовании Заявителю</w:t>
                    </w:r>
                  </w:p>
                </w:txbxContent>
              </v:textbox>
            </v:rect>
            <v:line id="Line 784" o:spid="_x0000_s2285" style="position:absolute;visibility:visible;mso-wrap-style:square" from="7543,44227" to="7543,68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">
              <v:stroke endarrow="block"/>
            </v:line>
            <v:line id="Line 785" o:spid="_x0000_s2286" style="position:absolute;visibility:visible;mso-wrap-style:square" from="52006,64693" to="52006,6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">
              <v:stroke endarrow="block"/>
            </v:line>
            <v:rect id="Rectangle 786" o:spid="_x0000_s2287" style="position:absolute;left:24498;top:26454;width:15094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">
              <v:textbox style="mso-next-textbox:#Rectangle 786">
                <w:txbxContent>
                  <w:p w:rsidR="004636E6" w:rsidRDefault="004636E6" w:rsidP="008F09F9">
                    <w:r>
                      <w:t>Специалист запрашив</w:t>
                    </w:r>
                    <w:r>
                      <w:t>а</w:t>
                    </w:r>
                    <w:r>
                      <w:t>ет недостающие док</w:t>
                    </w:r>
                    <w:r>
                      <w:t>у</w:t>
                    </w:r>
                    <w:r>
                      <w:t>менты путем межв</w:t>
                    </w:r>
                    <w:r>
                      <w:t>е</w:t>
                    </w:r>
                    <w:r>
                      <w:t>домственного запроса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87" o:spid="_x0000_s2288" type="#_x0000_t32" style="position:absolute;left:21323;top:23261;width:3175;height:6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">
              <v:stroke endarrow="block"/>
            </v:shape>
            <v:shape id="AutoShape 788" o:spid="_x0000_s2289" type="#_x0000_t32" style="position:absolute;left:33159;top:25222;width:1004;height:12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">
              <v:stroke endarrow="block"/>
            </v:shape>
            <w10:wrap type="none"/>
            <w10:anchorlock/>
          </v:group>
        </w:pict>
      </w:r>
    </w:p>
    <w:p w:rsidR="008F09F9" w:rsidRPr="007D08FD" w:rsidRDefault="008F09F9" w:rsidP="008F09F9">
      <w:pPr>
        <w:widowControl w:val="0"/>
        <w:ind w:right="-3" w:firstLine="5103"/>
        <w:jc w:val="both"/>
        <w:rPr>
          <w:sz w:val="24"/>
          <w:szCs w:val="24"/>
        </w:rPr>
      </w:pPr>
      <w:r w:rsidRPr="007D08FD">
        <w:rPr>
          <w:sz w:val="24"/>
          <w:szCs w:val="24"/>
        </w:rPr>
        <w:br w:type="page"/>
      </w:r>
      <w:r w:rsidRPr="007D08FD">
        <w:rPr>
          <w:sz w:val="24"/>
          <w:szCs w:val="24"/>
        </w:rPr>
        <w:lastRenderedPageBreak/>
        <w:t>Приложение №3</w:t>
      </w:r>
    </w:p>
    <w:p w:rsidR="008F09F9" w:rsidRPr="007D08FD" w:rsidRDefault="008F09F9" w:rsidP="008F09F9">
      <w:pPr>
        <w:widowControl w:val="0"/>
        <w:ind w:left="5103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к Административному регламенту «С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 xml:space="preserve">гласование переустройства                и (или) перепланировки </w:t>
      </w:r>
      <w:r w:rsidRPr="007D08FD">
        <w:rPr>
          <w:bCs/>
          <w:sz w:val="24"/>
          <w:szCs w:val="24"/>
        </w:rPr>
        <w:t>помещения в мн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гоквартирном доме</w:t>
      </w:r>
      <w:r w:rsidRPr="007D08FD">
        <w:rPr>
          <w:sz w:val="24"/>
          <w:szCs w:val="24"/>
        </w:rPr>
        <w:t xml:space="preserve">»  </w:t>
      </w:r>
    </w:p>
    <w:p w:rsidR="008F09F9" w:rsidRPr="007D08FD" w:rsidRDefault="008F09F9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Блок-схема последовательности административных действий (процедур) по подтвержд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 xml:space="preserve">нию завершения переустройства и перепланировке </w:t>
      </w:r>
      <w:r w:rsidRPr="007D08FD">
        <w:rPr>
          <w:bCs/>
          <w:sz w:val="24"/>
          <w:szCs w:val="24"/>
        </w:rPr>
        <w:t>помещения в многоквартирном доме</w:t>
      </w:r>
    </w:p>
    <w:p w:rsidR="008F09F9" w:rsidRPr="007D08FD" w:rsidRDefault="00224355" w:rsidP="008F09F9">
      <w:pPr>
        <w:widowControl w:val="0"/>
        <w:ind w:right="-3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Полотно 968" o:spid="_x0000_s2204" editas="canvas" style="width:504.2pt;height:597.6pt;mso-position-horizontal-relative:char;mso-position-vertical-relative:line" coordsize="64033,75895">
            <v:shape id="_x0000_s2205" type="#_x0000_t75" style="position:absolute;width:64033;height:75895;visibility:visible;mso-wrap-style:square">
              <v:fill o:detectmouseclick="t"/>
              <v:path o:connecttype="none"/>
            </v:shape>
            <v:rect id="Rectangle 704" o:spid="_x0000_s2206" style="position:absolute;left:14587;top:1143;width:35435;height:4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<v:textbox style="mso-next-textbox:#Rectangle 704">
                <w:txbxContent>
                  <w:p w:rsidR="004636E6" w:rsidRDefault="004636E6" w:rsidP="008F09F9">
                    <w:pPr>
                      <w:jc w:val="center"/>
                    </w:pPr>
                    <w:r>
                      <w:t>Прием заявления о предоставлении муниципальной услуги с необходимым пакетом документов</w:t>
                    </w:r>
                  </w:p>
                </w:txbxContent>
              </v:textbox>
            </v:rect>
            <v:rect id="Rectangle 705" o:spid="_x0000_s2207" style="position:absolute;left:19240;top:7544;width:27438;height:4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<v:textbox style="mso-next-textbox:#Rectangle 705">
                <w:txbxContent>
                  <w:p w:rsidR="004636E6" w:rsidRDefault="004636E6" w:rsidP="008F09F9">
                    <w:pPr>
                      <w:jc w:val="center"/>
                    </w:pPr>
                    <w:r>
                      <w:t>Специалист устанавливает предмет обращ</w:t>
                    </w:r>
                    <w:r>
                      <w:t>е</w:t>
                    </w:r>
                    <w:r>
                      <w:t>ния, личность заявителя и его полномочия</w:t>
                    </w:r>
                  </w:p>
                </w:txbxContent>
              </v:textbox>
            </v:rect>
            <v:rect id="Rectangle 706" o:spid="_x0000_s2208" style="position:absolute;left:17599;top:14478;width:30519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<v:textbox style="mso-next-textbox:#Rectangle 706">
                <w:txbxContent>
                  <w:p w:rsidR="004636E6" w:rsidRDefault="004636E6" w:rsidP="008F09F9">
                    <w:pPr>
                      <w:jc w:val="center"/>
                    </w:pPr>
                    <w:r>
                      <w:t>Специалист проверяет наличие всех документов</w:t>
                    </w:r>
                  </w:p>
                </w:txbxContent>
              </v:textbox>
            </v:rect>
            <v:line id="Line 707" o:spid="_x0000_s2209" style="position:absolute;visibility:visible;mso-wrap-style:square" from="33138,20574" to="3313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<v:stroke endarrow="block"/>
            </v:line>
            <v:rect id="Rectangle 708" o:spid="_x0000_s2210" style="position:absolute;left:25368;top:19622;width:15129;height:5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<v:textbox style="mso-next-textbox:#Rectangle 708">
                <w:txbxContent>
                  <w:p w:rsidR="004636E6" w:rsidRDefault="004636E6" w:rsidP="008F09F9">
                    <w:pPr>
                      <w:jc w:val="center"/>
                    </w:pPr>
                    <w:r>
                      <w:t>Все документы в нал</w:t>
                    </w:r>
                    <w:r>
                      <w:t>и</w:t>
                    </w:r>
                    <w:r>
                      <w:t>чии и соответствуют требованиям</w:t>
                    </w:r>
                  </w:p>
                </w:txbxContent>
              </v:textbox>
            </v:rect>
            <v:rect id="Rectangle 709" o:spid="_x0000_s2211" style="position:absolute;left:1903;top:25909;width:20576;height:9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<v:textbox style="mso-next-textbox:#Rectangle 709">
                <w:txbxContent>
                  <w:p w:rsidR="004636E6" w:rsidRDefault="004636E6" w:rsidP="008F09F9">
                    <w:pPr>
                      <w:jc w:val="center"/>
                    </w:pPr>
                    <w:r>
                      <w:t>Специалист уведомляет заявителя о наличии препятствий для предоставления муниципальной услуги и предлагает принять м</w:t>
                    </w:r>
                    <w:r>
                      <w:t>е</w:t>
                    </w:r>
                    <w:r>
                      <w:t>ры по их устранению</w:t>
                    </w:r>
                  </w:p>
                </w:txbxContent>
              </v:textbox>
            </v:rect>
            <v:rect id="Rectangle 710" o:spid="_x0000_s2212" style="position:absolute;left:40576;top:25909;width:20567;height:5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<v:textbox style="mso-next-textbox:#Rectangle 710">
                <w:txbxContent>
                  <w:p w:rsidR="004636E6" w:rsidRPr="00017986" w:rsidRDefault="004636E6" w:rsidP="008F09F9">
                    <w:pPr>
                      <w:jc w:val="center"/>
                      <w:rPr>
                        <w:strike/>
                      </w:rPr>
                    </w:pPr>
                    <w:r w:rsidRPr="00017986">
                      <w:t>Специалист согласовывает с З</w:t>
                    </w:r>
                    <w:r w:rsidRPr="00017986">
                      <w:t>а</w:t>
                    </w:r>
                    <w:r w:rsidRPr="00017986">
                      <w:t>явителем время и дату осмотра помещения</w:t>
                    </w:r>
                  </w:p>
                </w:txbxContent>
              </v:textbox>
            </v:rect>
            <v:rect id="Rectangle 711" o:spid="_x0000_s2213" style="position:absolute;left:31890;top:34668;width:20881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<v:textbox style="mso-next-textbox:#Rectangle 711">
                <w:txbxContent>
                  <w:p w:rsidR="004636E6" w:rsidRDefault="004636E6" w:rsidP="008F09F9">
                    <w:pPr>
                      <w:jc w:val="center"/>
                    </w:pPr>
                    <w:r>
                      <w:t>Комиссия осматривает помещение</w:t>
                    </w:r>
                  </w:p>
                </w:txbxContent>
              </v:textbox>
            </v:rect>
            <v:rect id="Rectangle 712" o:spid="_x0000_s2214" style="position:absolute;left:40122;top:48160;width:22383;height:5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<v:textbox style="mso-next-textbox:#Rectangle 712">
                <w:txbxContent>
                  <w:p w:rsidR="004636E6" w:rsidRDefault="004636E6" w:rsidP="008F09F9">
                    <w:pPr>
                      <w:jc w:val="center"/>
                    </w:pPr>
                    <w:r>
                      <w:t>Специалист составляет Акт и подп</w:t>
                    </w:r>
                    <w:r>
                      <w:t>и</w:t>
                    </w:r>
                    <w:r>
                      <w:t>сывает всеми членами Комиссии</w:t>
                    </w:r>
                  </w:p>
                </w:txbxContent>
              </v:textbox>
            </v:rect>
            <v:line id="Line 713" o:spid="_x0000_s2215" style="position:absolute;visibility:visible;mso-wrap-style:square" from="33147,5335" to="33155,7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<v:stroke endarrow="block"/>
            </v:line>
            <v:line id="Line 714" o:spid="_x0000_s2216" style="position:absolute;visibility:visible;mso-wrap-style:square" from="33147,12077" to="33155,1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<v:stroke endarrow="block"/>
            </v:line>
            <v:line id="Line 715" o:spid="_x0000_s2217" style="position:absolute;flip:x;visibility:visible;mso-wrap-style:square" from="33068,17334" to="33086,1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<v:stroke endarrow="block"/>
            </v:line>
            <v:line id="Line 716" o:spid="_x0000_s2218" style="position:absolute;flip:x;visibility:visible;mso-wrap-style:square" from="10397,22102" to="25255,2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<v:line id="Line 717" o:spid="_x0000_s2219" style="position:absolute;visibility:visible;mso-wrap-style:square" from="40759,22172" to="53330,2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<v:line id="Line 718" o:spid="_x0000_s2220" style="position:absolute;visibility:visible;mso-wrap-style:square" from="7158,3431" to="1466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">
              <v:stroke endarrow="block"/>
            </v:line>
            <v:shape id="AutoShape 719" o:spid="_x0000_s2221" type="#_x0000_t110" style="position:absolute;left:15547;top:19700;width:6862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">
              <v:textbox style="mso-next-textbox:#AutoShape 719">
                <w:txbxContent>
                  <w:p w:rsidR="004636E6" w:rsidRDefault="004636E6" w:rsidP="008F09F9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AutoShape 720" o:spid="_x0000_s2222" type="#_x0000_t4" style="position:absolute;left:43736;top:19814;width:6425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">
              <v:textbox style="mso-next-textbox:#AutoShape 720">
                <w:txbxContent>
                  <w:p w:rsidR="004636E6" w:rsidRDefault="004636E6" w:rsidP="008F09F9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line id="Line 721" o:spid="_x0000_s2223" style="position:absolute;visibility:visible;mso-wrap-style:square" from="10283,22215" to="10292,2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">
              <v:stroke endarrow="block"/>
            </v:line>
            <v:line id="Line 722" o:spid="_x0000_s2224" style="position:absolute;visibility:visible;mso-wrap-style:square" from="53147,22285" to="53156,25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">
              <v:stroke endarrow="block"/>
            </v:line>
            <v:line id="Line 723" o:spid="_x0000_s2225" style="position:absolute;visibility:visible;mso-wrap-style:square" from="7044,3318" to="7053,2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ay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kE6m8H1TDwCcvkPAAD//wMAUEsBAi0AFAAGAAgAAAAhANvh9svuAAAAhQEAABMAAAAAAAAA&#10;AAAAAAAAAAAAAFtDb250ZW50X1R5cGVzXS54bWxQSwECLQAUAAYACAAAACEAWvQsW78AAAAVAQAA&#10;CwAAAAAAAAAAAAAAAAAfAQAAX3JlbHMvLnJlbHNQSwECLQAUAAYACAAAACEAgbwmssYAAADcAAAA&#10;DwAAAAAAAAAAAAAAAAAHAgAAZHJzL2Rvd25yZXYueG1sUEsFBgAAAAADAAMAtwAAAPoCAAAAAA==&#10;"/>
            <v:rect id="Rectangle 724" o:spid="_x0000_s2226" style="position:absolute;left:951;top:38292;width:20576;height:5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">
              <v:textbox style="mso-next-textbox:#Rectangle 724">
                <w:txbxContent>
                  <w:p w:rsidR="004636E6" w:rsidRDefault="004636E6" w:rsidP="008F09F9">
                    <w:pPr>
                      <w:jc w:val="center"/>
                    </w:pPr>
                    <w:r>
                      <w:t>Готовится отказ в выдаче Акта с указанием причин</w:t>
                    </w:r>
                  </w:p>
                </w:txbxContent>
              </v:textbox>
            </v:rect>
            <v:line id="Line 725" o:spid="_x0000_s2227" style="position:absolute;visibility:visible;mso-wrap-style:square" from="9794,35052" to="9803,38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">
              <v:stroke endarrow="block"/>
            </v:line>
            <v:rect id="Rectangle 726" o:spid="_x0000_s2228" style="position:absolute;left:9332;top:48081;width:27665;height:4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">
              <v:textbox style="mso-next-textbox:#Rectangle 726">
                <w:txbxContent>
                  <w:p w:rsidR="004636E6" w:rsidRDefault="004636E6" w:rsidP="008F09F9">
                    <w:pPr>
                      <w:jc w:val="center"/>
                    </w:pPr>
                    <w:r>
                      <w:t>Принятие решения об отказе в подтверждении завершения перепланировки и переустройства</w:t>
                    </w:r>
                  </w:p>
                </w:txbxContent>
              </v:textbox>
            </v:rect>
            <v:line id="Line 728" o:spid="_x0000_s2229" style="position:absolute;visibility:visible;mso-wrap-style:square" from="51052,31812" to="51060,3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">
              <v:stroke endarrow="block"/>
            </v:line>
            <v:rect id="Rectangle 729" o:spid="_x0000_s2230" style="position:absolute;left:35626;top:42554;width:14326;height: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/a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">
              <v:textbox style="mso-next-textbox:#Rectangle 729">
                <w:txbxContent>
                  <w:p w:rsidR="004636E6" w:rsidRDefault="004636E6" w:rsidP="008F09F9">
                    <w:r>
                      <w:t>Основания для отказа</w:t>
                    </w:r>
                  </w:p>
                </w:txbxContent>
              </v:textbox>
            </v:rect>
            <v:line id="Line 730" o:spid="_x0000_s2231" style="position:absolute;visibility:visible;mso-wrap-style:square" from="50022,44012" to="60440,4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8ji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pAuHuH/TDwCcvUHAAD//wMAUEsBAi0AFAAGAAgAAAAhANvh9svuAAAAhQEAABMAAAAAAAAA&#10;AAAAAAAAAAAAAFtDb250ZW50X1R5cGVzXS54bWxQSwECLQAUAAYACAAAACEAWvQsW78AAAAVAQAA&#10;CwAAAAAAAAAAAAAAAAAfAQAAX3JlbHMvLnJlbHNQSwECLQAUAAYACAAAACEARLvI4sYAAADcAAAA&#10;DwAAAAAAAAAAAAAAAAAHAgAAZHJzL2Rvd25yZXYueG1sUEsFBgAAAAADAAMAtwAAAPoCAAAAAA==&#10;"/>
            <v:line id="Line 731" o:spid="_x0000_s2232" style="position:absolute;visibility:visible;mso-wrap-style:square" from="60509,44047" to="60518,4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">
              <v:stroke endarrow="block"/>
            </v:line>
            <v:shape id="AutoShape 732" o:spid="_x0000_s2233" type="#_x0000_t4" style="position:absolute;left:50790;top:41715;width:8349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">
              <v:textbox style="mso-next-textbox:#AutoShape 732">
                <w:txbxContent>
                  <w:p w:rsidR="004636E6" w:rsidRDefault="004636E6" w:rsidP="008F09F9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line id="Line 733" o:spid="_x0000_s2234" style="position:absolute;visibility:visible;mso-wrap-style:square" from="26442,44047" to="35739,44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VaV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pAuHuH/TDwCcvUHAAD//wMAUEsBAi0AFAAGAAgAAAAhANvh9svuAAAAhQEAABMAAAAAAAAA&#10;AAAAAAAAAAAAAFtDb250ZW50X1R5cGVzXS54bWxQSwECLQAUAAYACAAAACEAWvQsW78AAAAVAQAA&#10;CwAAAAAAAAAAAAAAAAAfAQAAX3JlbHMvLnJlbHNQSwECLQAUAAYACAAAACEAtGlWlcYAAADcAAAA&#10;DwAAAAAAAAAAAAAAAAAHAgAAZHJzL2Rvd25yZXYueG1sUEsFBgAAAAADAAMAtwAAAPoCAAAAAA==&#10;"/>
            <v:shape id="AutoShape 734" o:spid="_x0000_s2235" type="#_x0000_t4" style="position:absolute;left:26829;top:41794;width:7959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">
              <v:textbox style="mso-next-textbox:#AutoShape 734">
                <w:txbxContent>
                  <w:p w:rsidR="004636E6" w:rsidRDefault="004636E6" w:rsidP="008F09F9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line id="Line 735" o:spid="_x0000_s2236" style="position:absolute;visibility:visible;mso-wrap-style:square" from="26399,44047" to="26407,48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">
              <v:stroke endarrow="block"/>
            </v:line>
            <v:rect id="Rectangle 736" o:spid="_x0000_s2237" style="position:absolute;left:50790;top:55399;width:11410;height:6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">
              <v:textbox style="mso-next-textbox:#Rectangle 736">
                <w:txbxContent>
                  <w:p w:rsidR="004636E6" w:rsidRPr="00017986" w:rsidRDefault="004636E6" w:rsidP="008F09F9">
                    <w:pPr>
                      <w:jc w:val="center"/>
                    </w:pPr>
                    <w:r w:rsidRPr="00017986">
                      <w:t>Направление Акта в орган регистрации прав</w:t>
                    </w:r>
                  </w:p>
                </w:txbxContent>
              </v:textbox>
            </v:rect>
            <v:line id="Line 737" o:spid="_x0000_s2238" style="position:absolute;visibility:visible;mso-wrap-style:square" from="58708,53607" to="58725,55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">
              <v:stroke endarrow="block"/>
            </v:line>
            <v:rect id="Rectangle 738" o:spid="_x0000_s2239" style="position:absolute;left:1868;top:55400;width:46766;height:6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yc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">
              <v:textbox style="mso-next-textbox:#Rectangle 738">
                <w:txbxContent>
                  <w:p w:rsidR="004636E6" w:rsidRDefault="004636E6" w:rsidP="008F09F9">
                    <w:pPr>
                      <w:jc w:val="center"/>
                    </w:pPr>
                    <w:r>
                      <w:t>Выдача Заявителю Акта о произведенном переустройстве и (или) перепланиро</w:t>
                    </w:r>
                    <w:r w:rsidRPr="00017986">
                      <w:t>вке</w:t>
                    </w:r>
                    <w:r>
                      <w:rPr>
                        <w:color w:val="FF0000"/>
                      </w:rPr>
                      <w:t xml:space="preserve"> </w:t>
                    </w:r>
                    <w:r w:rsidRPr="00017986">
                      <w:rPr>
                        <w:bCs/>
                      </w:rPr>
                      <w:t>помещения в многоквартирном доме</w:t>
                    </w:r>
                    <w:r w:rsidRPr="00017986">
                      <w:t xml:space="preserve"> </w:t>
                    </w:r>
                    <w:r>
                      <w:t>или об отказе в подтверждении завершения перепланировки и переустройства</w:t>
                    </w:r>
                  </w:p>
                </w:txbxContent>
              </v:textbox>
            </v:rect>
            <v:line id="Line 739" o:spid="_x0000_s2240" style="position:absolute;visibility:visible;mso-wrap-style:square" from="7542,44195" to="7542,5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">
              <v:stroke endarrow="block"/>
            </v:line>
            <v:line id="Line 740" o:spid="_x0000_s2241" style="position:absolute;visibility:visible;mso-wrap-style:square" from="46364,53658" to="46372,5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<v:stroke endarrow="block"/>
            </v:line>
            <v:line id="Line 741" o:spid="_x0000_s2242" style="position:absolute;visibility:visible;mso-wrap-style:square" from="42750,38973" to="42750,4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<v:stroke endarrow="block"/>
            </v:line>
            <v:line id="Line 742" o:spid="_x0000_s2243" style="position:absolute;flip:y;visibility:visible;mso-wrap-style:square" from="17110,44195" to="17110,4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<v:stroke endarrow="block"/>
            </v:line>
            <w10:wrap type="none"/>
            <w10:anchorlock/>
          </v:group>
        </w:pict>
      </w:r>
    </w:p>
    <w:p w:rsidR="00050FDA" w:rsidRDefault="00050FDA" w:rsidP="008F09F9">
      <w:pPr>
        <w:widowControl w:val="0"/>
        <w:ind w:left="5103"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left="5103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lastRenderedPageBreak/>
        <w:t>Приложение № 4</w:t>
      </w:r>
    </w:p>
    <w:p w:rsidR="008F09F9" w:rsidRPr="007D08FD" w:rsidRDefault="008F09F9" w:rsidP="008F09F9">
      <w:pPr>
        <w:widowControl w:val="0"/>
        <w:ind w:left="5103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к Административному регламенту «С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 xml:space="preserve">гласование переустройства                  и (или) перепланировки </w:t>
      </w:r>
      <w:r w:rsidRPr="007D08FD">
        <w:rPr>
          <w:bCs/>
          <w:sz w:val="24"/>
          <w:szCs w:val="24"/>
        </w:rPr>
        <w:t>помещения в мн</w:t>
      </w:r>
      <w:r w:rsidRPr="007D08FD">
        <w:rPr>
          <w:bCs/>
          <w:sz w:val="24"/>
          <w:szCs w:val="24"/>
        </w:rPr>
        <w:t>о</w:t>
      </w:r>
      <w:r w:rsidRPr="007D08FD">
        <w:rPr>
          <w:bCs/>
          <w:sz w:val="24"/>
          <w:szCs w:val="24"/>
        </w:rPr>
        <w:t>гоквартирном доме</w:t>
      </w:r>
      <w:r w:rsidRPr="007D08FD">
        <w:rPr>
          <w:sz w:val="24"/>
          <w:szCs w:val="24"/>
        </w:rPr>
        <w:t xml:space="preserve">»  </w:t>
      </w:r>
    </w:p>
    <w:p w:rsidR="008F09F9" w:rsidRPr="007D08FD" w:rsidRDefault="008F09F9" w:rsidP="008F09F9">
      <w:pPr>
        <w:widowControl w:val="0"/>
        <w:ind w:left="5670"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left="6204" w:right="-3" w:hanging="30"/>
        <w:jc w:val="center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УТВЕРЖДЕНА</w:t>
      </w:r>
      <w:proofErr w:type="gramEnd"/>
    </w:p>
    <w:p w:rsidR="008F09F9" w:rsidRPr="007D08FD" w:rsidRDefault="008F09F9" w:rsidP="008F09F9">
      <w:pPr>
        <w:widowControl w:val="0"/>
        <w:ind w:left="6204" w:right="-3" w:hanging="30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Постановлением Правител</w:t>
      </w:r>
      <w:r w:rsidRPr="007D08FD">
        <w:rPr>
          <w:sz w:val="24"/>
          <w:szCs w:val="24"/>
        </w:rPr>
        <w:t>ь</w:t>
      </w:r>
      <w:r w:rsidRPr="007D08FD">
        <w:rPr>
          <w:sz w:val="24"/>
          <w:szCs w:val="24"/>
        </w:rPr>
        <w:t>ства Российской Федерации от 28.04.2005 № 266</w:t>
      </w:r>
    </w:p>
    <w:p w:rsidR="008F09F9" w:rsidRPr="007D08FD" w:rsidRDefault="008F09F9" w:rsidP="008F09F9">
      <w:pPr>
        <w:pStyle w:val="ae"/>
        <w:widowControl w:val="0"/>
        <w:ind w:right="-3" w:firstLine="0"/>
        <w:jc w:val="left"/>
        <w:rPr>
          <w:b w:val="0"/>
          <w:sz w:val="24"/>
          <w:szCs w:val="24"/>
        </w:rPr>
      </w:pPr>
    </w:p>
    <w:p w:rsidR="008F09F9" w:rsidRPr="007D08FD" w:rsidRDefault="008F09F9" w:rsidP="008F09F9">
      <w:pPr>
        <w:pStyle w:val="ae"/>
        <w:widowControl w:val="0"/>
        <w:ind w:right="-3" w:firstLine="12"/>
        <w:rPr>
          <w:b w:val="0"/>
          <w:sz w:val="24"/>
          <w:szCs w:val="24"/>
        </w:rPr>
      </w:pPr>
      <w:r w:rsidRPr="007D08FD">
        <w:rPr>
          <w:b w:val="0"/>
          <w:sz w:val="24"/>
          <w:szCs w:val="24"/>
        </w:rPr>
        <w:t>Администрация города Лесосибирска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Красноярского края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Отдел по архитектуре и градостроительству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  <w:u w:val="single"/>
        </w:rPr>
      </w:pPr>
      <w:r w:rsidRPr="007D08FD">
        <w:rPr>
          <w:sz w:val="24"/>
          <w:szCs w:val="24"/>
          <w:u w:val="single"/>
        </w:rPr>
        <w:t xml:space="preserve"> г.  Лесосибирск, ул. Мира, 2                                                                  Телефон 5-12-10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987"/>
        <w:gridCol w:w="2700"/>
        <w:gridCol w:w="1398"/>
        <w:gridCol w:w="510"/>
        <w:gridCol w:w="252"/>
        <w:gridCol w:w="1308"/>
        <w:gridCol w:w="240"/>
        <w:gridCol w:w="720"/>
        <w:gridCol w:w="402"/>
      </w:tblGrid>
      <w:tr w:rsidR="008F09F9" w:rsidRPr="007D08FD" w:rsidTr="008F09F9">
        <w:tc>
          <w:tcPr>
            <w:tcW w:w="461" w:type="dxa"/>
          </w:tcPr>
          <w:p w:rsidR="008F09F9" w:rsidRPr="007D08FD" w:rsidRDefault="008F09F9" w:rsidP="008F09F9">
            <w:pPr>
              <w:widowControl w:val="0"/>
              <w:ind w:right="-3"/>
              <w:rPr>
                <w:i/>
                <w:sz w:val="24"/>
                <w:szCs w:val="24"/>
              </w:rPr>
            </w:pPr>
          </w:p>
        </w:tc>
        <w:tc>
          <w:tcPr>
            <w:tcW w:w="1987" w:type="dxa"/>
          </w:tcPr>
          <w:p w:rsidR="008F09F9" w:rsidRPr="007D08FD" w:rsidRDefault="008F09F9" w:rsidP="008F09F9">
            <w:pPr>
              <w:widowControl w:val="0"/>
              <w:ind w:right="-3"/>
              <w:rPr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8F09F9" w:rsidRPr="007D08FD" w:rsidRDefault="008F09F9" w:rsidP="008F09F9">
            <w:pPr>
              <w:widowControl w:val="0"/>
              <w:ind w:right="-3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398" w:type="dxa"/>
            <w:hideMark/>
          </w:tcPr>
          <w:p w:rsidR="008F09F9" w:rsidRPr="007D08FD" w:rsidRDefault="008F09F9" w:rsidP="008F09F9">
            <w:pPr>
              <w:widowControl w:val="0"/>
              <w:ind w:right="-3"/>
              <w:jc w:val="right"/>
              <w:rPr>
                <w:i/>
                <w:sz w:val="24"/>
                <w:szCs w:val="24"/>
              </w:rPr>
            </w:pPr>
            <w:r w:rsidRPr="007D08FD">
              <w:rPr>
                <w:i/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i/>
                <w:sz w:val="24"/>
                <w:szCs w:val="24"/>
              </w:rPr>
            </w:pPr>
          </w:p>
        </w:tc>
        <w:tc>
          <w:tcPr>
            <w:tcW w:w="252" w:type="dxa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i/>
                <w:sz w:val="24"/>
                <w:szCs w:val="24"/>
              </w:rPr>
            </w:pPr>
            <w:r w:rsidRPr="007D08F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i/>
                <w:sz w:val="24"/>
                <w:szCs w:val="24"/>
              </w:rPr>
            </w:pPr>
          </w:p>
        </w:tc>
        <w:tc>
          <w:tcPr>
            <w:tcW w:w="240" w:type="dxa"/>
          </w:tcPr>
          <w:p w:rsidR="008F09F9" w:rsidRPr="007D08FD" w:rsidRDefault="008F09F9" w:rsidP="008F09F9">
            <w:pPr>
              <w:widowControl w:val="0"/>
              <w:ind w:right="-3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F9" w:rsidRPr="007D08FD" w:rsidRDefault="008F09F9" w:rsidP="008F09F9">
            <w:pPr>
              <w:widowControl w:val="0"/>
              <w:ind w:right="-3"/>
              <w:rPr>
                <w:i/>
                <w:sz w:val="24"/>
                <w:szCs w:val="24"/>
              </w:rPr>
            </w:pPr>
          </w:p>
        </w:tc>
        <w:tc>
          <w:tcPr>
            <w:tcW w:w="402" w:type="dxa"/>
            <w:hideMark/>
          </w:tcPr>
          <w:p w:rsidR="008F09F9" w:rsidRPr="007D08FD" w:rsidRDefault="008F09F9" w:rsidP="008F09F9">
            <w:pPr>
              <w:widowControl w:val="0"/>
              <w:ind w:right="-3"/>
              <w:rPr>
                <w:i/>
                <w:sz w:val="24"/>
                <w:szCs w:val="24"/>
              </w:rPr>
            </w:pPr>
            <w:proofErr w:type="gramStart"/>
            <w:r w:rsidRPr="007D08FD">
              <w:rPr>
                <w:i/>
                <w:sz w:val="24"/>
                <w:szCs w:val="24"/>
              </w:rPr>
              <w:t>г</w:t>
            </w:r>
            <w:proofErr w:type="gramEnd"/>
            <w:r w:rsidRPr="007D08FD">
              <w:rPr>
                <w:i/>
                <w:sz w:val="24"/>
                <w:szCs w:val="24"/>
              </w:rPr>
              <w:t xml:space="preserve">. </w:t>
            </w:r>
          </w:p>
        </w:tc>
      </w:tr>
    </w:tbl>
    <w:p w:rsidR="008F09F9" w:rsidRPr="007D08FD" w:rsidRDefault="008F09F9" w:rsidP="008F09F9">
      <w:pPr>
        <w:pStyle w:val="ae"/>
        <w:widowControl w:val="0"/>
        <w:ind w:right="-3" w:firstLine="0"/>
        <w:rPr>
          <w:b w:val="0"/>
          <w:sz w:val="24"/>
          <w:szCs w:val="24"/>
        </w:rPr>
      </w:pPr>
    </w:p>
    <w:p w:rsidR="008F09F9" w:rsidRPr="007D08FD" w:rsidRDefault="008F09F9" w:rsidP="008F09F9">
      <w:pPr>
        <w:pStyle w:val="ae"/>
        <w:widowControl w:val="0"/>
        <w:ind w:right="-3" w:firstLine="0"/>
        <w:rPr>
          <w:b w:val="0"/>
          <w:sz w:val="24"/>
          <w:szCs w:val="24"/>
        </w:rPr>
      </w:pPr>
      <w:r w:rsidRPr="007D08FD">
        <w:rPr>
          <w:b w:val="0"/>
          <w:sz w:val="24"/>
          <w:szCs w:val="24"/>
        </w:rPr>
        <w:t xml:space="preserve">  </w:t>
      </w:r>
      <w:proofErr w:type="gramStart"/>
      <w:r w:rsidRPr="007D08FD">
        <w:rPr>
          <w:b w:val="0"/>
          <w:sz w:val="24"/>
          <w:szCs w:val="24"/>
        </w:rPr>
        <w:t>Р</w:t>
      </w:r>
      <w:proofErr w:type="gramEnd"/>
      <w:r w:rsidRPr="007D08FD">
        <w:rPr>
          <w:b w:val="0"/>
          <w:sz w:val="24"/>
          <w:szCs w:val="24"/>
        </w:rPr>
        <w:t xml:space="preserve"> Е Ш Е Н И Е </w:t>
      </w:r>
      <w:r w:rsidRPr="007D08FD">
        <w:rPr>
          <w:b w:val="0"/>
          <w:i/>
          <w:sz w:val="24"/>
          <w:szCs w:val="24"/>
        </w:rPr>
        <w:t xml:space="preserve">№ 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о согласовании переустройства и (или) перепланировки жилого помещения</w:t>
      </w:r>
      <w:r w:rsidRPr="007D08FD">
        <w:rPr>
          <w:bCs/>
          <w:sz w:val="24"/>
          <w:szCs w:val="24"/>
        </w:rPr>
        <w:t xml:space="preserve"> </w:t>
      </w:r>
    </w:p>
    <w:p w:rsidR="008F09F9" w:rsidRPr="007D08FD" w:rsidRDefault="008F09F9" w:rsidP="008F09F9">
      <w:pPr>
        <w:widowControl w:val="0"/>
        <w:ind w:right="-3" w:firstLine="720"/>
        <w:jc w:val="center"/>
        <w:rPr>
          <w:sz w:val="24"/>
          <w:szCs w:val="24"/>
        </w:rPr>
      </w:pPr>
    </w:p>
    <w:p w:rsidR="008F09F9" w:rsidRPr="007D08FD" w:rsidRDefault="00224355" w:rsidP="008F09F9">
      <w:pPr>
        <w:widowControl w:val="0"/>
        <w:ind w:right="-3" w:firstLine="498"/>
        <w:rPr>
          <w:bCs/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967" o:spid="_x0000_s2203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12.5pt" to="491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"/>
        </w:pict>
      </w:r>
      <w:r w:rsidR="008F09F9" w:rsidRPr="007D08FD">
        <w:rPr>
          <w:sz w:val="24"/>
          <w:szCs w:val="24"/>
        </w:rPr>
        <w:t>В связи с обращением</w:t>
      </w:r>
      <w:r w:rsidR="008F09F9" w:rsidRPr="007D08FD">
        <w:rPr>
          <w:bCs/>
          <w:i/>
          <w:iCs/>
          <w:sz w:val="24"/>
          <w:szCs w:val="24"/>
        </w:rPr>
        <w:t xml:space="preserve">                </w:t>
      </w:r>
    </w:p>
    <w:p w:rsidR="008F09F9" w:rsidRPr="007D08FD" w:rsidRDefault="008F09F9" w:rsidP="008F09F9">
      <w:pPr>
        <w:widowControl w:val="0"/>
        <w:ind w:right="-3" w:firstLine="2736"/>
        <w:jc w:val="center"/>
        <w:rPr>
          <w:i/>
          <w:iCs/>
          <w:sz w:val="24"/>
          <w:szCs w:val="24"/>
        </w:rPr>
      </w:pPr>
      <w:r w:rsidRPr="007D08FD">
        <w:rPr>
          <w:i/>
          <w:iCs/>
          <w:sz w:val="24"/>
          <w:szCs w:val="24"/>
        </w:rPr>
        <w:t>(Ф. И. О. физического лица, наименование юридического лица – заявителя)</w:t>
      </w:r>
    </w:p>
    <w:p w:rsidR="008F09F9" w:rsidRPr="007D08FD" w:rsidRDefault="008F09F9" w:rsidP="008F09F9">
      <w:pPr>
        <w:widowControl w:val="0"/>
        <w:ind w:right="-3"/>
        <w:rPr>
          <w:i/>
          <w:iCs/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о намерении</w:t>
      </w:r>
      <w:r w:rsidRPr="007D08FD">
        <w:rPr>
          <w:sz w:val="24"/>
          <w:szCs w:val="24"/>
          <w:vertAlign w:val="superscript"/>
        </w:rPr>
        <w:t xml:space="preserve">  </w:t>
      </w:r>
      <w:r w:rsidRPr="007D08FD">
        <w:rPr>
          <w:sz w:val="24"/>
          <w:szCs w:val="24"/>
        </w:rPr>
        <w:t>провести переустройство и (или) перепланировку, устройство балкона</w:t>
      </w:r>
    </w:p>
    <w:p w:rsidR="008F09F9" w:rsidRPr="007D08FD" w:rsidRDefault="00224355" w:rsidP="008F09F9">
      <w:pPr>
        <w:widowControl w:val="0"/>
        <w:ind w:left="2274" w:right="-3" w:firstLine="138"/>
        <w:jc w:val="center"/>
        <w:rPr>
          <w:bCs/>
          <w:i/>
          <w:iCs/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line id="Прямая соединительная линия 966" o:spid="_x0000_s2202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0" to="493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"/>
        </w:pict>
      </w:r>
      <w:proofErr w:type="gramStart"/>
      <w:r w:rsidR="008F09F9" w:rsidRPr="007D08FD">
        <w:rPr>
          <w:i/>
          <w:iCs/>
          <w:sz w:val="24"/>
          <w:szCs w:val="24"/>
        </w:rPr>
        <w:t>(ненужное зачеркнуть)</w:t>
      </w:r>
      <w:proofErr w:type="gramEnd"/>
    </w:p>
    <w:p w:rsidR="008F09F9" w:rsidRPr="007D08FD" w:rsidRDefault="00224355" w:rsidP="008F09F9">
      <w:pPr>
        <w:widowControl w:val="0"/>
        <w:ind w:left="1440" w:right="-3" w:hanging="1440"/>
        <w:rPr>
          <w:bCs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965" o:spid="_x0000_s2201" style="position:absolute;left:0;text-align:left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13.4pt" to="494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"/>
        </w:pict>
      </w:r>
      <w:r w:rsidR="008F09F9" w:rsidRPr="007D08FD">
        <w:rPr>
          <w:sz w:val="24"/>
          <w:szCs w:val="24"/>
        </w:rPr>
        <w:t>жилого помещения</w:t>
      </w:r>
      <w:r w:rsidR="008F09F9" w:rsidRPr="007D08FD">
        <w:rPr>
          <w:bCs/>
          <w:sz w:val="24"/>
          <w:szCs w:val="24"/>
        </w:rPr>
        <w:t xml:space="preserve"> </w:t>
      </w:r>
      <w:r w:rsidR="008F09F9" w:rsidRPr="007D08FD">
        <w:rPr>
          <w:sz w:val="24"/>
          <w:szCs w:val="24"/>
        </w:rPr>
        <w:t xml:space="preserve">по адресу: </w:t>
      </w:r>
      <w:r w:rsidR="008F09F9" w:rsidRPr="007D08FD">
        <w:rPr>
          <w:bCs/>
          <w:i/>
          <w:iCs/>
          <w:sz w:val="24"/>
          <w:szCs w:val="24"/>
        </w:rPr>
        <w:t xml:space="preserve">      </w:t>
      </w:r>
    </w:p>
    <w:p w:rsidR="008F09F9" w:rsidRPr="007D08FD" w:rsidRDefault="008F09F9" w:rsidP="008F09F9">
      <w:pPr>
        <w:widowControl w:val="0"/>
        <w:ind w:left="1440" w:right="-3" w:hanging="1440"/>
        <w:rPr>
          <w:bCs/>
          <w:iCs/>
          <w:sz w:val="24"/>
          <w:szCs w:val="24"/>
        </w:rPr>
      </w:pPr>
    </w:p>
    <w:p w:rsidR="008F09F9" w:rsidRPr="007D08FD" w:rsidRDefault="008F09F9" w:rsidP="008F09F9">
      <w:pPr>
        <w:widowControl w:val="0"/>
        <w:ind w:left="1440" w:right="-3" w:hanging="1440"/>
        <w:rPr>
          <w:sz w:val="24"/>
          <w:szCs w:val="24"/>
        </w:rPr>
      </w:pPr>
      <w:proofErr w:type="gramStart"/>
      <w:r w:rsidRPr="007D08FD">
        <w:rPr>
          <w:bCs/>
          <w:iCs/>
          <w:sz w:val="24"/>
          <w:szCs w:val="24"/>
        </w:rPr>
        <w:t>з</w:t>
      </w:r>
      <w:r w:rsidRPr="007D08FD">
        <w:rPr>
          <w:sz w:val="24"/>
          <w:szCs w:val="24"/>
        </w:rPr>
        <w:t>анимаемого</w:t>
      </w:r>
      <w:proofErr w:type="gramEnd"/>
      <w:r w:rsidRPr="007D08FD">
        <w:rPr>
          <w:sz w:val="24"/>
          <w:szCs w:val="24"/>
        </w:rPr>
        <w:t xml:space="preserve"> (принадлежащего) </w:t>
      </w:r>
      <w:r w:rsidRPr="007D08FD">
        <w:rPr>
          <w:bCs/>
          <w:sz w:val="24"/>
          <w:szCs w:val="24"/>
        </w:rPr>
        <w:t>на</w:t>
      </w:r>
      <w:r w:rsidRPr="007D08FD">
        <w:rPr>
          <w:sz w:val="24"/>
          <w:szCs w:val="24"/>
        </w:rPr>
        <w:t xml:space="preserve"> </w:t>
      </w:r>
      <w:r w:rsidRPr="007D08FD">
        <w:rPr>
          <w:bCs/>
          <w:sz w:val="24"/>
          <w:szCs w:val="24"/>
        </w:rPr>
        <w:t>основании</w:t>
      </w:r>
      <w:r w:rsidRPr="007D08FD">
        <w:rPr>
          <w:bCs/>
          <w:i/>
          <w:iCs/>
          <w:sz w:val="24"/>
          <w:szCs w:val="24"/>
        </w:rPr>
        <w:t xml:space="preserve">: </w:t>
      </w:r>
    </w:p>
    <w:p w:rsidR="008F09F9" w:rsidRPr="007D08FD" w:rsidRDefault="00224355" w:rsidP="008F09F9">
      <w:pPr>
        <w:widowControl w:val="0"/>
        <w:ind w:left="1440" w:right="-3" w:hanging="1440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964" o:spid="_x0000_s2200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-.1pt" to="492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"/>
        </w:pict>
      </w:r>
      <w:r>
        <w:rPr>
          <w:noProof/>
          <w:sz w:val="24"/>
          <w:szCs w:val="24"/>
        </w:rPr>
        <w:pict>
          <v:line id="Прямая соединительная линия 963" o:spid="_x0000_s2199" style="position:absolute;left:0;text-align:left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8pt" to="156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"/>
        </w:pict>
      </w:r>
      <w:r w:rsidR="008F09F9" w:rsidRPr="007D08FD">
        <w:rPr>
          <w:i/>
          <w:iCs/>
          <w:sz w:val="24"/>
          <w:szCs w:val="24"/>
        </w:rPr>
        <w:t xml:space="preserve">           </w:t>
      </w:r>
      <w:proofErr w:type="gramStart"/>
      <w:r w:rsidR="008F09F9" w:rsidRPr="007D08FD">
        <w:rPr>
          <w:i/>
          <w:iCs/>
          <w:sz w:val="24"/>
          <w:szCs w:val="24"/>
        </w:rPr>
        <w:t xml:space="preserve">(ненужное зачеркнуть)   </w:t>
      </w:r>
      <w:proofErr w:type="gramEnd"/>
    </w:p>
    <w:p w:rsidR="008F09F9" w:rsidRPr="007D08FD" w:rsidRDefault="008F09F9" w:rsidP="008F09F9">
      <w:pPr>
        <w:widowControl w:val="0"/>
        <w:ind w:left="-6" w:right="-3"/>
        <w:rPr>
          <w:bCs/>
          <w:i/>
          <w:iCs/>
          <w:sz w:val="24"/>
          <w:szCs w:val="24"/>
        </w:rPr>
      </w:pPr>
    </w:p>
    <w:p w:rsidR="008F09F9" w:rsidRPr="007D08FD" w:rsidRDefault="00224355" w:rsidP="008F09F9">
      <w:pPr>
        <w:widowControl w:val="0"/>
        <w:ind w:left="-6" w:right="-3"/>
        <w:rPr>
          <w:bCs/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962" o:spid="_x0000_s2198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7pt" to="494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"/>
        </w:pict>
      </w:r>
    </w:p>
    <w:p w:rsidR="008F09F9" w:rsidRPr="007D08FD" w:rsidRDefault="008F09F9" w:rsidP="008F09F9">
      <w:pPr>
        <w:widowControl w:val="0"/>
        <w:tabs>
          <w:tab w:val="left" w:pos="8820"/>
        </w:tabs>
        <w:ind w:right="-3"/>
        <w:jc w:val="center"/>
        <w:rPr>
          <w:i/>
          <w:iCs/>
          <w:sz w:val="24"/>
          <w:szCs w:val="24"/>
        </w:rPr>
      </w:pPr>
      <w:r w:rsidRPr="007D08FD">
        <w:rPr>
          <w:i/>
          <w:iCs/>
          <w:sz w:val="24"/>
          <w:szCs w:val="24"/>
        </w:rPr>
        <w:t xml:space="preserve">(вид и реквизиты правоустанавливающего документа на переустраиваемое и (или)   </w:t>
      </w:r>
      <w:proofErr w:type="spellStart"/>
      <w:r w:rsidRPr="007D08FD">
        <w:rPr>
          <w:i/>
          <w:iCs/>
          <w:sz w:val="24"/>
          <w:szCs w:val="24"/>
        </w:rPr>
        <w:t>пер</w:t>
      </w:r>
      <w:r w:rsidRPr="007D08FD">
        <w:rPr>
          <w:i/>
          <w:iCs/>
          <w:sz w:val="24"/>
          <w:szCs w:val="24"/>
        </w:rPr>
        <w:t>е</w:t>
      </w:r>
      <w:r w:rsidRPr="007D08FD">
        <w:rPr>
          <w:i/>
          <w:iCs/>
          <w:sz w:val="24"/>
          <w:szCs w:val="24"/>
        </w:rPr>
        <w:t>планируемое</w:t>
      </w:r>
      <w:proofErr w:type="spellEnd"/>
      <w:r w:rsidRPr="007D08FD">
        <w:rPr>
          <w:i/>
          <w:iCs/>
          <w:sz w:val="24"/>
          <w:szCs w:val="24"/>
        </w:rPr>
        <w:t xml:space="preserve"> жилое помещение)</w:t>
      </w: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 w:firstLine="53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:rsidR="008F09F9" w:rsidRPr="007D08FD" w:rsidRDefault="008F09F9" w:rsidP="008F09F9">
      <w:pPr>
        <w:widowControl w:val="0"/>
        <w:ind w:right="-3" w:firstLine="533"/>
        <w:jc w:val="both"/>
        <w:rPr>
          <w:i/>
          <w:sz w:val="24"/>
          <w:szCs w:val="24"/>
        </w:rPr>
      </w:pPr>
      <w:r w:rsidRPr="007D08FD">
        <w:rPr>
          <w:sz w:val="24"/>
          <w:szCs w:val="24"/>
        </w:rPr>
        <w:t xml:space="preserve">1. Дать согласие </w:t>
      </w:r>
      <w:proofErr w:type="gramStart"/>
      <w:r w:rsidRPr="007D08FD">
        <w:rPr>
          <w:sz w:val="24"/>
          <w:szCs w:val="24"/>
        </w:rPr>
        <w:t>на</w:t>
      </w:r>
      <w:proofErr w:type="gramEnd"/>
      <w:r w:rsidRPr="007D08FD">
        <w:rPr>
          <w:sz w:val="24"/>
          <w:szCs w:val="24"/>
        </w:rPr>
        <w:t xml:space="preserve">   </w:t>
      </w:r>
    </w:p>
    <w:p w:rsidR="008F09F9" w:rsidRPr="007D08FD" w:rsidRDefault="00224355" w:rsidP="008F09F9">
      <w:pPr>
        <w:widowControl w:val="0"/>
        <w:ind w:right="-3" w:firstLine="2442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961" o:spid="_x0000_s2197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.3pt" to="493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"/>
        </w:pict>
      </w:r>
      <w:r w:rsidR="008F09F9" w:rsidRPr="007D08FD">
        <w:rPr>
          <w:i/>
          <w:iCs/>
          <w:sz w:val="24"/>
          <w:szCs w:val="24"/>
        </w:rPr>
        <w:t>(переустройство, перепланировку, переустройство и переплан</w:t>
      </w:r>
      <w:r w:rsidR="008F09F9" w:rsidRPr="007D08FD">
        <w:rPr>
          <w:i/>
          <w:iCs/>
          <w:sz w:val="24"/>
          <w:szCs w:val="24"/>
        </w:rPr>
        <w:t>и</w:t>
      </w:r>
      <w:r w:rsidR="008F09F9" w:rsidRPr="007D08FD">
        <w:rPr>
          <w:i/>
          <w:iCs/>
          <w:sz w:val="24"/>
          <w:szCs w:val="24"/>
        </w:rPr>
        <w:t>ровку – нужное указать)</w:t>
      </w:r>
    </w:p>
    <w:p w:rsidR="008F09F9" w:rsidRPr="007D08FD" w:rsidRDefault="008F09F9" w:rsidP="008F09F9">
      <w:pPr>
        <w:widowControl w:val="0"/>
        <w:ind w:right="-3"/>
        <w:jc w:val="both"/>
        <w:rPr>
          <w:bCs/>
          <w:i/>
          <w:iCs/>
          <w:sz w:val="24"/>
          <w:szCs w:val="24"/>
        </w:rPr>
      </w:pPr>
      <w:r w:rsidRPr="007D08FD">
        <w:rPr>
          <w:sz w:val="24"/>
          <w:szCs w:val="24"/>
        </w:rPr>
        <w:t>жилых помещений</w:t>
      </w:r>
      <w:r w:rsidRPr="007D08FD">
        <w:rPr>
          <w:bCs/>
          <w:sz w:val="24"/>
          <w:szCs w:val="24"/>
        </w:rPr>
        <w:t xml:space="preserve"> </w:t>
      </w:r>
      <w:r w:rsidRPr="007D08FD">
        <w:rPr>
          <w:sz w:val="24"/>
          <w:szCs w:val="24"/>
        </w:rPr>
        <w:t xml:space="preserve"> в соответствии с представленным проектом</w:t>
      </w:r>
      <w:r w:rsidRPr="007D08FD">
        <w:rPr>
          <w:i/>
          <w:sz w:val="24"/>
          <w:szCs w:val="24"/>
        </w:rPr>
        <w:t>.</w:t>
      </w:r>
    </w:p>
    <w:p w:rsidR="008F09F9" w:rsidRPr="007D08FD" w:rsidRDefault="008F09F9" w:rsidP="008F09F9">
      <w:pPr>
        <w:widowControl w:val="0"/>
        <w:ind w:right="-3" w:firstLine="594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2. Установить:</w:t>
      </w:r>
    </w:p>
    <w:p w:rsidR="008F09F9" w:rsidRPr="007D08FD" w:rsidRDefault="008F09F9" w:rsidP="008F09F9">
      <w:pPr>
        <w:widowControl w:val="0"/>
        <w:ind w:right="-3"/>
        <w:rPr>
          <w:bCs/>
          <w:sz w:val="24"/>
          <w:szCs w:val="24"/>
        </w:rPr>
      </w:pPr>
      <w:r w:rsidRPr="007D08FD">
        <w:rPr>
          <w:bCs/>
          <w:sz w:val="24"/>
          <w:szCs w:val="24"/>
        </w:rPr>
        <w:t xml:space="preserve">срок производства ремонтно-строительных работ </w:t>
      </w:r>
      <w:proofErr w:type="gramStart"/>
      <w:r w:rsidRPr="007D08FD">
        <w:rPr>
          <w:bCs/>
          <w:sz w:val="24"/>
          <w:szCs w:val="24"/>
        </w:rPr>
        <w:t>с</w:t>
      </w:r>
      <w:proofErr w:type="gramEnd"/>
      <w:r w:rsidRPr="007D08FD">
        <w:rPr>
          <w:bCs/>
          <w:sz w:val="24"/>
          <w:szCs w:val="24"/>
        </w:rPr>
        <w:t xml:space="preserve">    </w:t>
      </w:r>
      <w:r w:rsidRPr="007D08FD">
        <w:rPr>
          <w:i/>
          <w:iCs/>
          <w:sz w:val="24"/>
          <w:szCs w:val="24"/>
        </w:rPr>
        <w:t xml:space="preserve"> </w:t>
      </w:r>
    </w:p>
    <w:p w:rsidR="008F09F9" w:rsidRPr="007D08FD" w:rsidRDefault="00224355" w:rsidP="008F09F9">
      <w:pPr>
        <w:widowControl w:val="0"/>
        <w:ind w:right="-3"/>
        <w:rPr>
          <w:b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960" o:spid="_x0000_s219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14pt" to="493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"/>
        </w:pict>
      </w:r>
      <w:r>
        <w:rPr>
          <w:noProof/>
          <w:sz w:val="24"/>
          <w:szCs w:val="24"/>
        </w:rPr>
        <w:pict>
          <v:line id="Прямая соединительная линия 703" o:spid="_x0000_s2195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.25pt" to="4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"/>
        </w:pict>
      </w:r>
      <w:r w:rsidR="008F09F9" w:rsidRPr="007D08FD">
        <w:rPr>
          <w:bCs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8F09F9" w:rsidRPr="007D08FD">
        <w:rPr>
          <w:bCs/>
          <w:sz w:val="24"/>
          <w:szCs w:val="24"/>
        </w:rPr>
        <w:t xml:space="preserve">по   </w:t>
      </w:r>
      <w:r w:rsidR="008F09F9" w:rsidRPr="007D08FD">
        <w:rPr>
          <w:i/>
          <w:iCs/>
          <w:sz w:val="24"/>
          <w:szCs w:val="24"/>
        </w:rPr>
        <w:t xml:space="preserve"> </w:t>
      </w:r>
      <w:proofErr w:type="gramEnd"/>
    </w:p>
    <w:p w:rsidR="008F09F9" w:rsidRPr="007D08FD" w:rsidRDefault="00224355" w:rsidP="008F09F9">
      <w:pPr>
        <w:widowControl w:val="0"/>
        <w:ind w:right="-3"/>
        <w:rPr>
          <w:b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702" o:spid="_x0000_s2194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pt,14pt" to="491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"/>
        </w:pict>
      </w:r>
      <w:r w:rsidR="008F09F9" w:rsidRPr="007D08FD">
        <w:rPr>
          <w:bCs/>
          <w:sz w:val="24"/>
          <w:szCs w:val="24"/>
        </w:rPr>
        <w:t xml:space="preserve">режим производства ремонтно-строительных работ </w:t>
      </w:r>
      <w:proofErr w:type="gramStart"/>
      <w:r w:rsidR="008F09F9" w:rsidRPr="007D08FD">
        <w:rPr>
          <w:bCs/>
          <w:sz w:val="24"/>
          <w:szCs w:val="24"/>
        </w:rPr>
        <w:t>с</w:t>
      </w:r>
      <w:proofErr w:type="gramEnd"/>
      <w:r w:rsidR="008F09F9" w:rsidRPr="007D08FD">
        <w:rPr>
          <w:bCs/>
          <w:sz w:val="24"/>
          <w:szCs w:val="24"/>
        </w:rPr>
        <w:t xml:space="preserve">              </w:t>
      </w: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*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</w:t>
      </w:r>
      <w:r w:rsidRPr="007D08FD">
        <w:rPr>
          <w:sz w:val="24"/>
          <w:szCs w:val="24"/>
        </w:rPr>
        <w:t>а</w:t>
      </w:r>
      <w:r w:rsidRPr="007D08FD">
        <w:rPr>
          <w:sz w:val="24"/>
          <w:szCs w:val="24"/>
        </w:rPr>
        <w:t>ются мотивы принятия такого решения.</w:t>
      </w:r>
    </w:p>
    <w:p w:rsidR="008F09F9" w:rsidRPr="007D08FD" w:rsidRDefault="008F09F9" w:rsidP="008F09F9">
      <w:pPr>
        <w:widowControl w:val="0"/>
        <w:ind w:right="-3" w:firstLine="595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3. Обязать заявителя осуществить переустройство и (или) перепланировку жилого помещения</w:t>
      </w:r>
      <w:r w:rsidRPr="007D08FD">
        <w:rPr>
          <w:bCs/>
          <w:sz w:val="24"/>
          <w:szCs w:val="24"/>
        </w:rPr>
        <w:t xml:space="preserve"> </w:t>
      </w:r>
      <w:r w:rsidRPr="007D08FD">
        <w:rPr>
          <w:sz w:val="24"/>
          <w:szCs w:val="24"/>
        </w:rPr>
        <w:t>в соответствии с проектом (проектной документацией) и с соблюдением тр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lastRenderedPageBreak/>
        <w:t xml:space="preserve">бований </w:t>
      </w:r>
    </w:p>
    <w:p w:rsidR="008F09F9" w:rsidRPr="007D08FD" w:rsidRDefault="008F09F9" w:rsidP="008F09F9">
      <w:pPr>
        <w:widowControl w:val="0"/>
        <w:ind w:right="-3" w:firstLine="594"/>
        <w:jc w:val="both"/>
        <w:rPr>
          <w:sz w:val="24"/>
          <w:szCs w:val="24"/>
        </w:rPr>
      </w:pPr>
    </w:p>
    <w:p w:rsidR="008F09F9" w:rsidRPr="007D08FD" w:rsidRDefault="00224355" w:rsidP="008F09F9">
      <w:pPr>
        <w:widowControl w:val="0"/>
        <w:ind w:right="-3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701" o:spid="_x0000_s2193" style="position:absolute;left:0;text-align:left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-.1pt" to="494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"/>
        </w:pict>
      </w:r>
      <w:proofErr w:type="gramStart"/>
      <w:r w:rsidR="008F09F9" w:rsidRPr="007D08FD">
        <w:rPr>
          <w:i/>
          <w:iCs/>
          <w:sz w:val="24"/>
          <w:szCs w:val="24"/>
        </w:rPr>
        <w:t>(указываются  реквизиты нормативного правового акта субъекта</w:t>
      </w:r>
      <w:proofErr w:type="gramEnd"/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224355" w:rsidP="008F09F9">
      <w:pPr>
        <w:widowControl w:val="0"/>
        <w:ind w:right="-3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700" o:spid="_x0000_s2192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93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"/>
        </w:pict>
      </w:r>
      <w:r w:rsidR="008F09F9" w:rsidRPr="007D08FD">
        <w:rPr>
          <w:i/>
          <w:iCs/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224355" w:rsidP="008F09F9">
      <w:pPr>
        <w:widowControl w:val="0"/>
        <w:ind w:right="-3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699" o:spid="_x0000_s2191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90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"/>
        </w:pict>
      </w:r>
      <w:r w:rsidR="008F09F9" w:rsidRPr="007D08FD">
        <w:rPr>
          <w:i/>
          <w:iCs/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8F09F9" w:rsidRPr="007D08FD" w:rsidRDefault="008F09F9" w:rsidP="008F09F9">
      <w:pPr>
        <w:widowControl w:val="0"/>
        <w:ind w:right="-3" w:firstLine="606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4. Установить, что приемочная комиссия осуществляет приемку выполненных р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монтно-строительных работ и подписание акта о завершении переустройства и (или) п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репланировки жилого помещения в установленном порядке.</w:t>
      </w:r>
    </w:p>
    <w:p w:rsidR="008F09F9" w:rsidRPr="007D08FD" w:rsidRDefault="008F09F9" w:rsidP="008F09F9">
      <w:pPr>
        <w:widowControl w:val="0"/>
        <w:ind w:right="-3" w:firstLine="58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8F09F9" w:rsidRPr="007D08FD" w:rsidRDefault="008F09F9" w:rsidP="008F09F9">
      <w:pPr>
        <w:widowControl w:val="0"/>
        <w:ind w:right="-3" w:firstLine="588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6. </w:t>
      </w:r>
      <w:proofErr w:type="gramStart"/>
      <w:r w:rsidRPr="007D08FD">
        <w:rPr>
          <w:sz w:val="24"/>
          <w:szCs w:val="24"/>
        </w:rPr>
        <w:t>Контроль за</w:t>
      </w:r>
      <w:proofErr w:type="gramEnd"/>
      <w:r w:rsidRPr="007D08FD">
        <w:rPr>
          <w:sz w:val="24"/>
          <w:szCs w:val="24"/>
        </w:rPr>
        <w:t xml:space="preserve"> исполнением настоящего решения возложить на    </w:t>
      </w:r>
      <w:r w:rsidRPr="007D08FD">
        <w:rPr>
          <w:bCs/>
          <w:i/>
          <w:iCs/>
          <w:sz w:val="24"/>
          <w:szCs w:val="24"/>
        </w:rPr>
        <w:t xml:space="preserve">отдел </w:t>
      </w:r>
    </w:p>
    <w:p w:rsidR="008F09F9" w:rsidRPr="007D08FD" w:rsidRDefault="00224355" w:rsidP="008F09F9">
      <w:pPr>
        <w:widowControl w:val="0"/>
        <w:ind w:right="-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698" o:spid="_x0000_s2190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-.15pt" to="49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"/>
        </w:pict>
      </w:r>
      <w:r w:rsidR="008F09F9" w:rsidRPr="007D08FD">
        <w:rPr>
          <w:bCs/>
          <w:i/>
          <w:iCs/>
          <w:sz w:val="24"/>
          <w:szCs w:val="24"/>
        </w:rPr>
        <w:t xml:space="preserve">архитектуры и градостроительства в лице начальника отдела </w:t>
      </w:r>
    </w:p>
    <w:p w:rsidR="008F09F9" w:rsidRPr="007D08FD" w:rsidRDefault="00224355" w:rsidP="008F09F9">
      <w:pPr>
        <w:widowControl w:val="0"/>
        <w:ind w:right="-3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697" o:spid="_x0000_s2189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494.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"/>
        </w:pict>
      </w:r>
      <w:r w:rsidR="008F09F9" w:rsidRPr="007D08FD">
        <w:rPr>
          <w:i/>
          <w:iCs/>
          <w:sz w:val="24"/>
          <w:szCs w:val="24"/>
        </w:rPr>
        <w:t>(наименование структурного подразделения и (или) Ф.И.О. должностного лица органа,</w:t>
      </w:r>
      <w:r w:rsidR="008F09F9" w:rsidRPr="007D08FD">
        <w:rPr>
          <w:sz w:val="24"/>
          <w:szCs w:val="24"/>
          <w:vertAlign w:val="superscript"/>
        </w:rPr>
        <w:t xml:space="preserve"> </w:t>
      </w:r>
      <w:r w:rsidR="008F09F9" w:rsidRPr="007D08FD">
        <w:rPr>
          <w:i/>
          <w:iCs/>
          <w:sz w:val="24"/>
          <w:szCs w:val="24"/>
        </w:rPr>
        <w:t>осуществляющего согласование)</w:t>
      </w:r>
    </w:p>
    <w:p w:rsidR="008F09F9" w:rsidRPr="007D08FD" w:rsidRDefault="008F09F9" w:rsidP="008F09F9">
      <w:pPr>
        <w:widowControl w:val="0"/>
        <w:ind w:right="-3"/>
        <w:jc w:val="center"/>
        <w:rPr>
          <w:i/>
          <w:iCs/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both"/>
        <w:rPr>
          <w:bCs/>
          <w:i/>
          <w:iCs/>
          <w:sz w:val="24"/>
          <w:szCs w:val="24"/>
        </w:rPr>
      </w:pPr>
      <w:r w:rsidRPr="007D08FD">
        <w:rPr>
          <w:sz w:val="24"/>
          <w:szCs w:val="24"/>
        </w:rPr>
        <w:t xml:space="preserve">                                                                         </w:t>
      </w:r>
    </w:p>
    <w:p w:rsidR="008F09F9" w:rsidRPr="007D08FD" w:rsidRDefault="00224355" w:rsidP="008F09F9">
      <w:pPr>
        <w:widowControl w:val="0"/>
        <w:ind w:right="-3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696" o:spid="_x0000_s2188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pt" to="276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"/>
        </w:pict>
      </w:r>
      <w:r w:rsidR="008F09F9" w:rsidRPr="007D08FD">
        <w:rPr>
          <w:i/>
          <w:iCs/>
          <w:sz w:val="24"/>
          <w:szCs w:val="24"/>
        </w:rPr>
        <w:t>(подпись должностного лица органа, осуществляющего согласование)</w:t>
      </w: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                                                                                                                                      М.П.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Получил: </w:t>
      </w:r>
      <w:r w:rsidRPr="007D08FD">
        <w:rPr>
          <w:bCs/>
          <w:i/>
          <w:iCs/>
          <w:sz w:val="24"/>
          <w:szCs w:val="24"/>
        </w:rPr>
        <w:t xml:space="preserve">«    </w:t>
      </w:r>
      <w:r w:rsidRPr="007D08FD">
        <w:rPr>
          <w:i/>
          <w:sz w:val="24"/>
          <w:szCs w:val="24"/>
        </w:rPr>
        <w:t xml:space="preserve">  »</w:t>
      </w:r>
      <w:r w:rsidRPr="007D08FD">
        <w:rPr>
          <w:sz w:val="24"/>
          <w:szCs w:val="24"/>
        </w:rPr>
        <w:t xml:space="preserve">   </w:t>
      </w:r>
      <w:r w:rsidRPr="007D08FD">
        <w:rPr>
          <w:i/>
          <w:sz w:val="24"/>
          <w:szCs w:val="24"/>
        </w:rPr>
        <w:t xml:space="preserve">           </w:t>
      </w:r>
      <w:r w:rsidRPr="007D08FD">
        <w:rPr>
          <w:bCs/>
          <w:i/>
          <w:iCs/>
          <w:sz w:val="24"/>
          <w:szCs w:val="24"/>
        </w:rPr>
        <w:t xml:space="preserve">    </w:t>
      </w:r>
      <w:r w:rsidRPr="007D08FD">
        <w:rPr>
          <w:sz w:val="24"/>
          <w:szCs w:val="24"/>
        </w:rPr>
        <w:t xml:space="preserve">  20        </w:t>
      </w:r>
      <w:r w:rsidRPr="007D08FD">
        <w:rPr>
          <w:bCs/>
          <w:i/>
          <w:iCs/>
          <w:sz w:val="24"/>
          <w:szCs w:val="24"/>
        </w:rPr>
        <w:t xml:space="preserve"> </w:t>
      </w:r>
      <w:r w:rsidRPr="007D08FD">
        <w:rPr>
          <w:sz w:val="24"/>
          <w:szCs w:val="24"/>
        </w:rPr>
        <w:t>г.</w:t>
      </w:r>
    </w:p>
    <w:p w:rsidR="008F09F9" w:rsidRPr="007D08FD" w:rsidRDefault="00224355" w:rsidP="008F09F9">
      <w:pPr>
        <w:widowControl w:val="0"/>
        <w:ind w:right="-3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695" o:spid="_x0000_s2187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pt,0" to="492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"/>
        </w:pict>
      </w:r>
      <w:r w:rsidR="008F09F9" w:rsidRPr="007D08FD">
        <w:rPr>
          <w:i/>
          <w:iCs/>
          <w:sz w:val="24"/>
          <w:szCs w:val="24"/>
        </w:rPr>
        <w:t xml:space="preserve">                                                                                          (подпись заявителя или  уполномоче</w:t>
      </w:r>
      <w:r w:rsidR="008F09F9" w:rsidRPr="007D08FD">
        <w:rPr>
          <w:i/>
          <w:iCs/>
          <w:sz w:val="24"/>
          <w:szCs w:val="24"/>
        </w:rPr>
        <w:t>н</w:t>
      </w:r>
      <w:r w:rsidR="008F09F9" w:rsidRPr="007D08FD">
        <w:rPr>
          <w:i/>
          <w:iCs/>
          <w:sz w:val="24"/>
          <w:szCs w:val="24"/>
        </w:rPr>
        <w:t>ного лица заявителей)</w:t>
      </w: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(заполняется в случае получения решения лично)</w:t>
      </w: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Решение направлено в адрес заявителя (ей) «_____» ______________ 20     г.</w:t>
      </w: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(заполняется в случае направления решения о почте)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 </w:t>
      </w:r>
    </w:p>
    <w:p w:rsidR="008F09F9" w:rsidRPr="007D08FD" w:rsidRDefault="00224355" w:rsidP="008F09F9">
      <w:pPr>
        <w:widowControl w:val="0"/>
        <w:ind w:right="-3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694" o:spid="_x0000_s218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12.15pt" to="315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"/>
        </w:pic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i/>
          <w:iCs/>
          <w:sz w:val="24"/>
          <w:szCs w:val="24"/>
        </w:rPr>
        <w:t xml:space="preserve"> (подпись должностного лица,  направившего решение  в адрес заявителя (ей))</w:t>
      </w:r>
    </w:p>
    <w:p w:rsidR="008F09F9" w:rsidRPr="007D08FD" w:rsidRDefault="008F09F9" w:rsidP="008F09F9">
      <w:pPr>
        <w:widowControl w:val="0"/>
        <w:ind w:left="5387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br w:type="page"/>
      </w:r>
      <w:r w:rsidRPr="007D08FD">
        <w:rPr>
          <w:sz w:val="24"/>
          <w:szCs w:val="24"/>
        </w:rPr>
        <w:lastRenderedPageBreak/>
        <w:t>Приложение № 5</w:t>
      </w:r>
    </w:p>
    <w:p w:rsidR="008F09F9" w:rsidRPr="007D08FD" w:rsidRDefault="008F09F9" w:rsidP="008F09F9">
      <w:pPr>
        <w:widowControl w:val="0"/>
        <w:ind w:left="5387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 xml:space="preserve">к Административному регламенту «Согласование переустройства и  (или) перепланировки </w:t>
      </w:r>
      <w:r w:rsidRPr="007D08FD">
        <w:rPr>
          <w:bCs/>
          <w:sz w:val="24"/>
          <w:szCs w:val="24"/>
        </w:rPr>
        <w:t>помещения в многоквартирном доме</w:t>
      </w:r>
      <w:r w:rsidRPr="007D08FD">
        <w:rPr>
          <w:sz w:val="24"/>
          <w:szCs w:val="24"/>
        </w:rPr>
        <w:t xml:space="preserve">»  </w:t>
      </w:r>
    </w:p>
    <w:p w:rsidR="008F09F9" w:rsidRPr="007D08FD" w:rsidRDefault="008F09F9" w:rsidP="008F09F9">
      <w:pPr>
        <w:widowControl w:val="0"/>
        <w:ind w:left="5387" w:right="-3"/>
        <w:jc w:val="right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left="5387"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Председателю комиссии по приемке завершенного переустройства и (или) перепланировки помещений в мног</w:t>
      </w:r>
      <w:r w:rsidRPr="007D08FD">
        <w:rPr>
          <w:sz w:val="24"/>
          <w:szCs w:val="24"/>
        </w:rPr>
        <w:t>о</w:t>
      </w:r>
      <w:r w:rsidRPr="007D08FD">
        <w:rPr>
          <w:sz w:val="24"/>
          <w:szCs w:val="24"/>
        </w:rPr>
        <w:t>квартирном доме</w:t>
      </w:r>
    </w:p>
    <w:p w:rsidR="008F09F9" w:rsidRPr="007D08FD" w:rsidRDefault="008F09F9" w:rsidP="008F09F9">
      <w:pPr>
        <w:widowControl w:val="0"/>
        <w:ind w:right="-3" w:firstLine="4419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  <w:vertAlign w:val="superscript"/>
        </w:rPr>
      </w:pP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pStyle w:val="1"/>
        <w:keepNext w:val="0"/>
        <w:widowControl w:val="0"/>
        <w:ind w:right="-3"/>
        <w:rPr>
          <w:sz w:val="24"/>
          <w:szCs w:val="24"/>
        </w:rPr>
      </w:pPr>
      <w:proofErr w:type="gramStart"/>
      <w:r w:rsidRPr="007D08FD">
        <w:rPr>
          <w:sz w:val="24"/>
          <w:szCs w:val="24"/>
        </w:rPr>
        <w:t>з</w:t>
      </w:r>
      <w:proofErr w:type="gramEnd"/>
      <w:r w:rsidRPr="007D08FD">
        <w:rPr>
          <w:sz w:val="24"/>
          <w:szCs w:val="24"/>
        </w:rPr>
        <w:t xml:space="preserve"> а я в л е н и е  №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 xml:space="preserve">о приемке </w:t>
      </w:r>
      <w:proofErr w:type="gramStart"/>
      <w:r w:rsidRPr="007D08FD">
        <w:rPr>
          <w:sz w:val="24"/>
          <w:szCs w:val="24"/>
        </w:rPr>
        <w:t>завершенных</w:t>
      </w:r>
      <w:proofErr w:type="gramEnd"/>
      <w:r w:rsidRPr="007D08FD">
        <w:rPr>
          <w:sz w:val="24"/>
          <w:szCs w:val="24"/>
        </w:rPr>
        <w:t xml:space="preserve"> перепланировки 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  <w:r w:rsidRPr="007D08FD">
        <w:rPr>
          <w:sz w:val="24"/>
          <w:szCs w:val="24"/>
        </w:rPr>
        <w:t>и (или) переустройства жилого помещения</w:t>
      </w:r>
    </w:p>
    <w:p w:rsidR="008F09F9" w:rsidRPr="007D08FD" w:rsidRDefault="008F09F9" w:rsidP="008F09F9">
      <w:pPr>
        <w:widowControl w:val="0"/>
        <w:ind w:right="-3"/>
        <w:jc w:val="center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>Я, ______________________________________________________________________</w:t>
      </w:r>
    </w:p>
    <w:p w:rsidR="008F09F9" w:rsidRPr="007D08FD" w:rsidRDefault="008F09F9" w:rsidP="008F09F9">
      <w:pPr>
        <w:widowControl w:val="0"/>
        <w:ind w:right="-3"/>
        <w:jc w:val="center"/>
        <w:rPr>
          <w:i/>
          <w:sz w:val="24"/>
          <w:szCs w:val="24"/>
        </w:rPr>
      </w:pPr>
      <w:r w:rsidRPr="007D08FD">
        <w:rPr>
          <w:i/>
          <w:sz w:val="24"/>
          <w:szCs w:val="24"/>
        </w:rPr>
        <w:t xml:space="preserve">(  фамилия, имя, отчество  арендатора, нанимателя, собственника </w:t>
      </w:r>
      <w:r w:rsidRPr="007D08FD">
        <w:rPr>
          <w:i/>
          <w:strike/>
          <w:sz w:val="24"/>
          <w:szCs w:val="24"/>
        </w:rPr>
        <w:t>жилого помещения</w:t>
      </w:r>
      <w:proofErr w:type="gramStart"/>
      <w:r w:rsidRPr="007D08FD">
        <w:rPr>
          <w:i/>
          <w:sz w:val="24"/>
          <w:szCs w:val="24"/>
        </w:rPr>
        <w:t xml:space="preserve"> )</w:t>
      </w:r>
      <w:proofErr w:type="gramEnd"/>
    </w:p>
    <w:p w:rsidR="008F09F9" w:rsidRPr="007D08FD" w:rsidRDefault="008F09F9" w:rsidP="008F09F9">
      <w:pPr>
        <w:widowControl w:val="0"/>
        <w:ind w:right="-3"/>
        <w:jc w:val="center"/>
        <w:rPr>
          <w:i/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  <w:r w:rsidRPr="007D08FD">
        <w:rPr>
          <w:sz w:val="24"/>
          <w:szCs w:val="24"/>
        </w:rPr>
        <w:t>прошу принять завершенную перепланировку и (или) переустройство в жилом помещ</w:t>
      </w:r>
      <w:r w:rsidRPr="007D08FD">
        <w:rPr>
          <w:sz w:val="24"/>
          <w:szCs w:val="24"/>
        </w:rPr>
        <w:t>е</w:t>
      </w:r>
      <w:r w:rsidRPr="007D08FD">
        <w:rPr>
          <w:sz w:val="24"/>
          <w:szCs w:val="24"/>
        </w:rPr>
        <w:t>нии, расположенном  по адресу: г. Лесосибирск,  _______________________________________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>______________________________________________________________________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 в соответствии с согласованием от       «_____»  _______________________  20 _____ г.  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>телефон: _______________________________________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 xml:space="preserve">Дата и время посещения жилого помещения для проверки 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>результатов перепланировки и (или)  переустро</w:t>
      </w:r>
      <w:r w:rsidRPr="007D08FD">
        <w:rPr>
          <w:sz w:val="24"/>
          <w:szCs w:val="24"/>
        </w:rPr>
        <w:t>й</w:t>
      </w:r>
      <w:r w:rsidRPr="007D08FD">
        <w:rPr>
          <w:sz w:val="24"/>
          <w:szCs w:val="24"/>
        </w:rPr>
        <w:t>ства__________________________________________________________________________________________________________________</w:t>
      </w: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</w:p>
    <w:p w:rsidR="008F09F9" w:rsidRPr="007D08FD" w:rsidRDefault="008F09F9" w:rsidP="008F09F9">
      <w:pPr>
        <w:widowControl w:val="0"/>
        <w:ind w:right="-3"/>
        <w:rPr>
          <w:sz w:val="24"/>
          <w:szCs w:val="24"/>
        </w:rPr>
      </w:pPr>
      <w:r w:rsidRPr="007D08FD">
        <w:rPr>
          <w:sz w:val="24"/>
          <w:szCs w:val="24"/>
        </w:rPr>
        <w:t>«_____» ________ 20____. __________________ /______________________/</w:t>
      </w:r>
    </w:p>
    <w:p w:rsidR="008F09F9" w:rsidRPr="007D08FD" w:rsidRDefault="008F09F9" w:rsidP="008F09F9">
      <w:pPr>
        <w:widowControl w:val="0"/>
        <w:ind w:right="-3"/>
        <w:rPr>
          <w:i/>
          <w:sz w:val="24"/>
          <w:szCs w:val="24"/>
        </w:rPr>
      </w:pPr>
      <w:r w:rsidRPr="007D08FD">
        <w:rPr>
          <w:i/>
          <w:sz w:val="24"/>
          <w:szCs w:val="24"/>
        </w:rPr>
        <w:t xml:space="preserve">      (дата)                             (подпись заявителя) (расшифровка подписи заявителя)</w:t>
      </w:r>
    </w:p>
    <w:p w:rsidR="008F09F9" w:rsidRPr="007D08FD" w:rsidRDefault="008F09F9" w:rsidP="008F09F9">
      <w:pPr>
        <w:widowControl w:val="0"/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both"/>
        <w:rPr>
          <w:sz w:val="24"/>
          <w:szCs w:val="24"/>
        </w:rPr>
      </w:pPr>
    </w:p>
    <w:p w:rsidR="008F09F9" w:rsidRPr="007D08FD" w:rsidRDefault="008F09F9" w:rsidP="008F09F9">
      <w:pPr>
        <w:ind w:right="-3"/>
        <w:jc w:val="both"/>
        <w:rPr>
          <w:sz w:val="24"/>
          <w:szCs w:val="24"/>
        </w:rPr>
      </w:pPr>
    </w:p>
    <w:p w:rsidR="00AF6300" w:rsidRPr="007D08FD" w:rsidRDefault="00AF6300" w:rsidP="008F09F9">
      <w:pPr>
        <w:widowControl w:val="0"/>
        <w:ind w:right="-3"/>
        <w:jc w:val="center"/>
        <w:rPr>
          <w:sz w:val="24"/>
          <w:szCs w:val="24"/>
        </w:rPr>
      </w:pPr>
    </w:p>
    <w:p w:rsidR="000232B9" w:rsidRPr="007D08FD" w:rsidRDefault="000232B9" w:rsidP="008F09F9">
      <w:pPr>
        <w:widowControl w:val="0"/>
        <w:ind w:right="-3"/>
        <w:jc w:val="both"/>
        <w:rPr>
          <w:sz w:val="24"/>
          <w:szCs w:val="24"/>
        </w:rPr>
      </w:pPr>
      <w:bookmarkStart w:id="0" w:name="_GoBack"/>
      <w:bookmarkEnd w:id="0"/>
    </w:p>
    <w:sectPr w:rsidR="000232B9" w:rsidRPr="007D08FD" w:rsidSect="00050FDA">
      <w:pgSz w:w="11906" w:h="16838" w:code="9"/>
      <w:pgMar w:top="1134" w:right="851" w:bottom="1134" w:left="170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55" w:rsidRDefault="00224355" w:rsidP="003573F7">
      <w:r>
        <w:separator/>
      </w:r>
    </w:p>
  </w:endnote>
  <w:endnote w:type="continuationSeparator" w:id="0">
    <w:p w:rsidR="00224355" w:rsidRDefault="00224355" w:rsidP="0035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55" w:rsidRDefault="00224355" w:rsidP="003573F7">
      <w:r>
        <w:separator/>
      </w:r>
    </w:p>
  </w:footnote>
  <w:footnote w:type="continuationSeparator" w:id="0">
    <w:p w:rsidR="00224355" w:rsidRDefault="00224355" w:rsidP="0035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48E"/>
    <w:multiLevelType w:val="hybridMultilevel"/>
    <w:tmpl w:val="DD42F0C2"/>
    <w:lvl w:ilvl="0" w:tplc="9B8E1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F5A3A"/>
    <w:multiLevelType w:val="hybridMultilevel"/>
    <w:tmpl w:val="D23A9264"/>
    <w:lvl w:ilvl="0" w:tplc="14AA2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37F7C"/>
    <w:multiLevelType w:val="hybridMultilevel"/>
    <w:tmpl w:val="F1C83DF6"/>
    <w:lvl w:ilvl="0" w:tplc="8E6067B4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859D5"/>
    <w:multiLevelType w:val="hybridMultilevel"/>
    <w:tmpl w:val="8F44C7A4"/>
    <w:lvl w:ilvl="0" w:tplc="55A29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389"/>
    <w:multiLevelType w:val="hybridMultilevel"/>
    <w:tmpl w:val="46A0F08A"/>
    <w:lvl w:ilvl="0" w:tplc="A06E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5033DC"/>
    <w:multiLevelType w:val="hybridMultilevel"/>
    <w:tmpl w:val="5B52D8D0"/>
    <w:lvl w:ilvl="0" w:tplc="55A29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806CD"/>
    <w:multiLevelType w:val="hybridMultilevel"/>
    <w:tmpl w:val="E63C350C"/>
    <w:lvl w:ilvl="0" w:tplc="42226CA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17735F"/>
    <w:multiLevelType w:val="multilevel"/>
    <w:tmpl w:val="B68823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8C709D"/>
    <w:multiLevelType w:val="hybridMultilevel"/>
    <w:tmpl w:val="27A06998"/>
    <w:lvl w:ilvl="0" w:tplc="55A29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B197EE6"/>
    <w:multiLevelType w:val="hybridMultilevel"/>
    <w:tmpl w:val="D8C8268C"/>
    <w:lvl w:ilvl="0" w:tplc="CB9EE42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CA254E9"/>
    <w:multiLevelType w:val="hybridMultilevel"/>
    <w:tmpl w:val="8D0C77B0"/>
    <w:lvl w:ilvl="0" w:tplc="55A296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693FD1"/>
    <w:multiLevelType w:val="hybridMultilevel"/>
    <w:tmpl w:val="892CE0F8"/>
    <w:lvl w:ilvl="0" w:tplc="55A296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322BFE"/>
    <w:multiLevelType w:val="hybridMultilevel"/>
    <w:tmpl w:val="42A070EE"/>
    <w:lvl w:ilvl="0" w:tplc="55A29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8046F6"/>
    <w:multiLevelType w:val="hybridMultilevel"/>
    <w:tmpl w:val="B2C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148C6"/>
    <w:multiLevelType w:val="multilevel"/>
    <w:tmpl w:val="2E90B5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0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0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176"/>
    <w:rsid w:val="00001120"/>
    <w:rsid w:val="0000119B"/>
    <w:rsid w:val="00001661"/>
    <w:rsid w:val="0001426E"/>
    <w:rsid w:val="000232B9"/>
    <w:rsid w:val="00023417"/>
    <w:rsid w:val="00026503"/>
    <w:rsid w:val="00032EBF"/>
    <w:rsid w:val="0003406A"/>
    <w:rsid w:val="00044026"/>
    <w:rsid w:val="000479EE"/>
    <w:rsid w:val="00050FDA"/>
    <w:rsid w:val="00055877"/>
    <w:rsid w:val="000559BF"/>
    <w:rsid w:val="00056E24"/>
    <w:rsid w:val="00062227"/>
    <w:rsid w:val="00066073"/>
    <w:rsid w:val="000960AC"/>
    <w:rsid w:val="000A0ED2"/>
    <w:rsid w:val="000A73B8"/>
    <w:rsid w:val="000B4F2B"/>
    <w:rsid w:val="000C271B"/>
    <w:rsid w:val="000E0371"/>
    <w:rsid w:val="000E3601"/>
    <w:rsid w:val="00104341"/>
    <w:rsid w:val="00112701"/>
    <w:rsid w:val="00113F00"/>
    <w:rsid w:val="00114069"/>
    <w:rsid w:val="0012034B"/>
    <w:rsid w:val="00121816"/>
    <w:rsid w:val="00121F47"/>
    <w:rsid w:val="00125A90"/>
    <w:rsid w:val="00125C33"/>
    <w:rsid w:val="00127ADE"/>
    <w:rsid w:val="00131286"/>
    <w:rsid w:val="00136511"/>
    <w:rsid w:val="00136F1E"/>
    <w:rsid w:val="00145FE1"/>
    <w:rsid w:val="00152F3B"/>
    <w:rsid w:val="00164F41"/>
    <w:rsid w:val="00171F2F"/>
    <w:rsid w:val="001767EC"/>
    <w:rsid w:val="00194105"/>
    <w:rsid w:val="00194B83"/>
    <w:rsid w:val="001A50D4"/>
    <w:rsid w:val="001A6ED0"/>
    <w:rsid w:val="001B40C6"/>
    <w:rsid w:val="00205F60"/>
    <w:rsid w:val="0021562B"/>
    <w:rsid w:val="00224355"/>
    <w:rsid w:val="00225778"/>
    <w:rsid w:val="00230598"/>
    <w:rsid w:val="002327CF"/>
    <w:rsid w:val="0023320C"/>
    <w:rsid w:val="002341B9"/>
    <w:rsid w:val="002369B9"/>
    <w:rsid w:val="002619CF"/>
    <w:rsid w:val="00263733"/>
    <w:rsid w:val="00285657"/>
    <w:rsid w:val="0028703A"/>
    <w:rsid w:val="002A08D9"/>
    <w:rsid w:val="002B0C6C"/>
    <w:rsid w:val="002B2CB0"/>
    <w:rsid w:val="002B7572"/>
    <w:rsid w:val="002D5AF1"/>
    <w:rsid w:val="002F2455"/>
    <w:rsid w:val="002F2556"/>
    <w:rsid w:val="002F3323"/>
    <w:rsid w:val="002F42A2"/>
    <w:rsid w:val="002F49BC"/>
    <w:rsid w:val="002F7F0A"/>
    <w:rsid w:val="003009C5"/>
    <w:rsid w:val="00302BE1"/>
    <w:rsid w:val="00310B85"/>
    <w:rsid w:val="00313628"/>
    <w:rsid w:val="003216C9"/>
    <w:rsid w:val="00324272"/>
    <w:rsid w:val="00324C3A"/>
    <w:rsid w:val="0032562A"/>
    <w:rsid w:val="00326451"/>
    <w:rsid w:val="00341B40"/>
    <w:rsid w:val="00343043"/>
    <w:rsid w:val="00343997"/>
    <w:rsid w:val="00345875"/>
    <w:rsid w:val="00346139"/>
    <w:rsid w:val="0035165F"/>
    <w:rsid w:val="00353860"/>
    <w:rsid w:val="003573F7"/>
    <w:rsid w:val="0037161B"/>
    <w:rsid w:val="00372A2C"/>
    <w:rsid w:val="00374A84"/>
    <w:rsid w:val="00386D25"/>
    <w:rsid w:val="00392716"/>
    <w:rsid w:val="003A013E"/>
    <w:rsid w:val="003A498B"/>
    <w:rsid w:val="003A5BEB"/>
    <w:rsid w:val="003B4794"/>
    <w:rsid w:val="003B573E"/>
    <w:rsid w:val="003C70ED"/>
    <w:rsid w:val="003C7947"/>
    <w:rsid w:val="003D1CB4"/>
    <w:rsid w:val="003E33AE"/>
    <w:rsid w:val="003E55C7"/>
    <w:rsid w:val="004054D1"/>
    <w:rsid w:val="00406B34"/>
    <w:rsid w:val="00406B68"/>
    <w:rsid w:val="0041308E"/>
    <w:rsid w:val="00414961"/>
    <w:rsid w:val="00423E69"/>
    <w:rsid w:val="0042469F"/>
    <w:rsid w:val="00425A8F"/>
    <w:rsid w:val="00426679"/>
    <w:rsid w:val="004317B8"/>
    <w:rsid w:val="00437928"/>
    <w:rsid w:val="00442888"/>
    <w:rsid w:val="00446BDB"/>
    <w:rsid w:val="00460760"/>
    <w:rsid w:val="004636E6"/>
    <w:rsid w:val="004652EF"/>
    <w:rsid w:val="00471E9C"/>
    <w:rsid w:val="00472B13"/>
    <w:rsid w:val="0047526F"/>
    <w:rsid w:val="00477F06"/>
    <w:rsid w:val="0048290A"/>
    <w:rsid w:val="0048409B"/>
    <w:rsid w:val="004853B0"/>
    <w:rsid w:val="0048634B"/>
    <w:rsid w:val="00487F2B"/>
    <w:rsid w:val="00492864"/>
    <w:rsid w:val="0049396E"/>
    <w:rsid w:val="004A3821"/>
    <w:rsid w:val="004A4D5B"/>
    <w:rsid w:val="004D6655"/>
    <w:rsid w:val="004D69F7"/>
    <w:rsid w:val="004D74C3"/>
    <w:rsid w:val="004E51E7"/>
    <w:rsid w:val="004E6EA7"/>
    <w:rsid w:val="004F2537"/>
    <w:rsid w:val="004F27B0"/>
    <w:rsid w:val="004F354B"/>
    <w:rsid w:val="004F5E1C"/>
    <w:rsid w:val="005049CD"/>
    <w:rsid w:val="00507D4B"/>
    <w:rsid w:val="005112AA"/>
    <w:rsid w:val="00514073"/>
    <w:rsid w:val="0052217D"/>
    <w:rsid w:val="00527ABF"/>
    <w:rsid w:val="0053500D"/>
    <w:rsid w:val="00536E5D"/>
    <w:rsid w:val="00540C99"/>
    <w:rsid w:val="005468D6"/>
    <w:rsid w:val="0055412B"/>
    <w:rsid w:val="00555644"/>
    <w:rsid w:val="0056547E"/>
    <w:rsid w:val="00575C11"/>
    <w:rsid w:val="00581F52"/>
    <w:rsid w:val="00586BB8"/>
    <w:rsid w:val="005912DA"/>
    <w:rsid w:val="00594089"/>
    <w:rsid w:val="005A5161"/>
    <w:rsid w:val="005B0448"/>
    <w:rsid w:val="005B0773"/>
    <w:rsid w:val="005B0AFE"/>
    <w:rsid w:val="005C1DAC"/>
    <w:rsid w:val="005C2D54"/>
    <w:rsid w:val="005C3C64"/>
    <w:rsid w:val="005C497A"/>
    <w:rsid w:val="005D19C4"/>
    <w:rsid w:val="005E7803"/>
    <w:rsid w:val="005F578B"/>
    <w:rsid w:val="005F7C9E"/>
    <w:rsid w:val="006036EF"/>
    <w:rsid w:val="00613F79"/>
    <w:rsid w:val="0061602D"/>
    <w:rsid w:val="006160C0"/>
    <w:rsid w:val="0061719F"/>
    <w:rsid w:val="0062029A"/>
    <w:rsid w:val="0062082B"/>
    <w:rsid w:val="006410BF"/>
    <w:rsid w:val="00643ADC"/>
    <w:rsid w:val="00656118"/>
    <w:rsid w:val="006765A1"/>
    <w:rsid w:val="006776F5"/>
    <w:rsid w:val="00680BFF"/>
    <w:rsid w:val="006A2935"/>
    <w:rsid w:val="006A7272"/>
    <w:rsid w:val="006B3164"/>
    <w:rsid w:val="006B3826"/>
    <w:rsid w:val="006B52C6"/>
    <w:rsid w:val="006B7158"/>
    <w:rsid w:val="006C60A2"/>
    <w:rsid w:val="006D1F74"/>
    <w:rsid w:val="006D3B4D"/>
    <w:rsid w:val="006D525A"/>
    <w:rsid w:val="006D5C02"/>
    <w:rsid w:val="006E1095"/>
    <w:rsid w:val="006E7B2B"/>
    <w:rsid w:val="006F55B5"/>
    <w:rsid w:val="00701287"/>
    <w:rsid w:val="00701ABD"/>
    <w:rsid w:val="00702156"/>
    <w:rsid w:val="007039DF"/>
    <w:rsid w:val="0070775D"/>
    <w:rsid w:val="00715EDC"/>
    <w:rsid w:val="00716176"/>
    <w:rsid w:val="00724890"/>
    <w:rsid w:val="007360E9"/>
    <w:rsid w:val="00745289"/>
    <w:rsid w:val="007520B7"/>
    <w:rsid w:val="00756AFE"/>
    <w:rsid w:val="0076485C"/>
    <w:rsid w:val="007710CE"/>
    <w:rsid w:val="007720AC"/>
    <w:rsid w:val="00774C46"/>
    <w:rsid w:val="00793822"/>
    <w:rsid w:val="00794C94"/>
    <w:rsid w:val="007A47E5"/>
    <w:rsid w:val="007A4CB2"/>
    <w:rsid w:val="007B422D"/>
    <w:rsid w:val="007C18B3"/>
    <w:rsid w:val="007D08FD"/>
    <w:rsid w:val="007D38CE"/>
    <w:rsid w:val="007D3D58"/>
    <w:rsid w:val="007D5A84"/>
    <w:rsid w:val="007D65F5"/>
    <w:rsid w:val="007F37B3"/>
    <w:rsid w:val="008006CD"/>
    <w:rsid w:val="00806DC3"/>
    <w:rsid w:val="0080718F"/>
    <w:rsid w:val="00810765"/>
    <w:rsid w:val="00810FFE"/>
    <w:rsid w:val="00811374"/>
    <w:rsid w:val="0082753A"/>
    <w:rsid w:val="0084467A"/>
    <w:rsid w:val="00845BB1"/>
    <w:rsid w:val="008477D2"/>
    <w:rsid w:val="008529F3"/>
    <w:rsid w:val="0085350F"/>
    <w:rsid w:val="00861955"/>
    <w:rsid w:val="0086358B"/>
    <w:rsid w:val="00870896"/>
    <w:rsid w:val="008720EC"/>
    <w:rsid w:val="00873676"/>
    <w:rsid w:val="00882A3A"/>
    <w:rsid w:val="008847AB"/>
    <w:rsid w:val="008865EA"/>
    <w:rsid w:val="008958FC"/>
    <w:rsid w:val="00895E7F"/>
    <w:rsid w:val="0089691F"/>
    <w:rsid w:val="008A143B"/>
    <w:rsid w:val="008A22DC"/>
    <w:rsid w:val="008A2429"/>
    <w:rsid w:val="008A4A6A"/>
    <w:rsid w:val="008A66CC"/>
    <w:rsid w:val="008B1566"/>
    <w:rsid w:val="008B69C5"/>
    <w:rsid w:val="008B735A"/>
    <w:rsid w:val="008C2197"/>
    <w:rsid w:val="008C4061"/>
    <w:rsid w:val="008C4CF2"/>
    <w:rsid w:val="008C6C70"/>
    <w:rsid w:val="008D597D"/>
    <w:rsid w:val="008E3C88"/>
    <w:rsid w:val="008F09F9"/>
    <w:rsid w:val="008F0ACE"/>
    <w:rsid w:val="008F1160"/>
    <w:rsid w:val="00901586"/>
    <w:rsid w:val="009117F6"/>
    <w:rsid w:val="00912678"/>
    <w:rsid w:val="0091415F"/>
    <w:rsid w:val="00922A35"/>
    <w:rsid w:val="0092591A"/>
    <w:rsid w:val="009368B0"/>
    <w:rsid w:val="00942301"/>
    <w:rsid w:val="00946DCD"/>
    <w:rsid w:val="00951548"/>
    <w:rsid w:val="00961C5F"/>
    <w:rsid w:val="00962CA3"/>
    <w:rsid w:val="00963AB3"/>
    <w:rsid w:val="009647D4"/>
    <w:rsid w:val="009704A1"/>
    <w:rsid w:val="0098314D"/>
    <w:rsid w:val="0098435A"/>
    <w:rsid w:val="00984CD5"/>
    <w:rsid w:val="009A0F66"/>
    <w:rsid w:val="009B4D77"/>
    <w:rsid w:val="009B76B3"/>
    <w:rsid w:val="009C369E"/>
    <w:rsid w:val="009C6B14"/>
    <w:rsid w:val="009D1D73"/>
    <w:rsid w:val="009E1F7E"/>
    <w:rsid w:val="009E2D2B"/>
    <w:rsid w:val="009E4BAA"/>
    <w:rsid w:val="009E543C"/>
    <w:rsid w:val="009E7DD3"/>
    <w:rsid w:val="00A0484A"/>
    <w:rsid w:val="00A06A27"/>
    <w:rsid w:val="00A106E2"/>
    <w:rsid w:val="00A116BE"/>
    <w:rsid w:val="00A168B2"/>
    <w:rsid w:val="00A21ECA"/>
    <w:rsid w:val="00A25A69"/>
    <w:rsid w:val="00A27371"/>
    <w:rsid w:val="00A40AEE"/>
    <w:rsid w:val="00A61C8F"/>
    <w:rsid w:val="00A65BBF"/>
    <w:rsid w:val="00A80F3D"/>
    <w:rsid w:val="00A85821"/>
    <w:rsid w:val="00A86D8F"/>
    <w:rsid w:val="00A93F4F"/>
    <w:rsid w:val="00AA09A2"/>
    <w:rsid w:val="00AA0C6D"/>
    <w:rsid w:val="00AC4500"/>
    <w:rsid w:val="00AD0257"/>
    <w:rsid w:val="00AD68AC"/>
    <w:rsid w:val="00AE126B"/>
    <w:rsid w:val="00AE1487"/>
    <w:rsid w:val="00AF1A34"/>
    <w:rsid w:val="00AF34CC"/>
    <w:rsid w:val="00AF3747"/>
    <w:rsid w:val="00AF5B32"/>
    <w:rsid w:val="00AF6300"/>
    <w:rsid w:val="00B07120"/>
    <w:rsid w:val="00B0717B"/>
    <w:rsid w:val="00B15D85"/>
    <w:rsid w:val="00B17354"/>
    <w:rsid w:val="00B17D70"/>
    <w:rsid w:val="00B21B22"/>
    <w:rsid w:val="00B536F3"/>
    <w:rsid w:val="00B57006"/>
    <w:rsid w:val="00B600D8"/>
    <w:rsid w:val="00B6034C"/>
    <w:rsid w:val="00B811EC"/>
    <w:rsid w:val="00B902BD"/>
    <w:rsid w:val="00B923D0"/>
    <w:rsid w:val="00B92401"/>
    <w:rsid w:val="00B94EA4"/>
    <w:rsid w:val="00B95CDD"/>
    <w:rsid w:val="00BA2311"/>
    <w:rsid w:val="00BB3BF0"/>
    <w:rsid w:val="00BC140A"/>
    <w:rsid w:val="00BC1970"/>
    <w:rsid w:val="00BC34D0"/>
    <w:rsid w:val="00BC4750"/>
    <w:rsid w:val="00BC769C"/>
    <w:rsid w:val="00BD239D"/>
    <w:rsid w:val="00BD5BCA"/>
    <w:rsid w:val="00BF2A3D"/>
    <w:rsid w:val="00BF3CDE"/>
    <w:rsid w:val="00BF65FF"/>
    <w:rsid w:val="00C07403"/>
    <w:rsid w:val="00C14C1A"/>
    <w:rsid w:val="00C25E75"/>
    <w:rsid w:val="00C32424"/>
    <w:rsid w:val="00C37772"/>
    <w:rsid w:val="00C43C6F"/>
    <w:rsid w:val="00C642DA"/>
    <w:rsid w:val="00C652A4"/>
    <w:rsid w:val="00C66BE2"/>
    <w:rsid w:val="00C83FC1"/>
    <w:rsid w:val="00C87FED"/>
    <w:rsid w:val="00C9464B"/>
    <w:rsid w:val="00C94C77"/>
    <w:rsid w:val="00C96A47"/>
    <w:rsid w:val="00C97948"/>
    <w:rsid w:val="00CB086F"/>
    <w:rsid w:val="00CB3383"/>
    <w:rsid w:val="00CB3A15"/>
    <w:rsid w:val="00CC10F6"/>
    <w:rsid w:val="00CD16B6"/>
    <w:rsid w:val="00CD3251"/>
    <w:rsid w:val="00CD4DEE"/>
    <w:rsid w:val="00CD502D"/>
    <w:rsid w:val="00CE0843"/>
    <w:rsid w:val="00CE47C6"/>
    <w:rsid w:val="00CE5EE6"/>
    <w:rsid w:val="00CF1CB0"/>
    <w:rsid w:val="00D11F10"/>
    <w:rsid w:val="00D11F60"/>
    <w:rsid w:val="00D16D5A"/>
    <w:rsid w:val="00D20AF0"/>
    <w:rsid w:val="00D21DD2"/>
    <w:rsid w:val="00D23029"/>
    <w:rsid w:val="00D23290"/>
    <w:rsid w:val="00D23CE2"/>
    <w:rsid w:val="00D2750E"/>
    <w:rsid w:val="00D44A9F"/>
    <w:rsid w:val="00D57C45"/>
    <w:rsid w:val="00D57C62"/>
    <w:rsid w:val="00D6499C"/>
    <w:rsid w:val="00D7496C"/>
    <w:rsid w:val="00D83261"/>
    <w:rsid w:val="00D86057"/>
    <w:rsid w:val="00D87658"/>
    <w:rsid w:val="00D9140D"/>
    <w:rsid w:val="00D9703C"/>
    <w:rsid w:val="00DA11EE"/>
    <w:rsid w:val="00DA5F8C"/>
    <w:rsid w:val="00DB21D5"/>
    <w:rsid w:val="00DB42DC"/>
    <w:rsid w:val="00DB57D6"/>
    <w:rsid w:val="00DB7EBE"/>
    <w:rsid w:val="00DC2527"/>
    <w:rsid w:val="00DE188A"/>
    <w:rsid w:val="00DF07E5"/>
    <w:rsid w:val="00E01A50"/>
    <w:rsid w:val="00E02F18"/>
    <w:rsid w:val="00E050B6"/>
    <w:rsid w:val="00E103EF"/>
    <w:rsid w:val="00E1441A"/>
    <w:rsid w:val="00E214B3"/>
    <w:rsid w:val="00E21B69"/>
    <w:rsid w:val="00E26A73"/>
    <w:rsid w:val="00E419DB"/>
    <w:rsid w:val="00E52E1E"/>
    <w:rsid w:val="00E54CF4"/>
    <w:rsid w:val="00E54E5E"/>
    <w:rsid w:val="00E6018A"/>
    <w:rsid w:val="00E602C3"/>
    <w:rsid w:val="00E65405"/>
    <w:rsid w:val="00E65FA3"/>
    <w:rsid w:val="00E74C7D"/>
    <w:rsid w:val="00E8035A"/>
    <w:rsid w:val="00E82300"/>
    <w:rsid w:val="00EA62C5"/>
    <w:rsid w:val="00ED282C"/>
    <w:rsid w:val="00ED3C4F"/>
    <w:rsid w:val="00ED6751"/>
    <w:rsid w:val="00ED762A"/>
    <w:rsid w:val="00EE421B"/>
    <w:rsid w:val="00EE5568"/>
    <w:rsid w:val="00EF46D4"/>
    <w:rsid w:val="00EF5F8D"/>
    <w:rsid w:val="00F00080"/>
    <w:rsid w:val="00F1642C"/>
    <w:rsid w:val="00F16ED8"/>
    <w:rsid w:val="00F21CFB"/>
    <w:rsid w:val="00F24AD1"/>
    <w:rsid w:val="00F24B4D"/>
    <w:rsid w:val="00F27B1E"/>
    <w:rsid w:val="00F30626"/>
    <w:rsid w:val="00F56F45"/>
    <w:rsid w:val="00F57814"/>
    <w:rsid w:val="00F764AD"/>
    <w:rsid w:val="00F8620B"/>
    <w:rsid w:val="00F966B2"/>
    <w:rsid w:val="00FB1E86"/>
    <w:rsid w:val="00FB3DFA"/>
    <w:rsid w:val="00FC1C87"/>
    <w:rsid w:val="00FC7167"/>
    <w:rsid w:val="00FC7F6D"/>
    <w:rsid w:val="00FD0ACE"/>
    <w:rsid w:val="00FD5FD1"/>
    <w:rsid w:val="00FE3EB4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0"/>
    <o:shapelayout v:ext="edit">
      <o:idmap v:ext="edit" data="1,2"/>
      <o:rules v:ext="edit">
        <o:r id="V:Rule1" type="connector" idref="#Line 784"/>
        <o:r id="V:Rule2" type="connector" idref="#Line 707"/>
        <o:r id="V:Rule3" type="connector" idref="#Line 723"/>
        <o:r id="V:Rule4" type="connector" idref="#Line 713"/>
        <o:r id="V:Rule5" type="connector" idref="#Line 755"/>
        <o:r id="V:Rule6" type="connector" idref="#Line 742"/>
        <o:r id="V:Rule7" type="connector" idref="#Line 714"/>
        <o:r id="V:Rule8" type="connector" idref="#Line 731"/>
        <o:r id="V:Rule9" type="connector" idref="#Line 760"/>
        <o:r id="V:Rule10" type="connector" idref="#Line 757"/>
        <o:r id="V:Rule11" type="connector" idref="#Line 780"/>
        <o:r id="V:Rule12" type="connector" idref="#Line 721"/>
        <o:r id="V:Rule13" type="connector" idref="#Line 762"/>
        <o:r id="V:Rule14" type="connector" idref="#Line 741"/>
        <o:r id="V:Rule15" type="connector" idref="#Line 772"/>
        <o:r id="V:Rule16" type="connector" idref="#Line 785"/>
        <o:r id="V:Rule17" type="connector" idref="#Line 740"/>
        <o:r id="V:Rule18" type="connector" idref="#Line 765"/>
        <o:r id="V:Rule19" type="connector" idref="#Line 769"/>
        <o:r id="V:Rule20" type="connector" idref="#Line 756"/>
        <o:r id="V:Rule21" type="connector" idref="#Line 759"/>
        <o:r id="V:Rule22" type="connector" idref="#Line 737"/>
        <o:r id="V:Rule23" type="connector" idref="#Line 722"/>
        <o:r id="V:Rule24" type="connector" idref="#Line 717"/>
        <o:r id="V:Rule25" type="connector" idref="#Line 766"/>
        <o:r id="V:Rule26" type="connector" idref="#Line 748"/>
        <o:r id="V:Rule27" type="connector" idref="#Line 728"/>
        <o:r id="V:Rule28" type="connector" idref="#Line 739"/>
        <o:r id="V:Rule29" type="connector" idref="#Line 718"/>
        <o:r id="V:Rule30" type="connector" idref="#Line 782"/>
        <o:r id="V:Rule31" type="connector" idref="#Line 730"/>
        <o:r id="V:Rule32" type="connector" idref="#Line 716"/>
        <o:r id="V:Rule33" type="connector" idref="#Line 758"/>
        <o:r id="V:Rule34" type="connector" idref="#AutoShape 787"/>
        <o:r id="V:Rule35" type="connector" idref="#Line 779"/>
        <o:r id="V:Rule36" type="connector" idref="#Line 733"/>
        <o:r id="V:Rule37" type="connector" idref="#Line 725"/>
        <o:r id="V:Rule38" type="connector" idref="#Line 735"/>
        <o:r id="V:Rule39" type="connector" idref="#AutoShape 788"/>
        <o:r id="V:Rule40" type="connector" idref="#Line 777"/>
        <o:r id="V:Rule41" type="connector" idref="#Line 775"/>
        <o:r id="V:Rule42" type="connector" idref="#Line 771"/>
        <o:r id="V:Rule43" type="connector" idref="#Line 715"/>
        <o:r id="V:Rule44" type="connector" idref="#Line 761"/>
        <o:r id="V:Rule45" type="connector" idref="#Line 767"/>
        <o:r id="V:Rule46" type="connector" idref="#Line 7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9E"/>
  </w:style>
  <w:style w:type="paragraph" w:styleId="1">
    <w:name w:val="heading 1"/>
    <w:basedOn w:val="a"/>
    <w:next w:val="a"/>
    <w:link w:val="10"/>
    <w:qFormat/>
    <w:locked/>
    <w:rsid w:val="003573F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16176"/>
    <w:pPr>
      <w:keepNext/>
      <w:jc w:val="center"/>
      <w:outlineLvl w:val="1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3573F7"/>
    <w:pPr>
      <w:keepNext/>
      <w:numPr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3573F7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3F7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0139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3573F7"/>
    <w:rPr>
      <w:b/>
      <w:sz w:val="24"/>
    </w:rPr>
  </w:style>
  <w:style w:type="character" w:customStyle="1" w:styleId="80">
    <w:name w:val="Заголовок 8 Знак"/>
    <w:basedOn w:val="a0"/>
    <w:link w:val="8"/>
    <w:uiPriority w:val="99"/>
    <w:rsid w:val="003573F7"/>
    <w:rPr>
      <w:b/>
      <w:sz w:val="24"/>
    </w:rPr>
  </w:style>
  <w:style w:type="paragraph" w:styleId="a3">
    <w:name w:val="Balloon Text"/>
    <w:basedOn w:val="a"/>
    <w:link w:val="a4"/>
    <w:uiPriority w:val="99"/>
    <w:rsid w:val="00A27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273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816"/>
    <w:pPr>
      <w:ind w:left="720"/>
    </w:pPr>
  </w:style>
  <w:style w:type="paragraph" w:styleId="21">
    <w:name w:val="Body Text Indent 2"/>
    <w:basedOn w:val="a"/>
    <w:link w:val="22"/>
    <w:uiPriority w:val="99"/>
    <w:rsid w:val="003573F7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73F7"/>
    <w:rPr>
      <w:sz w:val="24"/>
      <w:szCs w:val="24"/>
    </w:rPr>
  </w:style>
  <w:style w:type="paragraph" w:styleId="a6">
    <w:name w:val="header"/>
    <w:basedOn w:val="a"/>
    <w:link w:val="a7"/>
    <w:uiPriority w:val="99"/>
    <w:rsid w:val="003573F7"/>
    <w:pPr>
      <w:tabs>
        <w:tab w:val="center" w:pos="4536"/>
        <w:tab w:val="right" w:pos="9072"/>
      </w:tabs>
    </w:pPr>
    <w:rPr>
      <w:rFonts w:ascii="Courier New" w:hAnsi="Courier New" w:cs="Courier New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573F7"/>
    <w:rPr>
      <w:rFonts w:ascii="Courier New" w:hAnsi="Courier New" w:cs="Courier New"/>
      <w:sz w:val="24"/>
      <w:szCs w:val="24"/>
    </w:rPr>
  </w:style>
  <w:style w:type="character" w:styleId="a8">
    <w:name w:val="page number"/>
    <w:basedOn w:val="a0"/>
    <w:rsid w:val="003573F7"/>
  </w:style>
  <w:style w:type="paragraph" w:styleId="a9">
    <w:name w:val="Body Text"/>
    <w:basedOn w:val="a"/>
    <w:link w:val="aa"/>
    <w:uiPriority w:val="99"/>
    <w:rsid w:val="003573F7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573F7"/>
    <w:rPr>
      <w:sz w:val="24"/>
      <w:szCs w:val="24"/>
    </w:rPr>
  </w:style>
  <w:style w:type="character" w:styleId="ab">
    <w:name w:val="Hyperlink"/>
    <w:basedOn w:val="a0"/>
    <w:rsid w:val="003573F7"/>
    <w:rPr>
      <w:color w:val="0000FF"/>
      <w:u w:val="single"/>
    </w:rPr>
  </w:style>
  <w:style w:type="paragraph" w:styleId="HTML">
    <w:name w:val="HTML Preformatted"/>
    <w:basedOn w:val="a"/>
    <w:link w:val="HTML0"/>
    <w:rsid w:val="0035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573F7"/>
    <w:rPr>
      <w:rFonts w:ascii="Courier New" w:hAnsi="Courier New" w:cs="Courier New"/>
    </w:rPr>
  </w:style>
  <w:style w:type="paragraph" w:customStyle="1" w:styleId="ConsPlusNonformat">
    <w:name w:val="ConsPlusNonformat"/>
    <w:rsid w:val="003573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73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573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3573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3573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rsid w:val="003573F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3573F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573F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573F7"/>
    <w:rPr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3573F7"/>
    <w:pPr>
      <w:ind w:firstLine="567"/>
      <w:jc w:val="center"/>
    </w:pPr>
    <w:rPr>
      <w:b/>
      <w:bCs/>
      <w:spacing w:val="20"/>
      <w:sz w:val="28"/>
    </w:rPr>
  </w:style>
  <w:style w:type="character" w:customStyle="1" w:styleId="af">
    <w:name w:val="Название Знак"/>
    <w:basedOn w:val="a0"/>
    <w:link w:val="ae"/>
    <w:uiPriority w:val="99"/>
    <w:rsid w:val="003573F7"/>
    <w:rPr>
      <w:b/>
      <w:bCs/>
      <w:spacing w:val="20"/>
      <w:sz w:val="28"/>
    </w:rPr>
  </w:style>
  <w:style w:type="paragraph" w:styleId="af0">
    <w:name w:val="caption"/>
    <w:basedOn w:val="a"/>
    <w:next w:val="a"/>
    <w:uiPriority w:val="99"/>
    <w:qFormat/>
    <w:locked/>
    <w:rsid w:val="003573F7"/>
    <w:pPr>
      <w:jc w:val="center"/>
    </w:pPr>
    <w:rPr>
      <w:b/>
      <w:spacing w:val="20"/>
      <w:sz w:val="28"/>
    </w:rPr>
  </w:style>
  <w:style w:type="character" w:styleId="af1">
    <w:name w:val="endnote reference"/>
    <w:basedOn w:val="a0"/>
    <w:uiPriority w:val="99"/>
    <w:rsid w:val="003573F7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rsid w:val="003573F7"/>
    <w:pPr>
      <w:autoSpaceDE w:val="0"/>
      <w:autoSpaceDN w:val="0"/>
    </w:pPr>
  </w:style>
  <w:style w:type="character" w:customStyle="1" w:styleId="af3">
    <w:name w:val="Текст концевой сноски Знак"/>
    <w:basedOn w:val="a0"/>
    <w:link w:val="af2"/>
    <w:uiPriority w:val="99"/>
    <w:rsid w:val="003573F7"/>
  </w:style>
  <w:style w:type="table" w:styleId="af4">
    <w:name w:val="Table Grid"/>
    <w:basedOn w:val="a1"/>
    <w:uiPriority w:val="59"/>
    <w:locked/>
    <w:rsid w:val="00C3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F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lock Text"/>
    <w:basedOn w:val="a"/>
    <w:rsid w:val="00487F2B"/>
    <w:pPr>
      <w:ind w:left="-180" w:right="355"/>
    </w:pPr>
    <w:rPr>
      <w:sz w:val="28"/>
      <w:szCs w:val="24"/>
    </w:rPr>
  </w:style>
  <w:style w:type="paragraph" w:styleId="af6">
    <w:name w:val="Normal (Web)"/>
    <w:basedOn w:val="a"/>
    <w:uiPriority w:val="99"/>
    <w:rsid w:val="00487F2B"/>
    <w:pPr>
      <w:spacing w:before="92" w:after="92"/>
      <w:ind w:firstLine="240"/>
    </w:pPr>
    <w:rPr>
      <w:color w:val="000000"/>
      <w:sz w:val="24"/>
      <w:szCs w:val="24"/>
    </w:rPr>
  </w:style>
  <w:style w:type="character" w:customStyle="1" w:styleId="af7">
    <w:name w:val="Основной текст_"/>
    <w:link w:val="3"/>
    <w:rsid w:val="00487F2B"/>
    <w:rPr>
      <w:color w:val="000000"/>
      <w:sz w:val="27"/>
      <w:szCs w:val="27"/>
      <w:shd w:val="clear" w:color="auto" w:fill="FFFFFF"/>
      <w:lang w:val="ru"/>
    </w:rPr>
  </w:style>
  <w:style w:type="character" w:customStyle="1" w:styleId="25">
    <w:name w:val="Основной текст (2)_ Знак"/>
    <w:link w:val="26"/>
    <w:rsid w:val="00487F2B"/>
    <w:rPr>
      <w:color w:val="000000"/>
      <w:sz w:val="23"/>
      <w:szCs w:val="23"/>
      <w:shd w:val="clear" w:color="auto" w:fill="FFFFFF"/>
      <w:lang w:val="ru"/>
    </w:rPr>
  </w:style>
  <w:style w:type="character" w:customStyle="1" w:styleId="30">
    <w:name w:val="Основной текст (3)_"/>
    <w:link w:val="31"/>
    <w:rsid w:val="00487F2B"/>
    <w:rPr>
      <w:b/>
      <w:bCs/>
      <w:color w:val="000000"/>
      <w:sz w:val="27"/>
      <w:szCs w:val="27"/>
      <w:shd w:val="clear" w:color="auto" w:fill="FFFFFF"/>
      <w:lang w:val="ru"/>
    </w:rPr>
  </w:style>
  <w:style w:type="character" w:customStyle="1" w:styleId="11">
    <w:name w:val="Заголовок №1_"/>
    <w:link w:val="12"/>
    <w:rsid w:val="00487F2B"/>
    <w:rPr>
      <w:b/>
      <w:bCs/>
      <w:color w:val="000000"/>
      <w:sz w:val="27"/>
      <w:szCs w:val="27"/>
      <w:shd w:val="clear" w:color="auto" w:fill="FFFFFF"/>
      <w:lang w:val="ru"/>
    </w:rPr>
  </w:style>
  <w:style w:type="character" w:customStyle="1" w:styleId="4">
    <w:name w:val="Основной текст (4)_"/>
    <w:link w:val="40"/>
    <w:rsid w:val="00487F2B"/>
    <w:rPr>
      <w:color w:val="000000"/>
      <w:sz w:val="19"/>
      <w:szCs w:val="19"/>
      <w:shd w:val="clear" w:color="auto" w:fill="FFFFFF"/>
      <w:lang w:val="ru"/>
    </w:rPr>
  </w:style>
  <w:style w:type="character" w:customStyle="1" w:styleId="81">
    <w:name w:val="Основной текст (8)_"/>
    <w:link w:val="82"/>
    <w:rsid w:val="00487F2B"/>
    <w:rPr>
      <w:rFonts w:ascii="Candara" w:eastAsia="Candara" w:hAnsi="Candara" w:cs="Candara"/>
      <w:color w:val="000000"/>
      <w:sz w:val="25"/>
      <w:szCs w:val="25"/>
      <w:shd w:val="clear" w:color="auto" w:fill="FFFFFF"/>
      <w:lang w:val="ru"/>
    </w:rPr>
  </w:style>
  <w:style w:type="paragraph" w:customStyle="1" w:styleId="3">
    <w:name w:val="Основной текст3"/>
    <w:basedOn w:val="a"/>
    <w:link w:val="af7"/>
    <w:rsid w:val="00487F2B"/>
    <w:pPr>
      <w:shd w:val="clear" w:color="auto" w:fill="FFFFFF"/>
      <w:spacing w:before="480" w:line="360" w:lineRule="exact"/>
      <w:jc w:val="both"/>
    </w:pPr>
    <w:rPr>
      <w:color w:val="000000"/>
      <w:sz w:val="27"/>
      <w:szCs w:val="27"/>
      <w:lang w:val="ru"/>
    </w:rPr>
  </w:style>
  <w:style w:type="paragraph" w:customStyle="1" w:styleId="26">
    <w:name w:val="Основной текст (2)_"/>
    <w:basedOn w:val="a"/>
    <w:link w:val="25"/>
    <w:rsid w:val="00487F2B"/>
    <w:pPr>
      <w:shd w:val="clear" w:color="auto" w:fill="FFFFFF"/>
      <w:spacing w:line="307" w:lineRule="exact"/>
    </w:pPr>
    <w:rPr>
      <w:color w:val="000000"/>
      <w:sz w:val="23"/>
      <w:szCs w:val="23"/>
      <w:lang w:val="ru"/>
    </w:rPr>
  </w:style>
  <w:style w:type="paragraph" w:customStyle="1" w:styleId="31">
    <w:name w:val="Основной текст (3)"/>
    <w:basedOn w:val="a"/>
    <w:link w:val="30"/>
    <w:rsid w:val="00487F2B"/>
    <w:pPr>
      <w:shd w:val="clear" w:color="auto" w:fill="FFFFFF"/>
      <w:spacing w:before="300" w:after="300" w:line="360" w:lineRule="exact"/>
    </w:pPr>
    <w:rPr>
      <w:b/>
      <w:bCs/>
      <w:color w:val="000000"/>
      <w:sz w:val="27"/>
      <w:szCs w:val="27"/>
      <w:lang w:val="ru"/>
    </w:rPr>
  </w:style>
  <w:style w:type="paragraph" w:customStyle="1" w:styleId="12">
    <w:name w:val="Заголовок №1"/>
    <w:basedOn w:val="a"/>
    <w:link w:val="11"/>
    <w:rsid w:val="00487F2B"/>
    <w:pPr>
      <w:shd w:val="clear" w:color="auto" w:fill="FFFFFF"/>
      <w:spacing w:line="360" w:lineRule="exact"/>
      <w:outlineLvl w:val="0"/>
    </w:pPr>
    <w:rPr>
      <w:b/>
      <w:bCs/>
      <w:color w:val="000000"/>
      <w:sz w:val="27"/>
      <w:szCs w:val="27"/>
      <w:lang w:val="ru"/>
    </w:rPr>
  </w:style>
  <w:style w:type="paragraph" w:customStyle="1" w:styleId="40">
    <w:name w:val="Основной текст (4)"/>
    <w:basedOn w:val="a"/>
    <w:link w:val="4"/>
    <w:rsid w:val="00487F2B"/>
    <w:pPr>
      <w:shd w:val="clear" w:color="auto" w:fill="FFFFFF"/>
      <w:spacing w:before="960" w:after="60" w:line="518" w:lineRule="exact"/>
      <w:ind w:hanging="300"/>
      <w:jc w:val="both"/>
    </w:pPr>
    <w:rPr>
      <w:color w:val="000000"/>
      <w:sz w:val="19"/>
      <w:szCs w:val="19"/>
      <w:lang w:val="ru"/>
    </w:rPr>
  </w:style>
  <w:style w:type="paragraph" w:customStyle="1" w:styleId="82">
    <w:name w:val="Основной текст (8)"/>
    <w:basedOn w:val="a"/>
    <w:link w:val="81"/>
    <w:rsid w:val="00487F2B"/>
    <w:pPr>
      <w:shd w:val="clear" w:color="auto" w:fill="FFFFFF"/>
      <w:spacing w:line="0" w:lineRule="atLeast"/>
    </w:pPr>
    <w:rPr>
      <w:rFonts w:ascii="Candara" w:eastAsia="Candara" w:hAnsi="Candara" w:cs="Candara"/>
      <w:color w:val="000000"/>
      <w:sz w:val="25"/>
      <w:szCs w:val="25"/>
      <w:lang w:val="ru"/>
    </w:rPr>
  </w:style>
  <w:style w:type="paragraph" w:customStyle="1" w:styleId="27">
    <w:name w:val="Основной текст (2)"/>
    <w:basedOn w:val="a"/>
    <w:rsid w:val="00487F2B"/>
    <w:pPr>
      <w:shd w:val="clear" w:color="auto" w:fill="FFFFFF"/>
      <w:spacing w:line="307" w:lineRule="exact"/>
    </w:pPr>
    <w:rPr>
      <w:color w:val="000000"/>
      <w:sz w:val="23"/>
      <w:szCs w:val="23"/>
      <w:lang w:val="ru"/>
    </w:rPr>
  </w:style>
  <w:style w:type="character" w:styleId="af8">
    <w:name w:val="Strong"/>
    <w:basedOn w:val="a0"/>
    <w:uiPriority w:val="22"/>
    <w:qFormat/>
    <w:locked/>
    <w:rsid w:val="005F578B"/>
    <w:rPr>
      <w:b/>
      <w:bCs/>
    </w:rPr>
  </w:style>
  <w:style w:type="paragraph" w:styleId="af9">
    <w:name w:val="Plain Text"/>
    <w:basedOn w:val="a"/>
    <w:link w:val="afa"/>
    <w:rsid w:val="005F578B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5F578B"/>
    <w:rPr>
      <w:rFonts w:ascii="Courier New" w:hAnsi="Courier New"/>
    </w:rPr>
  </w:style>
  <w:style w:type="paragraph" w:customStyle="1" w:styleId="rtejustify">
    <w:name w:val="rtejustify"/>
    <w:basedOn w:val="a"/>
    <w:rsid w:val="00D7496C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D749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973FC85CABC505C2121B4BAB9652A15DE1965BF5986A5228ABAE0A87E341A7769F7516C17E7754563D9AED5162C0457DF681F35AEF78S9UED" TargetMode="External"/><Relationship Id="rId18" Type="http://schemas.openxmlformats.org/officeDocument/2006/relationships/hyperlink" Target="consultantplus://offline/ref=29F0F32ED0100347D0049A82F11403DB33E8AF3FAD138F06CB1364EA761FF514C94858484E2B47893AF5B7A1452C6B8EC3330D0613a6C1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973FC85CABC505C2121B4BAB9652A15BE2975DF797375820F2A20880EC1EB071D67917C17E745D5D629FF8403ACF4561E982EF46ED7A9CSBU2D" TargetMode="External"/><Relationship Id="rId17" Type="http://schemas.openxmlformats.org/officeDocument/2006/relationships/hyperlink" Target="consultantplus://offline/ref=29F0F32ED0100347D0049A82F11403DB33E8AF3FAD138F06CB1364EA761FF514C94858404627188C2FE4EFAD44327589DA2F0F07a1C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149282E0E4D5172E9ED10731D0A9A33AA6274F3144C9CBE6C55982C116CE9635F9B4B3258D3EC78FFB0BA86D07C2DDA90FC94693CBEDE4V6P1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91E7200DB93BE30E3BB7D3DD0608E1B71B6532A0DEDDF53AD6B62168BF1DE05123FE1824E9FE2A98D31834A7eDg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99667DB3C163A4A2D78F905F5F383F45A54793FAC83715FFBB4D9DAAE6297AF94F41011D93BD1E1A86621DF122E74111A7EFFDE22B6K" TargetMode="External"/><Relationship Id="rId10" Type="http://schemas.openxmlformats.org/officeDocument/2006/relationships/hyperlink" Target="file:///C:\Users\&#1052;&#1072;&#1088;&#1080;&#1085;&#1072;\Desktop\1125\4_&#1087;&#1077;&#1088;&#1077;&#1087;&#1083;&#1072;&#1085;&#1080;&#1088;&#1086;&#1074;&#1082;&#1072;.docx" TargetMode="External"/><Relationship Id="rId19" Type="http://schemas.openxmlformats.org/officeDocument/2006/relationships/hyperlink" Target="consultantplus://offline/ref=29F0F32ED0100347D0049A82F11403DB32E2AB3AAD178F06CB1364EA761FF514C94858484E2C4DDA6DBAB6FD0079788FC4330F010C6A87D0a3C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2;&#1072;&#1088;&#1080;&#1085;&#1072;\Desktop\1125\4_&#1087;&#1077;&#1088;&#1077;&#1087;&#1083;&#1072;&#1085;&#1080;&#1088;&#1086;&#1074;&#1082;&#1072;.docx" TargetMode="External"/><Relationship Id="rId14" Type="http://schemas.openxmlformats.org/officeDocument/2006/relationships/hyperlink" Target="consultantplus://offline/ref=F0973FC85CABC505C2121B4BAB9652A15FE39055F1986A5228ABAE0A87E341A7769F7516C07D735C563D9AED5162C0457DF681F35AEF78S9U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D36F-8FCE-49F9-A8B9-DD0D1C8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25</Pages>
  <Words>9415</Words>
  <Characters>53672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   Лесосибирска</vt:lpstr>
    </vt:vector>
  </TitlesOfParts>
  <Company>s</Company>
  <LinksUpToDate>false</LinksUpToDate>
  <CharactersWithSpaces>62962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   Лесосибирска</dc:title>
  <dc:subject/>
  <dc:creator>d</dc:creator>
  <cp:keywords/>
  <dc:description/>
  <cp:lastModifiedBy>Кривенкова Анастасия Сергеевна</cp:lastModifiedBy>
  <cp:revision>44</cp:revision>
  <cp:lastPrinted>2013-07-26T04:55:00Z</cp:lastPrinted>
  <dcterms:created xsi:type="dcterms:W3CDTF">2013-08-02T07:14:00Z</dcterms:created>
  <dcterms:modified xsi:type="dcterms:W3CDTF">2022-05-30T07:25:00Z</dcterms:modified>
</cp:coreProperties>
</file>