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FA" w:rsidRDefault="003655F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</w:pPr>
      <w:r>
        <w:t>Зарегистрировано в Минюсте России 31 декабря 2013 г. N 31004</w:t>
      </w:r>
    </w:p>
    <w:p w:rsidR="003655FA" w:rsidRDefault="003655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Title"/>
        <w:jc w:val="center"/>
      </w:pPr>
      <w:r>
        <w:t>ФЕДЕРАЛЬНАЯ СЛУЖБА ПО РЕГУЛИРОВАНИЮ АЛКОГОЛЬНОГО РЫНКА</w:t>
      </w:r>
    </w:p>
    <w:p w:rsidR="003655FA" w:rsidRDefault="003655FA">
      <w:pPr>
        <w:pStyle w:val="ConsPlusTitle"/>
        <w:jc w:val="center"/>
      </w:pPr>
    </w:p>
    <w:p w:rsidR="003655FA" w:rsidRDefault="003655FA">
      <w:pPr>
        <w:pStyle w:val="ConsPlusTitle"/>
        <w:jc w:val="center"/>
      </w:pPr>
      <w:r>
        <w:t>ПРИКАЗ</w:t>
      </w:r>
    </w:p>
    <w:p w:rsidR="003655FA" w:rsidRDefault="003655FA">
      <w:pPr>
        <w:pStyle w:val="ConsPlusTitle"/>
        <w:jc w:val="center"/>
      </w:pPr>
      <w:r>
        <w:t>от 1 августа 2013 г. N 193</w:t>
      </w:r>
    </w:p>
    <w:p w:rsidR="003655FA" w:rsidRDefault="003655FA">
      <w:pPr>
        <w:pStyle w:val="ConsPlusTitle"/>
        <w:jc w:val="center"/>
      </w:pPr>
    </w:p>
    <w:p w:rsidR="003655FA" w:rsidRDefault="003655FA">
      <w:pPr>
        <w:pStyle w:val="ConsPlusTitle"/>
        <w:jc w:val="center"/>
      </w:pPr>
      <w:r>
        <w:t>ОБ УТВЕРЖДЕНИИ АДМИНИСТРАТИВНОГО РЕГЛАМЕНТА</w:t>
      </w:r>
    </w:p>
    <w:p w:rsidR="003655FA" w:rsidRDefault="003655FA">
      <w:pPr>
        <w:pStyle w:val="ConsPlusTitle"/>
        <w:jc w:val="center"/>
      </w:pPr>
      <w:r>
        <w:t>ПРЕДОСТАВЛЕНИЯ ФЕДЕРАЛЬНОЙ СЛУЖБОЙ ПО РЕГУЛИРОВАНИЮ</w:t>
      </w:r>
    </w:p>
    <w:p w:rsidR="003655FA" w:rsidRDefault="003655FA">
      <w:pPr>
        <w:pStyle w:val="ConsPlusTitle"/>
        <w:jc w:val="center"/>
      </w:pPr>
      <w:r>
        <w:t>АЛКОГОЛЬНОГО РЫНКА ГОСУДАРСТВЕННОЙ УСЛУГИ ПО ВЕДЕНИЮ ЕДИНОЙ</w:t>
      </w:r>
    </w:p>
    <w:p w:rsidR="003655FA" w:rsidRDefault="003655FA">
      <w:pPr>
        <w:pStyle w:val="ConsPlusTitle"/>
        <w:jc w:val="center"/>
      </w:pPr>
      <w:r>
        <w:t>ГОСУДАРСТВЕННОЙ АВТОМАТИЗИРОВАННОЙ ИНФОРМАЦИОННОЙ СИСТЕМЫ</w:t>
      </w:r>
    </w:p>
    <w:p w:rsidR="003655FA" w:rsidRDefault="003655FA">
      <w:pPr>
        <w:pStyle w:val="ConsPlusTitle"/>
        <w:jc w:val="center"/>
      </w:pPr>
      <w:r>
        <w:t>УЧЕТА ОБЪЕМА ПРОИЗВОДСТВА И ОБОРОТА ЭТИЛОВОГО СПИРТА,</w:t>
      </w:r>
    </w:p>
    <w:p w:rsidR="003655FA" w:rsidRDefault="003655FA">
      <w:pPr>
        <w:pStyle w:val="ConsPlusTitle"/>
        <w:jc w:val="center"/>
      </w:pPr>
      <w:r>
        <w:t>АЛКОГОЛЬНОЙ И СПИРТОСОДЕРЖАЩЕЙ ПРОДУКЦИИ</w:t>
      </w:r>
    </w:p>
    <w:p w:rsidR="003655FA" w:rsidRDefault="003655FA">
      <w:pPr>
        <w:pStyle w:val="ConsPlusNormal"/>
        <w:jc w:val="center"/>
      </w:pPr>
      <w:r>
        <w:t>Список изменяющих документов</w:t>
      </w:r>
    </w:p>
    <w:p w:rsidR="003655FA" w:rsidRDefault="003655FA">
      <w:pPr>
        <w:pStyle w:val="ConsPlusNormal"/>
        <w:jc w:val="center"/>
      </w:pPr>
      <w:r>
        <w:t xml:space="preserve">(в ред. Приказов Росалкогольрегулирования от 31.10.2014 </w:t>
      </w:r>
      <w:hyperlink r:id="rId6" w:history="1">
        <w:r>
          <w:rPr>
            <w:color w:val="0000FF"/>
          </w:rPr>
          <w:t>N 348</w:t>
        </w:r>
      </w:hyperlink>
      <w:r>
        <w:t>,</w:t>
      </w:r>
    </w:p>
    <w:p w:rsidR="003655FA" w:rsidRDefault="003655FA">
      <w:pPr>
        <w:pStyle w:val="ConsPlusNormal"/>
        <w:jc w:val="center"/>
      </w:pPr>
      <w:r>
        <w:t xml:space="preserve">от 16.06.2015 </w:t>
      </w:r>
      <w:hyperlink r:id="rId7" w:history="1">
        <w:r>
          <w:rPr>
            <w:color w:val="0000FF"/>
          </w:rPr>
          <w:t>N 159</w:t>
        </w:r>
      </w:hyperlink>
      <w:r>
        <w:t>)</w:t>
      </w:r>
    </w:p>
    <w:p w:rsidR="003655FA" w:rsidRDefault="003655FA">
      <w:pPr>
        <w:pStyle w:val="ConsPlusNormal"/>
        <w:jc w:val="center"/>
      </w:pPr>
    </w:p>
    <w:p w:rsidR="003655FA" w:rsidRDefault="003655F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1651),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(Собрание законодательства Российской Федерации, 2011, N 22, ст. 3169; N 35, ст. 5092; 2012, N 28, ст. 3908; N 36, ст. 4903, N 50, ст. 7070, N 52, ст. 7507), </w:t>
      </w:r>
      <w:hyperlink r:id="rId10" w:history="1">
        <w:r>
          <w:rPr>
            <w:color w:val="0000FF"/>
          </w:rPr>
          <w:t>подпунктом 5.3.6</w:t>
        </w:r>
      </w:hyperlink>
      <w:r>
        <w:t xml:space="preserve"> Положения о Федеральной службе по регулированию алкогольного рынка, утвержденного постановлением Правительства Российской Федерации от 24 февраля 2009 г. N 154 "О Федеральной службе по регулированию алкогольного рынка" (Собрание законодательства Российской Федерации, 2009, N 9, ст. 1119; 2010, N 21, ст. 2618; N 26, ст. 3350; N 31, ст. 4251; N 42, ст. 5403; 2011, N 6, ст. 888; N 14, ст. 1935; 2012, N 7, ст. 852; N 34, ст. 4735; 2013, N 22, ст. 2814), приказываю:</w:t>
      </w:r>
    </w:p>
    <w:p w:rsidR="003655FA" w:rsidRDefault="003655FA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предоставления Федеральной службой по регулированию алкогольного рынка государственной услуги по ведению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3655FA" w:rsidRDefault="003655FA">
      <w:pPr>
        <w:pStyle w:val="ConsPlusNormal"/>
        <w:ind w:firstLine="540"/>
        <w:jc w:val="both"/>
      </w:pPr>
      <w:r>
        <w:t>2. Контроль за исполнением настоящего приказа возложить на заместителя руководителя Федеральной службы по регулированию алкогольного рынка А.Ю. Кружалина.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right"/>
      </w:pPr>
      <w:r>
        <w:t>Руководитель</w:t>
      </w:r>
    </w:p>
    <w:p w:rsidR="003655FA" w:rsidRDefault="003655FA">
      <w:pPr>
        <w:pStyle w:val="ConsPlusNormal"/>
        <w:jc w:val="right"/>
      </w:pPr>
      <w:r>
        <w:t>И.ЧУЯН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right"/>
      </w:pPr>
      <w:r>
        <w:t>Утвержден</w:t>
      </w:r>
    </w:p>
    <w:p w:rsidR="003655FA" w:rsidRDefault="003655FA">
      <w:pPr>
        <w:pStyle w:val="ConsPlusNormal"/>
        <w:jc w:val="right"/>
      </w:pPr>
      <w:r>
        <w:t>приказом Федеральной службы</w:t>
      </w:r>
    </w:p>
    <w:p w:rsidR="003655FA" w:rsidRDefault="003655FA">
      <w:pPr>
        <w:pStyle w:val="ConsPlusNormal"/>
        <w:jc w:val="right"/>
      </w:pPr>
      <w:r>
        <w:t>по регулированию алкогольного рынка</w:t>
      </w:r>
    </w:p>
    <w:p w:rsidR="003655FA" w:rsidRDefault="003655FA">
      <w:pPr>
        <w:pStyle w:val="ConsPlusNormal"/>
        <w:jc w:val="right"/>
      </w:pPr>
      <w:r>
        <w:t>от 1 августа 2013 г. N 193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3655FA" w:rsidRDefault="003655FA">
      <w:pPr>
        <w:pStyle w:val="ConsPlusTitle"/>
        <w:jc w:val="center"/>
      </w:pPr>
      <w:r>
        <w:t>ПРЕДОСТАВЛЕНИЯ ФЕДЕРАЛЬНОЙ СЛУЖБОЙ ПО РЕГУЛИРОВАНИЮ</w:t>
      </w:r>
    </w:p>
    <w:p w:rsidR="003655FA" w:rsidRDefault="003655FA">
      <w:pPr>
        <w:pStyle w:val="ConsPlusTitle"/>
        <w:jc w:val="center"/>
      </w:pPr>
      <w:r>
        <w:t>АЛКОГОЛЬНОГО РЫНКА ГОСУДАРСТВЕННОЙ УСЛУГИ ПО ВЕДЕНИЮ ЕДИНОЙ</w:t>
      </w:r>
    </w:p>
    <w:p w:rsidR="003655FA" w:rsidRDefault="003655FA">
      <w:pPr>
        <w:pStyle w:val="ConsPlusTitle"/>
        <w:jc w:val="center"/>
      </w:pPr>
      <w:r>
        <w:t>ГОСУДАРСТВЕННОЙ АВТОМАТИЗИРОВАННОЙ ИНФОРМАЦИОННОЙ СИСТЕМЫ</w:t>
      </w:r>
    </w:p>
    <w:p w:rsidR="003655FA" w:rsidRDefault="003655FA">
      <w:pPr>
        <w:pStyle w:val="ConsPlusTitle"/>
        <w:jc w:val="center"/>
      </w:pPr>
      <w:r>
        <w:t>УЧЕТА ОБЪЕМА ПРОИЗВОДСТВА И ОБОРОТА ЭТИЛОВОГО СПИРТА,</w:t>
      </w:r>
    </w:p>
    <w:p w:rsidR="003655FA" w:rsidRDefault="003655FA">
      <w:pPr>
        <w:pStyle w:val="ConsPlusTitle"/>
        <w:jc w:val="center"/>
      </w:pPr>
      <w:r>
        <w:t>АЛКОГОЛЬНОЙ И СПИРТОСОДЕРЖАЩЕЙ ПРОДУКЦИИ</w:t>
      </w:r>
    </w:p>
    <w:p w:rsidR="003655FA" w:rsidRDefault="003655FA">
      <w:pPr>
        <w:pStyle w:val="ConsPlusNormal"/>
        <w:jc w:val="center"/>
      </w:pPr>
      <w:r>
        <w:t>Список изменяющих документов</w:t>
      </w:r>
    </w:p>
    <w:p w:rsidR="003655FA" w:rsidRDefault="003655FA">
      <w:pPr>
        <w:pStyle w:val="ConsPlusNormal"/>
        <w:jc w:val="center"/>
      </w:pPr>
      <w:r>
        <w:t xml:space="preserve">(в ред. Приказов Росалкогольрегулирования от 31.10.2014 </w:t>
      </w:r>
      <w:hyperlink r:id="rId11" w:history="1">
        <w:r>
          <w:rPr>
            <w:color w:val="0000FF"/>
          </w:rPr>
          <w:t>N 348</w:t>
        </w:r>
      </w:hyperlink>
      <w:r>
        <w:t>,</w:t>
      </w:r>
    </w:p>
    <w:p w:rsidR="003655FA" w:rsidRDefault="003655FA">
      <w:pPr>
        <w:pStyle w:val="ConsPlusNormal"/>
        <w:jc w:val="center"/>
      </w:pPr>
      <w:r>
        <w:t xml:space="preserve">от 16.06.2015 </w:t>
      </w:r>
      <w:hyperlink r:id="rId12" w:history="1">
        <w:r>
          <w:rPr>
            <w:color w:val="0000FF"/>
          </w:rPr>
          <w:t>N 159</w:t>
        </w:r>
      </w:hyperlink>
      <w:r>
        <w:t>)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I. Общие положения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Предмет регулирования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 xml:space="preserve">1. Административный регламент предоставления Федеральной службой по регулированию алкогольного рынка государственной услуги по ведению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(далее - государственная услуга) устанавливает состав, сроки и последовательность выполнения административных процедур (действий) Федеральной службы по регулированию алкогольного рынка, требования к порядку их выполнения, порядок взаимодействия между структурными подразделениями Федеральной службы по регулированию алкогольного рынка, ее территориальными органами и должностными лицами, порядок взаимодействия с организациями, осуществляющими деятельность по производству и обороту этилового спирта, алкогольной и спиртосодержащей продукции (далее - продукция), сельскохозяйственными товаропроизводителями (организациями, индивидуальными предпринимателями, крестьянскими (фермерскими) хозяйствами), признаваемыми таковыми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29 декабря 2006 г. N 264-ФЗ "О развитии сельского хозяйства" (далее - сельскохозяйственные товаропроизводители), иными организациями, а также порядок взаимодействия с органами государственной власти при предоставлении государственной услуги.</w:t>
      </w:r>
    </w:p>
    <w:p w:rsidR="003655FA" w:rsidRDefault="003655F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Круг заявителей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2. Заявителями являются организации, осуществляющие производство и (или) оборот, в том числе импорт (за исключением розничной продажи) этилового спирта (за исключением этилового спирта по фармакопейным статьям), алкогольной и спиртосодержащей продукции, а также сельскохозяйственные товаропроизводители (далее - заявители).</w:t>
      </w:r>
    </w:p>
    <w:p w:rsidR="003655FA" w:rsidRDefault="003655F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Требования к порядку информирования о предоставлении</w:t>
      </w:r>
    </w:p>
    <w:p w:rsidR="003655FA" w:rsidRDefault="003655FA">
      <w:pPr>
        <w:pStyle w:val="ConsPlusNormal"/>
        <w:jc w:val="center"/>
      </w:pPr>
      <w:r>
        <w:t>государственной услуги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3. Информация о правилах предоставления государственной услуги предоставляется Федеральной службой по регулированию алкогольного рынка (далее - Росалкогольрегулирование) и ее территориальными органами (далее - территориальные органы Росалкогольрегулирования):</w:t>
      </w:r>
    </w:p>
    <w:p w:rsidR="003655FA" w:rsidRDefault="003655FA">
      <w:pPr>
        <w:pStyle w:val="ConsPlusNormal"/>
        <w:ind w:firstLine="540"/>
        <w:jc w:val="both"/>
      </w:pPr>
      <w:r>
        <w:t>- с использованием средств телефонной связи;</w:t>
      </w:r>
    </w:p>
    <w:p w:rsidR="003655FA" w:rsidRDefault="003655FA">
      <w:pPr>
        <w:pStyle w:val="ConsPlusNormal"/>
        <w:ind w:firstLine="540"/>
        <w:jc w:val="both"/>
      </w:pPr>
      <w:r>
        <w:t>- с использованием услуг почтовой связи;</w:t>
      </w:r>
    </w:p>
    <w:p w:rsidR="003655FA" w:rsidRDefault="003655FA">
      <w:pPr>
        <w:pStyle w:val="ConsPlusNormal"/>
        <w:ind w:firstLine="540"/>
        <w:jc w:val="both"/>
      </w:pPr>
      <w:r>
        <w:t>- по электронной почте;</w:t>
      </w:r>
    </w:p>
    <w:p w:rsidR="003655FA" w:rsidRDefault="003655FA">
      <w:pPr>
        <w:pStyle w:val="ConsPlusNormal"/>
        <w:ind w:firstLine="540"/>
        <w:jc w:val="both"/>
      </w:pPr>
      <w:r>
        <w:t xml:space="preserve">- посредством размещения на официальном сайте Росалкогольрегулирования в сети "Интернет" (www.fsrar.ru) и в федеральной государственной информационной системе "Единый портал государственных и муниципальных услуг (функций)" (www.gosuslugi.ru) (далее - Единый </w:t>
      </w:r>
      <w:r>
        <w:lastRenderedPageBreak/>
        <w:t>портал).</w:t>
      </w:r>
    </w:p>
    <w:p w:rsidR="003655FA" w:rsidRDefault="003655FA">
      <w:pPr>
        <w:pStyle w:val="ConsPlusNormal"/>
        <w:ind w:firstLine="540"/>
        <w:jc w:val="both"/>
      </w:pPr>
      <w:r>
        <w:t>- на информационных стендах территориальных органов Росалкогольрегулирования.</w:t>
      </w:r>
    </w:p>
    <w:p w:rsidR="003655FA" w:rsidRDefault="003655FA">
      <w:pPr>
        <w:pStyle w:val="ConsPlusNormal"/>
        <w:ind w:firstLine="540"/>
        <w:jc w:val="both"/>
      </w:pPr>
      <w:r>
        <w:t>4. При ответах на телефонные звонки, поступивших от представителя заявителя, специалисты Росалкогольрегулирования, территориальных органов Росалкогольрегулирования обязаны в соответствии с поступившим запросом предоставлять информацию по следующим вопросам:</w:t>
      </w:r>
    </w:p>
    <w:p w:rsidR="003655FA" w:rsidRDefault="003655FA">
      <w:pPr>
        <w:pStyle w:val="ConsPlusNormal"/>
        <w:ind w:firstLine="540"/>
        <w:jc w:val="both"/>
      </w:pPr>
      <w:r>
        <w:t>- режим работы подразделения Росалкогольрегулирования, территориального органа Росалкогольрегулирования, ответственного за предоставление государственной услуги;</w:t>
      </w:r>
    </w:p>
    <w:p w:rsidR="003655FA" w:rsidRDefault="003655FA">
      <w:pPr>
        <w:pStyle w:val="ConsPlusNormal"/>
        <w:ind w:firstLine="540"/>
        <w:jc w:val="both"/>
      </w:pPr>
      <w:r>
        <w:t>- почтовый адрес Росалкогольрегулирования, территориальных органов Росалкогольрегулирования;</w:t>
      </w:r>
    </w:p>
    <w:p w:rsidR="003655FA" w:rsidRDefault="003655FA">
      <w:pPr>
        <w:pStyle w:val="ConsPlusNormal"/>
        <w:ind w:firstLine="540"/>
        <w:jc w:val="both"/>
      </w:pPr>
      <w:r>
        <w:t>- нормативные правовые акты по вопросам предоставления государственной услуги (наименование, номер, дата принятия нормативного правового акта);</w:t>
      </w:r>
    </w:p>
    <w:p w:rsidR="003655FA" w:rsidRDefault="003655FA">
      <w:pPr>
        <w:pStyle w:val="ConsPlusNormal"/>
        <w:ind w:firstLine="540"/>
        <w:jc w:val="both"/>
      </w:pPr>
      <w:r>
        <w:t>- перечень документов, необходимых для предоставления государственной услуги;</w:t>
      </w:r>
    </w:p>
    <w:p w:rsidR="003655FA" w:rsidRDefault="003655FA">
      <w:pPr>
        <w:pStyle w:val="ConsPlusNormal"/>
        <w:ind w:firstLine="540"/>
        <w:jc w:val="both"/>
      </w:pPr>
      <w:r>
        <w:t>- сроки рассмотрения документов;</w:t>
      </w:r>
    </w:p>
    <w:p w:rsidR="003655FA" w:rsidRDefault="003655FA">
      <w:pPr>
        <w:pStyle w:val="ConsPlusNormal"/>
        <w:ind w:firstLine="540"/>
        <w:jc w:val="both"/>
      </w:pPr>
      <w:r>
        <w:t>- адреса сайтов Росалкогольрегулирования и территориальных органов Росалкогольрегулирования в сети "Интернет";</w:t>
      </w:r>
    </w:p>
    <w:p w:rsidR="003655FA" w:rsidRDefault="003655FA">
      <w:pPr>
        <w:pStyle w:val="ConsPlusNormal"/>
        <w:ind w:firstLine="540"/>
        <w:jc w:val="both"/>
      </w:pPr>
      <w:r>
        <w:t>- места размещения на официальном сайте Росалкогольрегулирования, территориальных органов Росалкогольрегулирования в сети "Интернет" информации о правилах предоставления государственной услуги.</w:t>
      </w:r>
    </w:p>
    <w:p w:rsidR="003655FA" w:rsidRDefault="003655FA">
      <w:pPr>
        <w:pStyle w:val="ConsPlusNormal"/>
        <w:ind w:firstLine="540"/>
        <w:jc w:val="both"/>
      </w:pPr>
      <w:r>
        <w:t xml:space="preserve">Иные вопросы рассматриваются должностными лицами Росалкогольрегулирования, территориальных органов Росалкогольрегулирования только на основании соответствующего обращения заявителя в порядке и сроки, установленные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(Собрание законодательства Российской Федерации, 2006, N 19, ст. 2060; 2010, N 27, ст. 3410, N 31, ст. 4196; 2013, N 19, ст. 2307).</w:t>
      </w:r>
    </w:p>
    <w:p w:rsidR="003655FA" w:rsidRDefault="003655FA">
      <w:pPr>
        <w:pStyle w:val="ConsPlusNormal"/>
        <w:ind w:firstLine="540"/>
        <w:jc w:val="both"/>
      </w:pPr>
      <w:r>
        <w:t>На официальном сайте Росалкогольрегулирования в сети "Интернет" поддерживается сервис обращений в Росалкогольрегулирование в электронной форме.</w:t>
      </w:r>
    </w:p>
    <w:p w:rsidR="003655FA" w:rsidRDefault="003655FA">
      <w:pPr>
        <w:pStyle w:val="ConsPlusNormal"/>
        <w:ind w:firstLine="540"/>
        <w:jc w:val="both"/>
      </w:pPr>
      <w:r>
        <w:t>Информация о месте нахождения, адресах официального сайта Росалкогольрегулирования, территориальных органов Росалкогольрегулирования, предоставляющих государственную услугу, номерах контактных телефонов, номерах телефонов Дежурной службы Единой государственной автоматизированной системы учета объема производства и оборота этилового спирта, алкогольной и спиртосодержащей продукции (далее - ЕГАИС) размещается:</w:t>
      </w:r>
    </w:p>
    <w:p w:rsidR="003655FA" w:rsidRDefault="003655FA">
      <w:pPr>
        <w:pStyle w:val="ConsPlusNormal"/>
        <w:ind w:firstLine="540"/>
        <w:jc w:val="both"/>
      </w:pPr>
      <w:r>
        <w:t>- на официальном сайте Росалкогольрегулирования, территориальных органов Росалкогольрегулирования в сети "Интернет";</w:t>
      </w:r>
    </w:p>
    <w:p w:rsidR="003655FA" w:rsidRDefault="003655FA">
      <w:pPr>
        <w:pStyle w:val="ConsPlusNormal"/>
        <w:ind w:firstLine="540"/>
        <w:jc w:val="both"/>
      </w:pPr>
      <w:r>
        <w:t>- на информационных стендах территориальных органов Службы;</w:t>
      </w:r>
    </w:p>
    <w:p w:rsidR="003655FA" w:rsidRDefault="003655FA">
      <w:pPr>
        <w:pStyle w:val="ConsPlusNormal"/>
        <w:ind w:firstLine="540"/>
        <w:jc w:val="both"/>
      </w:pPr>
      <w:r>
        <w:t>- на Едином портале.</w:t>
      </w:r>
    </w:p>
    <w:p w:rsidR="003655FA" w:rsidRDefault="003655FA">
      <w:pPr>
        <w:pStyle w:val="ConsPlusNormal"/>
        <w:ind w:firstLine="540"/>
        <w:jc w:val="both"/>
      </w:pPr>
      <w:r>
        <w:t>5. Территориальные органы Росалкогольрегулирования осуществляют прием заявителей (представителей заявителей) в соответствии со следующим графиком:</w:t>
      </w:r>
    </w:p>
    <w:p w:rsidR="003655FA" w:rsidRDefault="003655FA">
      <w:pPr>
        <w:pStyle w:val="ConsPlusNormal"/>
        <w:ind w:firstLine="540"/>
        <w:jc w:val="both"/>
      </w:pPr>
    </w:p>
    <w:p w:rsidR="003655FA" w:rsidRDefault="003655FA">
      <w:pPr>
        <w:pStyle w:val="ConsPlusCell"/>
        <w:jc w:val="both"/>
      </w:pPr>
      <w:r>
        <w:t xml:space="preserve">    Понедельник          9.00 - 18.00</w:t>
      </w:r>
    </w:p>
    <w:p w:rsidR="003655FA" w:rsidRDefault="003655FA">
      <w:pPr>
        <w:pStyle w:val="ConsPlusCell"/>
        <w:jc w:val="both"/>
      </w:pPr>
      <w:r>
        <w:t xml:space="preserve">    Вторник              9.00 - 18.00</w:t>
      </w:r>
    </w:p>
    <w:p w:rsidR="003655FA" w:rsidRDefault="003655FA">
      <w:pPr>
        <w:pStyle w:val="ConsPlusCell"/>
        <w:jc w:val="both"/>
      </w:pPr>
      <w:r>
        <w:t xml:space="preserve">    Среда                9.00 - 18.00</w:t>
      </w:r>
    </w:p>
    <w:p w:rsidR="003655FA" w:rsidRDefault="003655FA">
      <w:pPr>
        <w:pStyle w:val="ConsPlusCell"/>
        <w:jc w:val="both"/>
      </w:pPr>
      <w:r>
        <w:t xml:space="preserve">    Четверг              9.00 - 18.00</w:t>
      </w:r>
    </w:p>
    <w:p w:rsidR="003655FA" w:rsidRDefault="003655FA">
      <w:pPr>
        <w:pStyle w:val="ConsPlusCell"/>
        <w:jc w:val="both"/>
      </w:pPr>
      <w:r>
        <w:t xml:space="preserve">    Пятница              9.00 - 16.45</w:t>
      </w:r>
    </w:p>
    <w:p w:rsidR="003655FA" w:rsidRDefault="003655FA">
      <w:pPr>
        <w:pStyle w:val="ConsPlusCell"/>
        <w:jc w:val="both"/>
      </w:pPr>
      <w:r>
        <w:t xml:space="preserve">    Суббота                выходной</w:t>
      </w:r>
    </w:p>
    <w:p w:rsidR="003655FA" w:rsidRDefault="003655FA">
      <w:pPr>
        <w:pStyle w:val="ConsPlusCell"/>
        <w:jc w:val="both"/>
      </w:pPr>
      <w:r>
        <w:t xml:space="preserve">    Воскресенье            выходной</w:t>
      </w:r>
    </w:p>
    <w:p w:rsidR="003655FA" w:rsidRDefault="003655FA">
      <w:pPr>
        <w:pStyle w:val="ConsPlusNormal"/>
        <w:ind w:firstLine="540"/>
        <w:jc w:val="both"/>
      </w:pPr>
    </w:p>
    <w:p w:rsidR="003655FA" w:rsidRDefault="003655FA">
      <w:pPr>
        <w:pStyle w:val="ConsPlusNormal"/>
        <w:ind w:firstLine="540"/>
        <w:jc w:val="both"/>
      </w:pPr>
      <w:r>
        <w:t>График работы Дежурной службы ЕГАИС - круглосуточно, за исключением праздничных дней.</w:t>
      </w:r>
    </w:p>
    <w:p w:rsidR="003655FA" w:rsidRDefault="003655FA">
      <w:pPr>
        <w:pStyle w:val="ConsPlusNormal"/>
        <w:ind w:firstLine="540"/>
        <w:jc w:val="both"/>
      </w:pPr>
      <w:r>
        <w:t xml:space="preserve">6. Сведения о месте нахождения, номерах контактных телефонов, номерах телефонов и электронном адресе Дежурной службы ЕГАИС, почтовых адресах, адресах Росалкогольрегулирования, территориальных органов Росалкогольрегулирования в сети "Интернет", предоставляющих государственную услугу, приведены в </w:t>
      </w:r>
      <w:hyperlink w:anchor="P519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регламенту.</w:t>
      </w:r>
    </w:p>
    <w:p w:rsidR="003655FA" w:rsidRDefault="003655FA">
      <w:pPr>
        <w:pStyle w:val="ConsPlusNormal"/>
        <w:ind w:firstLine="540"/>
        <w:jc w:val="both"/>
      </w:pPr>
      <w:r>
        <w:t xml:space="preserve">Время перерыва для отдыха и питания специалистов Росалкогольрегулирования, </w:t>
      </w:r>
      <w:r>
        <w:lastRenderedPageBreak/>
        <w:t>территориальных органов Росалкогольрегулирования устанавливается правилами служебного распорядка Росалкогольрегулирования, территориальных органов Росалкогольрегулирования с соблюдением графика (режима) работы с заявителями.</w:t>
      </w:r>
    </w:p>
    <w:p w:rsidR="003655FA" w:rsidRDefault="003655FA">
      <w:pPr>
        <w:pStyle w:val="ConsPlusNormal"/>
        <w:ind w:firstLine="540"/>
        <w:jc w:val="both"/>
      </w:pPr>
      <w:r>
        <w:t>7. Сведения о графике работы Росалкогольрегулирования, территориальных органов Росалкогольрегулирования сообщаются по контактным телефонам, а также размещаются:</w:t>
      </w:r>
    </w:p>
    <w:p w:rsidR="003655FA" w:rsidRDefault="003655FA">
      <w:pPr>
        <w:pStyle w:val="ConsPlusNormal"/>
        <w:ind w:firstLine="540"/>
        <w:jc w:val="both"/>
      </w:pPr>
      <w:r>
        <w:t>- на официальном сайте Росалкогольрегулирования, территориальных органов Росалкогольрегулирования в сети "Интернет";</w:t>
      </w:r>
    </w:p>
    <w:p w:rsidR="003655FA" w:rsidRDefault="003655FA">
      <w:pPr>
        <w:pStyle w:val="ConsPlusNormal"/>
        <w:ind w:firstLine="540"/>
        <w:jc w:val="both"/>
      </w:pPr>
      <w:r>
        <w:t>- на информационных стендах в зданиях, в которых располагаются территориальные органы Росалкогольрегулирования.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II. Стандарт предоставления государственной услуги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Наименование государственной услуги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8. Государственная услуга по ведению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Наименование федерального органа исполнительной власти,</w:t>
      </w:r>
    </w:p>
    <w:p w:rsidR="003655FA" w:rsidRDefault="003655FA">
      <w:pPr>
        <w:pStyle w:val="ConsPlusNormal"/>
        <w:jc w:val="center"/>
      </w:pPr>
      <w:r>
        <w:t>предоставляющего государственную услугу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9. Государственная услуга в соответствии с законодательством Российской Федерации о государственном регулировании производства и оборота продукции предоставляется Росалкогольрегулированием.</w:t>
      </w:r>
    </w:p>
    <w:p w:rsidR="003655FA" w:rsidRDefault="003655FA">
      <w:pPr>
        <w:pStyle w:val="ConsPlusNormal"/>
        <w:ind w:firstLine="540"/>
        <w:jc w:val="both"/>
      </w:pPr>
      <w:r>
        <w:t xml:space="preserve"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6 мая 2011 г. N 352 (Собрание законодательства Российской Федерации, 2011, N 20, ст. 2829; 2012, N 14, ст. 1655; N 36, ст. 4922).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Описание результата предоставления государственной услуги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10. Результатом предоставления государственной услуги является выдача программных средств ЕГАИС заявителю, подключение технических средств фиксации и передачи информации об объеме производства и оборота этилового спирта, алкогольной и спиртосодержащей продукции в ЕГАИС (далее - технические средства), принадлежащих заявителю, к техническим средствам ЕГАИС, фиксация (отказ в фиксации) информации в ЕГАИС, внесение уточнения в информацию, содержащуюся в ЕГАИС, либо отказ от внесения такого уточнения, предоставление информации, содержащейся в ЕГАИС, а также снятие у заявителя программных средств ЕГАИС.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Срок предоставления государственной услуги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11. Срок рассмотрения территориальным органом Росалкогольрегулирования заявления о выдаче (снятии) программных средств ЕГАИС, поданного заявителем в территориальный орган Росалкогольрегулирования по месту нахождения заявителя или его обособленного подразделения, указанного в лицензии на осуществление деятельности, связанной с производством и оборотом продукции (далее - лицензия), не может превышать трех рабочих дней с момента регистрации заявления о выдаче программных средств ЕГАИС в территориальном органе Росалкогольрегулирования.</w:t>
      </w:r>
    </w:p>
    <w:p w:rsidR="003655FA" w:rsidRDefault="003655FA">
      <w:pPr>
        <w:pStyle w:val="ConsPlusNormal"/>
        <w:ind w:firstLine="540"/>
        <w:jc w:val="both"/>
      </w:pPr>
      <w:r>
        <w:t xml:space="preserve">12. Территориальный орган Росалкогольрегулирования выдает заявителю программные средства ЕГАИС в срок не позднее семи рабочих дней с момента регистрации заявления о выдаче </w:t>
      </w:r>
      <w:r>
        <w:lastRenderedPageBreak/>
        <w:t>программных средств ЕГАИС.</w:t>
      </w:r>
    </w:p>
    <w:p w:rsidR="003655FA" w:rsidRDefault="003655FA">
      <w:pPr>
        <w:pStyle w:val="ConsPlusNormal"/>
        <w:ind w:firstLine="540"/>
        <w:jc w:val="both"/>
      </w:pPr>
      <w:r>
        <w:t>13. Подключение (в том числе повторное) технических средств заявителя к техническим средствам ЕГАИС осуществляется в течение десяти рабочих дней с момента регистрации заявления о готовности к подключению технических средств заявителя к техническим средствам ЕГАИС, поданного заявителем в территориальный орган Росалкогольрегулирования по месту нахождения заявителя или его обособленного подразделения, указанного в лицензии.</w:t>
      </w:r>
    </w:p>
    <w:p w:rsidR="003655FA" w:rsidRDefault="003655FA">
      <w:pPr>
        <w:pStyle w:val="ConsPlusNormal"/>
        <w:ind w:firstLine="540"/>
        <w:jc w:val="both"/>
      </w:pPr>
      <w:r>
        <w:t>14. Подтверждение о фиксации информации в ЕГАИС осуществляется в автоматическом режиме в момент фиксации данной информации в ЕГАИС.</w:t>
      </w:r>
    </w:p>
    <w:p w:rsidR="003655FA" w:rsidRDefault="003655FA">
      <w:pPr>
        <w:pStyle w:val="ConsPlusNormal"/>
        <w:ind w:firstLine="540"/>
        <w:jc w:val="both"/>
      </w:pPr>
      <w:r>
        <w:t>15. Срок принятия территориальным органом Росалкогольрегулирования решения о внесении уточнения в информацию, содержащуюся в ЕГАИС, либо об отказе внесения такого уточнения не может превышать тридцати рабочих дней с момента регистрации заявления об уточнении информации, поступившего от заявителя в территориальный орган Росалкогольрегулирования.</w:t>
      </w:r>
    </w:p>
    <w:p w:rsidR="003655FA" w:rsidRDefault="003655FA">
      <w:pPr>
        <w:pStyle w:val="ConsPlusNormal"/>
        <w:ind w:firstLine="540"/>
        <w:jc w:val="both"/>
      </w:pPr>
      <w:r>
        <w:t>16. Территориальный орган Росалкогольрегулирования направляет заявителю решение о внесении уточнения в информацию, содержащуюся в ЕГАИС, либо об отказе внесения такого уточнения в течение трех рабочих дней с даты его вынесения.</w:t>
      </w:r>
    </w:p>
    <w:p w:rsidR="003655FA" w:rsidRDefault="003655FA">
      <w:pPr>
        <w:pStyle w:val="ConsPlusNormal"/>
        <w:ind w:firstLine="540"/>
        <w:jc w:val="both"/>
      </w:pPr>
      <w:r>
        <w:t>17. Срок предоставления Росалкогольрегулированием (территориальным органом Росалкогольрегулирования) информации, содержащейся в ЕГАИС, заявителю не может превышать десяти рабочих дней с момента регистрации соответствующего запроса, направленного указанным заявителем в Росалкогольрегулирование (территориальный орган Росалкогольрегулирования).</w:t>
      </w:r>
    </w:p>
    <w:p w:rsidR="003655FA" w:rsidRDefault="003655F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ind w:firstLine="540"/>
        <w:jc w:val="both"/>
      </w:pPr>
      <w:r>
        <w:t>18. Срок снятия программных средств ЕГАИС у заявителя не может превышать десяти рабочих дней с момента получения заявителем уведомления о снятии программных средств ЕГАИС, направленного заявителю территориальным органом Росалкогольрегулирования.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Перечень нормативных правовых актов, регулирующих</w:t>
      </w:r>
    </w:p>
    <w:p w:rsidR="003655FA" w:rsidRDefault="003655FA">
      <w:pPr>
        <w:pStyle w:val="ConsPlusNormal"/>
        <w:jc w:val="center"/>
      </w:pPr>
      <w:r>
        <w:t>отношения, возникающие в связи с предоставлением</w:t>
      </w:r>
    </w:p>
    <w:p w:rsidR="003655FA" w:rsidRDefault="003655FA">
      <w:pPr>
        <w:pStyle w:val="ConsPlusNormal"/>
        <w:jc w:val="center"/>
      </w:pPr>
      <w:r>
        <w:t>государственной услуги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19. Предоставление государственной услуги осуществляется в соответствии с:</w:t>
      </w:r>
    </w:p>
    <w:p w:rsidR="003655FA" w:rsidRDefault="003655FA">
      <w:pPr>
        <w:pStyle w:val="ConsPlusNormal"/>
        <w:ind w:firstLine="540"/>
        <w:jc w:val="both"/>
      </w:pPr>
      <w:r>
        <w:t xml:space="preserve">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ограничениях потребления (распития) алкогольной продукции" (Собрание законодательства Российской Федерации, 1995, N 48, ст. 4553; 1999, N 2, ст. 245; 2001, N 53, ст. 5022; 2002, N 30, ст. 3026, 3033; 2004, N 45, ст. 4377; 2005, N 30, ст. 3113; 2006, N 31, ст. 3433, N 43, ст. 4412; 2007, N 1, ст. 11, N 17, ст. 1931, N 31, ст. 3994, N 49, ст. 6063; 2008, N 30, ст. 3616; 2009, N 1, ст. 21, N 52, ст. 6450; 2010, N 15, ст. 1737, N 31, ст. 4196; 2011, N 1, ст. 42, N 27, ст. 3880, N 30, ст. 4566, ст. 4601; 2012, N 26, ст. 3446; N 31, ст. 4322; N 53, ст. 7584, 7611) (далее - Федеральный закон N 171-ФЗ);</w:t>
      </w:r>
    </w:p>
    <w:p w:rsidR="003655FA" w:rsidRDefault="003655FA">
      <w:pPr>
        <w:pStyle w:val="ConsPlusNormal"/>
        <w:ind w:firstLine="540"/>
        <w:jc w:val="both"/>
      </w:pPr>
      <w:r>
        <w:t xml:space="preserve">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1651) (далее - Федеральный закон N 210-ФЗ);</w:t>
      </w:r>
    </w:p>
    <w:p w:rsidR="003655FA" w:rsidRDefault="003655FA">
      <w:pPr>
        <w:pStyle w:val="ConsPlusNormal"/>
        <w:ind w:firstLine="540"/>
        <w:jc w:val="both"/>
      </w:pPr>
      <w:r>
        <w:t xml:space="preserve">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N 27, ст. 3880; 2012, N 29, ст. 3988; 2013, N 14, ст. 1668);</w:t>
      </w:r>
    </w:p>
    <w:p w:rsidR="003655FA" w:rsidRDefault="003655FA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декабря 2005 г. N 785 "О маркировке алкогольной продукции федеральными специальными марками" (Собрание законодательства Российской Федерации, 2005, N 52, ст. 5748; 2006, N 3, ст. 298; N 47, ст. 4914; 2009, N 4, ст. 505; 2010, N 10, ст. 1093, N 23, ст. 2852; 2011, N 5, ст. 746, N 18, ст. 2634; 2012, N 1, ст. 124; N 29, ст. 4129) (далее - постановление Правительства Российской Федерации N 785);</w:t>
      </w:r>
    </w:p>
    <w:p w:rsidR="003655FA" w:rsidRDefault="003655FA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декабря 2005 г. N 866 "О маркировке алкогольной продукции акцизными марками" (Собрание законодательства Российской Федерации, 2006, N 3, ст. 300, N 32, ст. 3569; 2007, N 44, ст. 5373; 2009, N 4, ст. 505; </w:t>
      </w:r>
      <w:r>
        <w:lastRenderedPageBreak/>
        <w:t>2010, N 12, ст. 1335; 2012, N 32, ст. 4563);</w:t>
      </w:r>
    </w:p>
    <w:p w:rsidR="003655FA" w:rsidRDefault="003655FA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декабря 2005 г. N 873 "О требованиях к техническим средствам фиксации и передачи информации об объеме производства и оборота алкогольной продукции" (Собрание законодательства Российской Федерации, 2006, N 5, ст. 541, N 52, ст. 5592; 2007, N 15, ст. 1800; 2009, N 4, ст. 505; 2010, N 12, ст. 1335; 2012, N 30, ст. 4278) (далее - постановление Правительства Российской Федерации N 873);</w:t>
      </w:r>
    </w:p>
    <w:p w:rsidR="003655FA" w:rsidRDefault="003655FA">
      <w:pPr>
        <w:pStyle w:val="ConsPlusNormal"/>
        <w:ind w:firstLine="540"/>
        <w:jc w:val="both"/>
      </w:pP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апреля 2006 г. N 253 "О требованиях к техническим средствам фиксации и передачи информации об объеме производства и оборота этилового спирта и спиртосодержащей продукции" (Собрание законодательства Российской Федерации, 2006, N 19, ст. 2079; N 52, ст. 5592; 2007, N 15, ст. 1800; 2009, N 4, ст. 505; 2010, N 12, ст. 1335; 2012, N 30, ст. 4278) (далее - постановление Правительства Российской Федерации N 253);</w:t>
      </w:r>
    </w:p>
    <w:p w:rsidR="003655FA" w:rsidRDefault="003655FA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июня 2006 г. N 396 "О требованиях к автоматическим средствам измерения и учета концентрации и объема безводного спирта в готовой продукции, объема готовой продукции" (Собрание законодательства Российской Федерации 2006, N 27, ст. 2941; 2007, N 5, ст. 670, N 43, ст. 5211; 2009, N 4, ст. 505; 2010, N 12, ст. 1335; 2012, N 11, ст. 1299);</w:t>
      </w:r>
    </w:p>
    <w:p w:rsidR="003655FA" w:rsidRDefault="003655FA">
      <w:pPr>
        <w:pStyle w:val="ConsPlusNormal"/>
        <w:ind w:firstLine="540"/>
        <w:jc w:val="both"/>
      </w:pP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августа 2006 г. N 522 "О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 (Собрание законодательства Российской Федерации, 2006, N 36, ст. 3830; 2007, N 15, ст. 1800; 2009, N 4, ст. 505; 2010, N 12, ст. 1335; 2012, N 30, ст. 4278) (далее - постановление Правительства Российской Федерации N 522);</w:t>
      </w:r>
    </w:p>
    <w:p w:rsidR="003655FA" w:rsidRDefault="003655FA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2007 г. N 401 "Об утверждении перечней парфюмерно-косметической продукции, на деятельность по обороту которой не распространяется действие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2007, N 27, ст. 3288; 2009, N 45, ст. 5347; 2010, N 52, ст. 7080; 2012, N 43, ст. 5874);</w:t>
      </w:r>
    </w:p>
    <w:p w:rsidR="003655FA" w:rsidRDefault="003655FA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февраля 2009 г. N 154 "О Федеральной службе по регулированию алкогольного рынка" (Собрание законодательства Российской Федерации, 2009, N 9, ст. 1119; 2010, N 21, ст. 2618; N 26, ст. 3350; N 31, ст. 4251; N 42 ст. 5403; 2011, N 6, ст. 888; N 14, ст. 1935; 2012, N 7, ст. 852; N 34, ст. 4735);</w:t>
      </w:r>
    </w:p>
    <w:p w:rsidR="003655FA" w:rsidRDefault="003655FA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октября 2009 г. N 810 "Об отдельных полномочиях Федеральной службы по регулированию алкогольного рынка и Федеральной налоговой службы" (Собрание законодательства Российской Федерации, 2009, N 42, ст. 4954, N 52, ст. 6607);</w:t>
      </w:r>
    </w:p>
    <w:p w:rsidR="003655FA" w:rsidRDefault="003655FA">
      <w:pPr>
        <w:pStyle w:val="ConsPlusNormal"/>
        <w:ind w:firstLine="540"/>
        <w:jc w:val="both"/>
      </w:pP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марта 2010 г. N 136 "О некоторых мерах по ведению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 о внесении изменений в отдельные акты Правительства Российской Федерации" (Собрание законодательства Российской Федерации, 2010, N 12, ст. 1335);</w:t>
      </w:r>
    </w:p>
    <w:p w:rsidR="003655FA" w:rsidRDefault="003655FA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2012 г. N 723 "О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продукции" (Собрание законодательства Российской Федерации, 2012, N 30, ст. 4286);</w:t>
      </w:r>
    </w:p>
    <w:p w:rsidR="003655FA" w:rsidRDefault="003655FA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приказом</w:t>
        </w:r>
      </w:hyperlink>
      <w:r>
        <w:t xml:space="preserve"> Росалкогольрегулирования от 15 июня 2009 г. N 18 "О Типовом положении о территориальном органе Федеральной службы по регулированию алкогольного рынка" (зарегистрирован Министерством юстиции Российской Федерации 15 июля 2009 г., регистрационный N 14348), с изменениями, внесенными приказами Росалкогольрегулирования от 20 сентября 2010 г. N 53н (зарегистрирован Минюстом России 12 октября 2010 г., регистрационный N 18697), от 21 мая 2012 г. N 125 (зарегистрирован Минюстом России 1 июня 2012 г., регистрационный N 24432), от 6 июля 2012 г. N 185 (зарегистрирован Минюстом России 25 </w:t>
      </w:r>
      <w:r>
        <w:lastRenderedPageBreak/>
        <w:t>июля 2012 г., регистрационный N 25029);</w:t>
      </w:r>
    </w:p>
    <w:p w:rsidR="003655FA" w:rsidRDefault="003655FA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приказом</w:t>
        </w:r>
      </w:hyperlink>
      <w:r>
        <w:t xml:space="preserve"> Росалкогольрегулирования от 1 июля 2010 г. N 43н "Об утверждении перечня информации, содержащейся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продукции, предоставляемой организациям, осуществляющим производство и (или) оборот (за исключением розничной продажи) этилового спирта, алкогольной и спиртосодержащей продукции" (зарегистрирован Минюстом России 23 августа 2010 г., регистрационный N 18220) (далее - приказ N 43н);</w:t>
      </w:r>
    </w:p>
    <w:p w:rsidR="003655FA" w:rsidRDefault="003655FA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приказом</w:t>
        </w:r>
      </w:hyperlink>
      <w:r>
        <w:t xml:space="preserve"> Росалкогольрегулирования от 1 июля 2010 г. N 44н "Об утверждении перечней информации, передаваемой автоматическими средствами измерения и учета концентрации и объема безводного спирта в готовой продукции, объема готовой продукции в технические средства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продукции" (зарегистрирован Минюстом России 23 августа 2010 г., регистрационный N 18219);</w:t>
      </w:r>
    </w:p>
    <w:p w:rsidR="003655FA" w:rsidRDefault="003655FA">
      <w:pPr>
        <w:pStyle w:val="ConsPlusNormal"/>
        <w:ind w:firstLine="540"/>
        <w:jc w:val="both"/>
      </w:pPr>
      <w:hyperlink r:id="rId36" w:history="1">
        <w:r>
          <w:rPr>
            <w:color w:val="0000FF"/>
          </w:rPr>
          <w:t>приказом</w:t>
        </w:r>
      </w:hyperlink>
      <w:r>
        <w:t xml:space="preserve"> Росалкогольрегулирования от 1 июля 2010 г. N 45н "Об утверждении формата информации, передаваемой автоматическими средствами измерения и учета концентрации и объема безводного спирта в готовой продукции, объема готовой продукции, которыми оснащается основное технологическое оборудование для производства этилового спирта, алкогольной и спиртосодержащей продукции" (письмом Министерства юстиции Российской Федерации от 2 августа 2010 г. N 01/13076-ДК признан не нуждающимся в государственной регистрации) с изменениями, внесенными приказом Росалкогольрегулирования от 30 сентября 2011 г. N 327 "О внесении изменений в формат информации, передаваемой автоматическими средствами измерения и учета концентрации и объема безводного спирта в готовой продукции, объема готовой продукции, которыми оснащается основное технологическое оборудование для производства этилового спирта, алкогольной и спиртосодержащей продукции" (далее - приказ Росалкогольрегулирования N 45н);</w:t>
      </w:r>
    </w:p>
    <w:p w:rsidR="003655FA" w:rsidRDefault="003655F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ind w:firstLine="540"/>
        <w:jc w:val="both"/>
      </w:pPr>
      <w:hyperlink r:id="rId38" w:history="1">
        <w:r>
          <w:rPr>
            <w:color w:val="0000FF"/>
          </w:rPr>
          <w:t>приказом</w:t>
        </w:r>
      </w:hyperlink>
      <w:r>
        <w:t xml:space="preserve"> Росалкогольрегулирования от 20 февраля 2012 г. N 31 "Об утверждении Технических условий в области производства и оборота этилового спирта, алкогольной и спиртосодержащей продукции в части оснащения основного технологического оборудования для производства этилового спирта, алкогольной и спиртосодержащей продукции, а также оборудования для учета объема оборота и (или) использования для собственных нужд этилового спирта, алкогольной и спиртосодержащей продукции техническими средствами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продукции" (зарегистрирован Минюстом России 13 апреля 2012 г., регистрационный N 23830);</w:t>
      </w:r>
    </w:p>
    <w:p w:rsidR="003655FA" w:rsidRDefault="003655FA">
      <w:pPr>
        <w:pStyle w:val="ConsPlusNormal"/>
        <w:ind w:firstLine="540"/>
        <w:jc w:val="both"/>
      </w:pPr>
      <w:hyperlink r:id="rId39" w:history="1">
        <w:r>
          <w:rPr>
            <w:color w:val="0000FF"/>
          </w:rPr>
          <w:t>приказом</w:t>
        </w:r>
      </w:hyperlink>
      <w:r>
        <w:t xml:space="preserve"> Росалкогольрегулирования от 21.05.2014 N 149 "Об утверждении форм заявок о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информации об организации, осуществляющей производство и (или) оборот (за исключением розничной продажи) этилового спирта, алкогольной и спиртосодержащей продукции, о продукции, об объеме производства и оборота продукции, о документах, разрешающих и сопровождающих производство и оборот продукции, подтверждений о фиксации и уведомлений об отказе в фиксации указанной информации, а также формы и порядка заполнения запросов организаций о предоставлении информации, содержащейся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продукции, и справок, предоставляемых территориальными органами Федеральной службы по регулированию алкогольного рынка на основании этих запросов" (зарегистрирован Минюстом России 10 июля 2014 г., регистрационный N 33046) (далее - приказ Росалкогольрегулирования N 149);</w:t>
      </w:r>
    </w:p>
    <w:p w:rsidR="003655FA" w:rsidRDefault="003655FA">
      <w:pPr>
        <w:pStyle w:val="ConsPlusNormal"/>
        <w:jc w:val="both"/>
      </w:pPr>
      <w:r>
        <w:lastRenderedPageBreak/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ind w:firstLine="540"/>
        <w:jc w:val="both"/>
      </w:pPr>
      <w:hyperlink r:id="rId41" w:history="1">
        <w:r>
          <w:rPr>
            <w:color w:val="0000FF"/>
          </w:rPr>
          <w:t>приказом</w:t>
        </w:r>
      </w:hyperlink>
      <w:r>
        <w:t xml:space="preserve"> Росалкогольрегулирования от 26 ноября 2012 г. N 351 "Об утверждении Порядка оснащения основного технологического оборудования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этилового спирта в готовой продукции, объема готовой продукции" (зарегистрирован Минюстом России 17 декабря 2012 г., регистрационный N 26155).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Исчерпывающий перечень документов,</w:t>
      </w:r>
    </w:p>
    <w:p w:rsidR="003655FA" w:rsidRDefault="003655FA">
      <w:pPr>
        <w:pStyle w:val="ConsPlusNormal"/>
        <w:jc w:val="center"/>
      </w:pPr>
      <w:r>
        <w:t>необходимых в соответствии с нормативными правовыми актами</w:t>
      </w:r>
    </w:p>
    <w:p w:rsidR="003655FA" w:rsidRDefault="003655FA">
      <w:pPr>
        <w:pStyle w:val="ConsPlusNormal"/>
        <w:jc w:val="center"/>
      </w:pPr>
      <w:r>
        <w:t>для предоставления государственной услуги, и услуг, которые</w:t>
      </w:r>
    </w:p>
    <w:p w:rsidR="003655FA" w:rsidRDefault="003655FA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3655FA" w:rsidRDefault="003655FA">
      <w:pPr>
        <w:pStyle w:val="ConsPlusNormal"/>
        <w:jc w:val="center"/>
      </w:pPr>
      <w:r>
        <w:t>государственной услуги, подлежащих представлению</w:t>
      </w:r>
    </w:p>
    <w:p w:rsidR="003655FA" w:rsidRDefault="003655FA">
      <w:pPr>
        <w:pStyle w:val="ConsPlusNormal"/>
        <w:jc w:val="center"/>
      </w:pPr>
      <w:r>
        <w:t>заявителем, способы их получения заявителем,</w:t>
      </w:r>
    </w:p>
    <w:p w:rsidR="003655FA" w:rsidRDefault="003655FA">
      <w:pPr>
        <w:pStyle w:val="ConsPlusNormal"/>
        <w:jc w:val="center"/>
      </w:pPr>
      <w:r>
        <w:t>в том числе в электронной форме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bookmarkStart w:id="1" w:name="P162"/>
      <w:bookmarkEnd w:id="1"/>
      <w:r>
        <w:t xml:space="preserve">20. Рассмотрение вопроса о выдаче программных средств ЕГАИС заявителю осуществляется на основании заявления о выдаче программных средств ЕГАИС, оформленного согласно </w:t>
      </w:r>
      <w:hyperlink w:anchor="P799" w:history="1">
        <w:r>
          <w:rPr>
            <w:color w:val="0000FF"/>
          </w:rPr>
          <w:t>Приложению N 3</w:t>
        </w:r>
      </w:hyperlink>
      <w:r>
        <w:t xml:space="preserve"> к настоящему Административному регламенту и представленного заявителем в виде почтового отправления или через представителя заявителя в территориальный орган Росалкогольрегулирования по месту нахождения заявителя или его обособленного подразделения, указанного в лицензии.</w:t>
      </w:r>
    </w:p>
    <w:p w:rsidR="003655FA" w:rsidRDefault="003655FA">
      <w:pPr>
        <w:pStyle w:val="ConsPlusNormal"/>
        <w:ind w:firstLine="540"/>
        <w:jc w:val="both"/>
      </w:pPr>
      <w:r>
        <w:t>Вместе с заявлением о выдаче программных средств ЕГАИС заявитель представляет в территориальный орган Росалкогольрегулирования съемный носитель информации для установки программных средств.</w:t>
      </w:r>
    </w:p>
    <w:p w:rsidR="003655FA" w:rsidRDefault="003655FA">
      <w:pPr>
        <w:pStyle w:val="ConsPlusNormal"/>
        <w:ind w:firstLine="540"/>
        <w:jc w:val="both"/>
      </w:pPr>
      <w:bookmarkStart w:id="2" w:name="P164"/>
      <w:bookmarkEnd w:id="2"/>
      <w:r>
        <w:t xml:space="preserve">21. Подключение (в том числе повторное) технических средств заявителя к техническим средствам ЕГАИС осуществляется на основании заявления о готовности к подключению технических средств заявителя к техническим средствам ЕГАИС, представленного заявителем в территориальный орган Росалкогольрегулирования по месту нахождения заявителя или его обособленного подразделения, указанного в лицензии, оформленного согласно </w:t>
      </w:r>
      <w:hyperlink w:anchor="P865" w:history="1">
        <w:r>
          <w:rPr>
            <w:color w:val="0000FF"/>
          </w:rPr>
          <w:t>Приложению N 4</w:t>
        </w:r>
      </w:hyperlink>
      <w:r>
        <w:t xml:space="preserve"> к настоящему Административному регламенту, в виде почтового отправления или через представителя заявителя.</w:t>
      </w:r>
    </w:p>
    <w:p w:rsidR="003655FA" w:rsidRDefault="003655FA">
      <w:pPr>
        <w:pStyle w:val="ConsPlusNormal"/>
        <w:ind w:firstLine="540"/>
        <w:jc w:val="both"/>
      </w:pPr>
      <w:r>
        <w:t xml:space="preserve">К заявлению о готовности к подключению технических средств заявителя к техническим средствам ЕГАИС прилагается акт о готовности к подключению технических средств заявителя к техническим средствам ЕГАИС (далее - Акт о готовности), оформленный в двух экземплярах согласно </w:t>
      </w:r>
      <w:hyperlink w:anchor="P982" w:history="1">
        <w:r>
          <w:rPr>
            <w:color w:val="0000FF"/>
          </w:rPr>
          <w:t>Приложению N 6</w:t>
        </w:r>
      </w:hyperlink>
      <w:r>
        <w:t xml:space="preserve"> к настоящему Административному регламенту, при этом заполнение пунктов с первого по пятый является обязательным.</w:t>
      </w:r>
    </w:p>
    <w:p w:rsidR="003655FA" w:rsidRDefault="003655FA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ind w:firstLine="540"/>
        <w:jc w:val="both"/>
      </w:pPr>
      <w:bookmarkStart w:id="3" w:name="P167"/>
      <w:bookmarkEnd w:id="3"/>
      <w:r>
        <w:t xml:space="preserve">22. Для фиксации информации в ЕГАИС заявитель, используя технические средства, представляет в электронном виде с электронной подписью (далее - ЭП) заявку о фиксации по форме и в формате, которые утверждены </w:t>
      </w:r>
      <w:hyperlink r:id="rId43" w:history="1">
        <w:r>
          <w:rPr>
            <w:color w:val="0000FF"/>
          </w:rPr>
          <w:t>приказом</w:t>
        </w:r>
      </w:hyperlink>
      <w:r>
        <w:t xml:space="preserve"> Росалкогольрегулирования N 149 и </w:t>
      </w:r>
      <w:hyperlink r:id="rId44" w:history="1">
        <w:r>
          <w:rPr>
            <w:color w:val="0000FF"/>
          </w:rPr>
          <w:t>приказом</w:t>
        </w:r>
      </w:hyperlink>
      <w:r>
        <w:t xml:space="preserve"> Росалкогольрегулирования N 45н.</w:t>
      </w:r>
    </w:p>
    <w:p w:rsidR="003655FA" w:rsidRDefault="003655FA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ind w:firstLine="540"/>
        <w:jc w:val="both"/>
      </w:pPr>
      <w:bookmarkStart w:id="4" w:name="P169"/>
      <w:bookmarkEnd w:id="4"/>
      <w:r>
        <w:t>23. Внесение уточнения в информацию, содержащуюся в ЕГАИС, осуществляется на основании заявления об уточнении информации, направленного заявителем в территориальный орган Росалкогольрегулирования почтовым отправлением с описью вложения или представленного через представителя заявителя.</w:t>
      </w:r>
    </w:p>
    <w:p w:rsidR="003655FA" w:rsidRDefault="003655FA">
      <w:pPr>
        <w:pStyle w:val="ConsPlusNormal"/>
        <w:ind w:firstLine="540"/>
        <w:jc w:val="both"/>
      </w:pPr>
      <w:r>
        <w:t>Заявление об уточнении информации оформляется в произвольной форме в письменном виде. К указанному заявлению прикладываются документы в виде оригиналов или заверенных подписью руководителя заявителя и его печатью копий, подтверждающие обоснованность уточнения информации.</w:t>
      </w:r>
    </w:p>
    <w:p w:rsidR="003655FA" w:rsidRDefault="003655FA">
      <w:pPr>
        <w:pStyle w:val="ConsPlusNormal"/>
        <w:ind w:firstLine="540"/>
        <w:jc w:val="both"/>
      </w:pPr>
      <w:bookmarkStart w:id="5" w:name="P171"/>
      <w:bookmarkEnd w:id="5"/>
      <w:r>
        <w:t xml:space="preserve">24. Предоставление информации, содержащейся в ЕГАИС, заявителю осуществляется на основании запроса, направленного заявителем с использованием технических средств ЕГАИС в Росалкогольрегулирование в электронном виде по информационно-телекоммуникационным сетям по форме и в формате, которые утверждены </w:t>
      </w:r>
      <w:hyperlink r:id="rId46" w:history="1">
        <w:r>
          <w:rPr>
            <w:color w:val="0000FF"/>
          </w:rPr>
          <w:t>приказом</w:t>
        </w:r>
      </w:hyperlink>
      <w:r>
        <w:t xml:space="preserve"> Росалкогольрегулирования N 149 и </w:t>
      </w:r>
      <w:hyperlink r:id="rId47" w:history="1">
        <w:r>
          <w:rPr>
            <w:color w:val="0000FF"/>
          </w:rPr>
          <w:t>приказом</w:t>
        </w:r>
      </w:hyperlink>
      <w:r>
        <w:t xml:space="preserve"> Росалкогольрегулирования N 45н.</w:t>
      </w:r>
    </w:p>
    <w:p w:rsidR="003655FA" w:rsidRDefault="003655FA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ind w:firstLine="540"/>
        <w:jc w:val="both"/>
      </w:pPr>
      <w:bookmarkStart w:id="6" w:name="P173"/>
      <w:bookmarkEnd w:id="6"/>
      <w:r>
        <w:t xml:space="preserve">25. Снятие программных средств ЕГАИС с технических средств заявителя осуществляется территориальным органом Росалкогольрегулирования на основании заявления о снятии программных средств ЕГАИС, оформленного согласно </w:t>
      </w:r>
      <w:hyperlink w:anchor="P1294" w:history="1">
        <w:r>
          <w:rPr>
            <w:color w:val="0000FF"/>
          </w:rPr>
          <w:t>Приложению N 10</w:t>
        </w:r>
      </w:hyperlink>
      <w:r>
        <w:t xml:space="preserve"> к настоящему Административному регламенту и представленного заявителем в виде почтового отправления или через представителя заявителя в территориальный орган Росалкогольрегулирования по месту нахождения заявителя или его обособленного подразделения, указанного в лицензии, либо в электронной форме.</w:t>
      </w:r>
    </w:p>
    <w:p w:rsidR="003655FA" w:rsidRDefault="003655FA">
      <w:pPr>
        <w:pStyle w:val="ConsPlusNormal"/>
        <w:ind w:firstLine="540"/>
        <w:jc w:val="both"/>
      </w:pPr>
      <w:r>
        <w:t>26. Требование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не допускается.</w:t>
      </w:r>
    </w:p>
    <w:p w:rsidR="003655FA" w:rsidRDefault="003655FA">
      <w:pPr>
        <w:pStyle w:val="ConsPlusNormal"/>
        <w:ind w:firstLine="540"/>
        <w:jc w:val="both"/>
      </w:pPr>
      <w:r>
        <w:t>27. Услуги, которые являются необходимыми и обязательными для предоставления государственной услуги, подлежащих представлению заявителем, не предусмотрены.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Исчерпывающий перечень документов,</w:t>
      </w:r>
    </w:p>
    <w:p w:rsidR="003655FA" w:rsidRDefault="003655FA">
      <w:pPr>
        <w:pStyle w:val="ConsPlusNormal"/>
        <w:jc w:val="center"/>
      </w:pPr>
      <w:r>
        <w:t>необходимых для предоставления государственной услуги,</w:t>
      </w:r>
    </w:p>
    <w:p w:rsidR="003655FA" w:rsidRDefault="003655FA">
      <w:pPr>
        <w:pStyle w:val="ConsPlusNormal"/>
        <w:jc w:val="center"/>
      </w:pPr>
      <w:r>
        <w:t>которые находятся в распоряжении государственных органов,</w:t>
      </w:r>
    </w:p>
    <w:p w:rsidR="003655FA" w:rsidRDefault="003655FA">
      <w:pPr>
        <w:pStyle w:val="ConsPlusNormal"/>
        <w:jc w:val="center"/>
      </w:pPr>
      <w:r>
        <w:t>органов местного самоуправления и иных органов, участвующих</w:t>
      </w:r>
    </w:p>
    <w:p w:rsidR="003655FA" w:rsidRDefault="003655FA">
      <w:pPr>
        <w:pStyle w:val="ConsPlusNormal"/>
        <w:jc w:val="center"/>
      </w:pPr>
      <w:r>
        <w:t>в предоставлении государственной услуги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28. Предоставление документов, находящихся в распоряжении государственных органов, органов местного самоуправления и иных органов, для предоставления государственной услуги не требуется.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Исчерпывающий перечень оснований для отказа</w:t>
      </w:r>
    </w:p>
    <w:p w:rsidR="003655FA" w:rsidRDefault="003655FA">
      <w:pPr>
        <w:pStyle w:val="ConsPlusNormal"/>
        <w:jc w:val="center"/>
      </w:pPr>
      <w:r>
        <w:t>в приеме документов, необходимых для предоставления</w:t>
      </w:r>
    </w:p>
    <w:p w:rsidR="003655FA" w:rsidRDefault="003655FA">
      <w:pPr>
        <w:pStyle w:val="ConsPlusNormal"/>
        <w:jc w:val="center"/>
      </w:pPr>
      <w:r>
        <w:t>государственной услуги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29. Основания для отказа в приеме документов, необходимых для предоставления государственной услуги, не предусмотрены.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Исчерпывающий перечень оснований для приостановления</w:t>
      </w:r>
    </w:p>
    <w:p w:rsidR="003655FA" w:rsidRDefault="003655FA">
      <w:pPr>
        <w:pStyle w:val="ConsPlusNormal"/>
        <w:jc w:val="center"/>
      </w:pPr>
      <w:r>
        <w:t>или отказа в предоставлении государственной услуги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30.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3655FA" w:rsidRDefault="003655FA">
      <w:pPr>
        <w:pStyle w:val="ConsPlusNormal"/>
        <w:ind w:firstLine="540"/>
        <w:jc w:val="both"/>
      </w:pPr>
      <w:bookmarkStart w:id="7" w:name="P195"/>
      <w:bookmarkEnd w:id="7"/>
      <w:r>
        <w:t>31. Основаниями для отказа в предоставлении государственной услуги являются:</w:t>
      </w:r>
    </w:p>
    <w:p w:rsidR="003655FA" w:rsidRDefault="003655FA">
      <w:pPr>
        <w:pStyle w:val="ConsPlusNormal"/>
        <w:ind w:firstLine="540"/>
        <w:jc w:val="both"/>
      </w:pPr>
      <w:r>
        <w:t xml:space="preserve">1) представление неполного комплекта документов, предусмотренных </w:t>
      </w:r>
      <w:hyperlink w:anchor="P162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73" w:history="1">
        <w:r>
          <w:rPr>
            <w:color w:val="0000FF"/>
          </w:rPr>
          <w:t>25</w:t>
        </w:r>
      </w:hyperlink>
      <w:r>
        <w:t xml:space="preserve"> настоящего Административного регламента;</w:t>
      </w:r>
    </w:p>
    <w:p w:rsidR="003655FA" w:rsidRDefault="003655FA">
      <w:pPr>
        <w:pStyle w:val="ConsPlusNormal"/>
        <w:ind w:firstLine="540"/>
        <w:jc w:val="both"/>
      </w:pPr>
      <w:r>
        <w:t xml:space="preserve">2) представление заявления и документов в соответствии с </w:t>
      </w:r>
      <w:hyperlink w:anchor="P162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73" w:history="1">
        <w:r>
          <w:rPr>
            <w:color w:val="0000FF"/>
          </w:rPr>
          <w:t>25</w:t>
        </w:r>
      </w:hyperlink>
      <w:r>
        <w:t xml:space="preserve"> настоящего Административного регламента, по форме или содержанию не соответствующих установленным требованиям;</w:t>
      </w:r>
    </w:p>
    <w:p w:rsidR="003655FA" w:rsidRDefault="003655FA">
      <w:pPr>
        <w:pStyle w:val="ConsPlusNormal"/>
        <w:ind w:firstLine="540"/>
        <w:jc w:val="both"/>
      </w:pPr>
      <w:r>
        <w:t xml:space="preserve">3) представление заявления и документов в соответствии с </w:t>
      </w:r>
      <w:hyperlink w:anchor="P162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73" w:history="1">
        <w:r>
          <w:rPr>
            <w:color w:val="0000FF"/>
          </w:rPr>
          <w:t>25</w:t>
        </w:r>
      </w:hyperlink>
      <w:r>
        <w:t xml:space="preserve"> настоящего Административного регламента, имеющих подчистки, приписки, зачеркнутые слова и иные исправления;</w:t>
      </w:r>
    </w:p>
    <w:p w:rsidR="003655FA" w:rsidRDefault="003655FA">
      <w:pPr>
        <w:pStyle w:val="ConsPlusNormal"/>
        <w:ind w:firstLine="540"/>
        <w:jc w:val="both"/>
      </w:pPr>
      <w:r>
        <w:t xml:space="preserve">4) представление заявления и документов в соответствии с </w:t>
      </w:r>
      <w:hyperlink w:anchor="P162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73" w:history="1">
        <w:r>
          <w:rPr>
            <w:color w:val="0000FF"/>
          </w:rPr>
          <w:t>25</w:t>
        </w:r>
      </w:hyperlink>
      <w:r>
        <w:t xml:space="preserve"> настоящего </w:t>
      </w:r>
      <w:r>
        <w:lastRenderedPageBreak/>
        <w:t>Административного регламента, содержащих недостоверные сведения;</w:t>
      </w:r>
    </w:p>
    <w:p w:rsidR="003655FA" w:rsidRDefault="003655FA">
      <w:pPr>
        <w:pStyle w:val="ConsPlusNormal"/>
        <w:ind w:firstLine="540"/>
        <w:jc w:val="both"/>
      </w:pPr>
      <w:r>
        <w:t>5) представление копий документов, не заверенных подписью руководителя заявителя и печатью заявителя.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Перечень услуг, которые являются необходимыми</w:t>
      </w:r>
    </w:p>
    <w:p w:rsidR="003655FA" w:rsidRDefault="003655FA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3655FA" w:rsidRDefault="003655FA">
      <w:pPr>
        <w:pStyle w:val="ConsPlusNormal"/>
        <w:jc w:val="center"/>
      </w:pPr>
      <w:r>
        <w:t>в том числе сведения о документе (документах), выдаваемом</w:t>
      </w:r>
    </w:p>
    <w:p w:rsidR="003655FA" w:rsidRDefault="003655FA">
      <w:pPr>
        <w:pStyle w:val="ConsPlusNormal"/>
        <w:jc w:val="center"/>
      </w:pPr>
      <w:r>
        <w:t>(выдаваемых) организациями, участвующими в предоставлении</w:t>
      </w:r>
    </w:p>
    <w:p w:rsidR="003655FA" w:rsidRDefault="003655FA">
      <w:pPr>
        <w:pStyle w:val="ConsPlusNormal"/>
        <w:jc w:val="center"/>
      </w:pPr>
      <w:r>
        <w:t>государственной услуги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32. Законодательством Российской Федерации услуг, которые являются необходимыми и обязательными для предоставления государственной услуги, не предусмотрено.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Порядок, размер и основания</w:t>
      </w:r>
    </w:p>
    <w:p w:rsidR="003655FA" w:rsidRDefault="003655FA">
      <w:pPr>
        <w:pStyle w:val="ConsPlusNormal"/>
        <w:jc w:val="center"/>
      </w:pPr>
      <w:r>
        <w:t>взимания государственной пошлины или иной платы, взимаемой</w:t>
      </w:r>
    </w:p>
    <w:p w:rsidR="003655FA" w:rsidRDefault="003655FA">
      <w:pPr>
        <w:pStyle w:val="ConsPlusNormal"/>
        <w:jc w:val="center"/>
      </w:pPr>
      <w:r>
        <w:t>за предоставление государственной услуги, а также порядок,</w:t>
      </w:r>
    </w:p>
    <w:p w:rsidR="003655FA" w:rsidRDefault="003655FA">
      <w:pPr>
        <w:pStyle w:val="ConsPlusNormal"/>
        <w:jc w:val="center"/>
      </w:pPr>
      <w:r>
        <w:t>размер и основания взимания платы за предоставление услуг,</w:t>
      </w:r>
    </w:p>
    <w:p w:rsidR="003655FA" w:rsidRDefault="003655FA">
      <w:pPr>
        <w:pStyle w:val="ConsPlusNormal"/>
        <w:jc w:val="center"/>
      </w:pPr>
      <w:r>
        <w:t>которые являются необходимыми и обязательными</w:t>
      </w:r>
    </w:p>
    <w:p w:rsidR="003655FA" w:rsidRDefault="003655FA">
      <w:pPr>
        <w:pStyle w:val="ConsPlusNormal"/>
        <w:jc w:val="center"/>
      </w:pPr>
      <w:r>
        <w:t>для предоставления государственной услуги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33. Законодательством Российской Федерации взимание государственной пошлины или иной платы за предоставление государственной услуги, а также за предоставление услуг, которые являются необходимыми и обязательными для предоставления государственной услуги, не предусмотрено.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Максимальный срок ожидания в очереди</w:t>
      </w:r>
    </w:p>
    <w:p w:rsidR="003655FA" w:rsidRDefault="003655FA">
      <w:pPr>
        <w:pStyle w:val="ConsPlusNormal"/>
        <w:jc w:val="center"/>
      </w:pPr>
      <w:r>
        <w:t>при подаче запроса о предоставлении государственной услуги</w:t>
      </w:r>
    </w:p>
    <w:p w:rsidR="003655FA" w:rsidRDefault="003655FA">
      <w:pPr>
        <w:pStyle w:val="ConsPlusNormal"/>
        <w:jc w:val="center"/>
      </w:pPr>
      <w:r>
        <w:t>и при получении результата предоставления</w:t>
      </w:r>
    </w:p>
    <w:p w:rsidR="003655FA" w:rsidRDefault="003655FA">
      <w:pPr>
        <w:pStyle w:val="ConsPlusNormal"/>
        <w:jc w:val="center"/>
      </w:pPr>
      <w:r>
        <w:t>государственной услуги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34. Максимальный срок ожидания в очереди при представлении нарочным заявления о выдаче или снятии программных средств ЕГАИС, а также заявления о готовности к подключению технических средств заявителя к техническим средствам ЕГАИС и заявления об уточнении информации, содержащейся в ЕГАИС, составляет 15 минут.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Срок и порядок регистрации запроса</w:t>
      </w:r>
    </w:p>
    <w:p w:rsidR="003655FA" w:rsidRDefault="003655FA">
      <w:pPr>
        <w:pStyle w:val="ConsPlusNormal"/>
        <w:jc w:val="center"/>
      </w:pPr>
      <w:r>
        <w:t>заявителя о предоставлении государственной услуги и услуги,</w:t>
      </w:r>
    </w:p>
    <w:p w:rsidR="003655FA" w:rsidRDefault="003655FA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3655FA" w:rsidRDefault="003655FA">
      <w:pPr>
        <w:pStyle w:val="ConsPlusNormal"/>
        <w:jc w:val="center"/>
      </w:pPr>
      <w:r>
        <w:t>государственной услуги, в том числе в электронной форме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35. Регистрация запроса заявителя и документов, необходимых для предоставления государственной услуги, в том числе в форме электронного документа, осуществляется структурным подразделением территориального органа Росалкогольрегулирования, ответственным за ведение делопроизводства в территориальном органе Росалкогольрегулирования, и не может превышать одного рабочего дня, следующего за днем их предоставления.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Требования к помещениям, в которых</w:t>
      </w:r>
    </w:p>
    <w:p w:rsidR="003655FA" w:rsidRDefault="003655FA">
      <w:pPr>
        <w:pStyle w:val="ConsPlusNormal"/>
        <w:jc w:val="center"/>
      </w:pPr>
      <w:r>
        <w:t>предоставляется государственная услуга, к месту ожидания</w:t>
      </w:r>
    </w:p>
    <w:p w:rsidR="003655FA" w:rsidRDefault="003655FA">
      <w:pPr>
        <w:pStyle w:val="ConsPlusNormal"/>
        <w:jc w:val="center"/>
      </w:pPr>
      <w:r>
        <w:t>и приема заявителей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 xml:space="preserve">36. Вход в здания территориальных органов Росалкогольрегулирования должен быть оборудован информационной табличкой (вывеской), содержащей следующую информацию: наименование, место нахождения, режим работы, адрес официального сайта в сети "Интернет", </w:t>
      </w:r>
      <w:r>
        <w:lastRenderedPageBreak/>
        <w:t>телефонные номера и электронный адрес справочной службы Росалкогольрегулирования.</w:t>
      </w:r>
    </w:p>
    <w:p w:rsidR="003655FA" w:rsidRDefault="003655FA">
      <w:pPr>
        <w:pStyle w:val="ConsPlusNormal"/>
        <w:ind w:firstLine="540"/>
        <w:jc w:val="both"/>
      </w:pPr>
      <w:r>
        <w:t>Фасады зданий должны быть оборудованы осветительными приборами, позволяющими посетителям ознакомиться с информационными табличками.</w:t>
      </w:r>
    </w:p>
    <w:p w:rsidR="003655FA" w:rsidRDefault="003655FA">
      <w:pPr>
        <w:pStyle w:val="ConsPlusNormal"/>
        <w:ind w:firstLine="540"/>
        <w:jc w:val="both"/>
      </w:pPr>
      <w:r>
        <w:t>37. В помещениях территориальных органов Росалкогольрегулирования оборудуются места для ожидания приема, имеющие стулья, столы (стойки) для возможности оформления документов. Количество мест ожидания определяется исходя из фактической нагрузки и возможностей для их размещения в здании.</w:t>
      </w:r>
    </w:p>
    <w:p w:rsidR="003655FA" w:rsidRDefault="003655FA">
      <w:pPr>
        <w:pStyle w:val="ConsPlusNormal"/>
        <w:ind w:firstLine="540"/>
        <w:jc w:val="both"/>
      </w:pPr>
      <w:r>
        <w:t>На столах (стойках) должны размещаться писчая бумага и канцелярские принадлежности (шариковые ручки).</w:t>
      </w:r>
    </w:p>
    <w:p w:rsidR="003655FA" w:rsidRDefault="003655FA">
      <w:pPr>
        <w:pStyle w:val="ConsPlusNormal"/>
        <w:ind w:firstLine="540"/>
        <w:jc w:val="both"/>
      </w:pPr>
      <w:r>
        <w:t>38. Помещения для предоставления государственной услуги размещаются на нижних этажах зданий территориальных органов Росалкогольрегулирования в специально выделенных для этого помещениях и снабжаются табличками с указанием номера кабинета, названия подразделения территориального органа Росалкогольрегулирования, ответственного за предоставление государственной услуги.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Показатели доступности и качества государственной услуги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39. Основными показателями доступности и качества государственной услуги являются количество жалоб от заявителей о нарушениях сроков и порядка предоставления государственной услуги, предусмотренных настоящим Административным регламентом, а также количество жалоб на решения и действия (бездействие) Росалкогольрегулирования (территориальных органов Росалкогольрегулирования), а также их должностных лиц в ходе предоставления государственной услуги.</w:t>
      </w:r>
    </w:p>
    <w:p w:rsidR="003655FA" w:rsidRDefault="003655FA">
      <w:pPr>
        <w:pStyle w:val="ConsPlusNormal"/>
        <w:ind w:firstLine="540"/>
        <w:jc w:val="both"/>
      </w:pPr>
      <w:r>
        <w:t>Основные показатели доступности государственной услуги обеспечиваются выполнением заявителями требований и условий подачи документов, необходимых для предоставления государственной услуги.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III. Состав, последовательность и сроки</w:t>
      </w:r>
    </w:p>
    <w:p w:rsidR="003655FA" w:rsidRDefault="003655FA">
      <w:pPr>
        <w:pStyle w:val="ConsPlusNormal"/>
        <w:jc w:val="center"/>
      </w:pPr>
      <w:r>
        <w:t>выполнения административных процедур (действий), требования</w:t>
      </w:r>
    </w:p>
    <w:p w:rsidR="003655FA" w:rsidRDefault="003655FA">
      <w:pPr>
        <w:pStyle w:val="ConsPlusNormal"/>
        <w:jc w:val="center"/>
      </w:pPr>
      <w:r>
        <w:t>к порядку их выполнения, в том числе особенности выполнения</w:t>
      </w:r>
    </w:p>
    <w:p w:rsidR="003655FA" w:rsidRDefault="003655FA">
      <w:pPr>
        <w:pStyle w:val="ConsPlusNormal"/>
        <w:jc w:val="center"/>
      </w:pPr>
      <w:r>
        <w:t>административных процедур (действий) в электронной форме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40. Предоставление государственной услуги включает в себя следующие административные процедуры:</w:t>
      </w:r>
    </w:p>
    <w:p w:rsidR="003655FA" w:rsidRDefault="003655FA">
      <w:pPr>
        <w:pStyle w:val="ConsPlusNormal"/>
        <w:ind w:firstLine="540"/>
        <w:jc w:val="both"/>
      </w:pPr>
      <w:r>
        <w:t>1) выдача программных средств ЕГАИС заявителю;</w:t>
      </w:r>
    </w:p>
    <w:p w:rsidR="003655FA" w:rsidRDefault="003655FA">
      <w:pPr>
        <w:pStyle w:val="ConsPlusNormal"/>
        <w:ind w:firstLine="540"/>
        <w:jc w:val="both"/>
      </w:pPr>
      <w:r>
        <w:t>2) подключение технических средств заявителя к техническим средствам ЕГАИС;</w:t>
      </w:r>
    </w:p>
    <w:p w:rsidR="003655FA" w:rsidRDefault="003655FA">
      <w:pPr>
        <w:pStyle w:val="ConsPlusNormal"/>
        <w:ind w:firstLine="540"/>
        <w:jc w:val="both"/>
      </w:pPr>
      <w:r>
        <w:t>3) фиксация (отказ в фиксации) информации в ЕГАИС;</w:t>
      </w:r>
    </w:p>
    <w:p w:rsidR="003655FA" w:rsidRDefault="003655FA">
      <w:pPr>
        <w:pStyle w:val="ConsPlusNormal"/>
        <w:ind w:firstLine="540"/>
        <w:jc w:val="both"/>
      </w:pPr>
      <w:r>
        <w:t>4) внесение уточнения в информацию, содержащуюся в ЕГАИС (отказ от внесения такого уточнения);</w:t>
      </w:r>
    </w:p>
    <w:p w:rsidR="003655FA" w:rsidRDefault="003655FA">
      <w:pPr>
        <w:pStyle w:val="ConsPlusNormal"/>
        <w:ind w:firstLine="540"/>
        <w:jc w:val="both"/>
      </w:pPr>
      <w:r>
        <w:t>5) предоставление информации, содержащейся в ЕГАИС;</w:t>
      </w:r>
    </w:p>
    <w:p w:rsidR="003655FA" w:rsidRDefault="003655FA">
      <w:pPr>
        <w:pStyle w:val="ConsPlusNormal"/>
        <w:ind w:firstLine="540"/>
        <w:jc w:val="both"/>
      </w:pPr>
      <w:r>
        <w:t>6) снятие у заявителя программных средств ЕГАИС.</w:t>
      </w:r>
    </w:p>
    <w:p w:rsidR="003655FA" w:rsidRDefault="003655FA">
      <w:pPr>
        <w:pStyle w:val="ConsPlusNormal"/>
        <w:ind w:firstLine="540"/>
        <w:jc w:val="both"/>
      </w:pPr>
      <w:r>
        <w:t xml:space="preserve">Блок-схема предоставления Росалкогольрегулированием государственной услуги приведена в </w:t>
      </w:r>
      <w:hyperlink w:anchor="P606" w:history="1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Выдача программных средств ЕГАИС заявителю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 xml:space="preserve">41. Основанием для начала административной процедуры по выдаче программных средств ЕГАИС заявителю является поступление от заявителя в территориальный орган Росалкогольрегулирования по месту нахождения заявителя или его обособленного подразделения, указанного в лицензии, заявления о выдаче программных средств ЕГАИС в соответствии с </w:t>
      </w:r>
      <w:hyperlink w:anchor="P162" w:history="1">
        <w:r>
          <w:rPr>
            <w:color w:val="0000FF"/>
          </w:rPr>
          <w:t>пунктом 20</w:t>
        </w:r>
      </w:hyperlink>
      <w:r>
        <w:t xml:space="preserve"> настоящего Административного регламента.</w:t>
      </w:r>
    </w:p>
    <w:p w:rsidR="003655FA" w:rsidRDefault="003655FA">
      <w:pPr>
        <w:pStyle w:val="ConsPlusNormal"/>
        <w:ind w:firstLine="540"/>
        <w:jc w:val="both"/>
      </w:pPr>
      <w:r>
        <w:t xml:space="preserve">42. Специалист ответственного подразделения территориального органа Росалкогольрегулирования регистрирует заявление о выдаче программных средств ЕГАИС в </w:t>
      </w:r>
      <w:hyperlink w:anchor="P1110" w:history="1">
        <w:r>
          <w:rPr>
            <w:color w:val="0000FF"/>
          </w:rPr>
          <w:t>Журнале</w:t>
        </w:r>
      </w:hyperlink>
      <w:r>
        <w:t xml:space="preserve"> регистрации документов (далее - Журнал регистрации) в день его поступления в </w:t>
      </w:r>
      <w:r>
        <w:lastRenderedPageBreak/>
        <w:t>указанное структурное подразделение.</w:t>
      </w:r>
    </w:p>
    <w:p w:rsidR="003655FA" w:rsidRDefault="003655FA">
      <w:pPr>
        <w:pStyle w:val="ConsPlusNormal"/>
        <w:ind w:firstLine="540"/>
        <w:jc w:val="both"/>
      </w:pPr>
      <w:r>
        <w:t xml:space="preserve">Форма Журнала регистрации приведена в </w:t>
      </w:r>
      <w:hyperlink w:anchor="P1110" w:history="1">
        <w:r>
          <w:rPr>
            <w:color w:val="0000FF"/>
          </w:rPr>
          <w:t>Приложении N 7</w:t>
        </w:r>
      </w:hyperlink>
      <w:r>
        <w:t xml:space="preserve"> к настоящему Административному регламенту.</w:t>
      </w:r>
    </w:p>
    <w:p w:rsidR="003655FA" w:rsidRDefault="003655FA">
      <w:pPr>
        <w:pStyle w:val="ConsPlusNormal"/>
        <w:ind w:firstLine="540"/>
        <w:jc w:val="both"/>
      </w:pPr>
      <w:r>
        <w:t xml:space="preserve">43. Территориальный орган Росалкогольрегулирования возвращает заявление о выдаче программных средств ЕГАИС и документы, необходимые для предоставления государственной услуги, в случае наличия оснований, предусмотренных </w:t>
      </w:r>
      <w:hyperlink w:anchor="P195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регламента. Указанное заявление и документы возвращаются непосредственно уполномоченному представителю заявителя или направляются в виде почтового отправления с уведомлением о вручении сопроводительным письмом, подписанным руководителем (заместителем руководителя) территориального органа Росалкогольрегулирования, в котором указываются причины возврата.</w:t>
      </w:r>
    </w:p>
    <w:p w:rsidR="003655FA" w:rsidRDefault="003655FA">
      <w:pPr>
        <w:pStyle w:val="ConsPlusNormal"/>
        <w:ind w:firstLine="540"/>
        <w:jc w:val="both"/>
      </w:pPr>
      <w:r>
        <w:t xml:space="preserve">Срок возврата заявления о выдаче программных средств ЕГАИС и документов, необходимых для предоставления государственной услуги, не должен превышать трех рабочих дней с момента его регистрации в </w:t>
      </w:r>
      <w:hyperlink w:anchor="P1110" w:history="1">
        <w:r>
          <w:rPr>
            <w:color w:val="0000FF"/>
          </w:rPr>
          <w:t>Журнале</w:t>
        </w:r>
      </w:hyperlink>
      <w:r>
        <w:t xml:space="preserve"> регистрации.</w:t>
      </w:r>
    </w:p>
    <w:p w:rsidR="003655FA" w:rsidRDefault="003655FA">
      <w:pPr>
        <w:pStyle w:val="ConsPlusNormal"/>
        <w:ind w:firstLine="540"/>
        <w:jc w:val="both"/>
      </w:pPr>
      <w:r>
        <w:t xml:space="preserve">44. В случае отсутствия оснований, предусмотренных </w:t>
      </w:r>
      <w:hyperlink w:anchor="P195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регламента, специалист ответственного подразделения территориального органа Росалкогольрегулирования в срок не позднее двух рабочих дней с момента регистрации заявления о выдаче программных средств ЕГАИС в </w:t>
      </w:r>
      <w:hyperlink w:anchor="P1110" w:history="1">
        <w:r>
          <w:rPr>
            <w:color w:val="0000FF"/>
          </w:rPr>
          <w:t>Журнале</w:t>
        </w:r>
      </w:hyperlink>
      <w:r>
        <w:t xml:space="preserve"> регистрации записывает программные средства ЕГАИС на представленный заявителем съемный носитель информации для его последующей передачи заявителю.</w:t>
      </w:r>
    </w:p>
    <w:p w:rsidR="003655FA" w:rsidRDefault="003655FA">
      <w:pPr>
        <w:pStyle w:val="ConsPlusNormal"/>
        <w:ind w:firstLine="540"/>
        <w:jc w:val="both"/>
      </w:pPr>
      <w:r>
        <w:t>45. Специалистом ответственного подразделения территориального органа Росалкогольрегулирования на основании заявления о выдаче программных средств ЕГАИС подготавливается письменное уведомление о выдаче программных средств ЕГАИС (далее - Уведомление о выдаче) с указанием даты получения заявителем программных средств ЕГАИС.</w:t>
      </w:r>
    </w:p>
    <w:p w:rsidR="003655FA" w:rsidRDefault="003655FA">
      <w:pPr>
        <w:pStyle w:val="ConsPlusNormal"/>
        <w:ind w:firstLine="540"/>
        <w:jc w:val="both"/>
      </w:pPr>
      <w:r>
        <w:t xml:space="preserve">Уведомление о выдаче подписывается руководителем (заместителем руководителя) территориального органа Росалкогольрегулирования и регистрируется в </w:t>
      </w:r>
      <w:hyperlink w:anchor="P1110" w:history="1">
        <w:r>
          <w:rPr>
            <w:color w:val="0000FF"/>
          </w:rPr>
          <w:t>Журнале</w:t>
        </w:r>
      </w:hyperlink>
      <w:r>
        <w:t xml:space="preserve"> регистрации в день его подписания.</w:t>
      </w:r>
    </w:p>
    <w:p w:rsidR="003655FA" w:rsidRDefault="003655FA">
      <w:pPr>
        <w:pStyle w:val="ConsPlusNormal"/>
        <w:ind w:firstLine="540"/>
        <w:jc w:val="both"/>
      </w:pPr>
      <w:r>
        <w:t xml:space="preserve">46. Уведомление о выдаче в срок не позднее трех рабочих дней с момента регистрации заявления о выдаче программных средств ЕГАИС регистрируется в </w:t>
      </w:r>
      <w:hyperlink w:anchor="P1110" w:history="1">
        <w:r>
          <w:rPr>
            <w:color w:val="0000FF"/>
          </w:rPr>
          <w:t>Журнале</w:t>
        </w:r>
      </w:hyperlink>
      <w:r>
        <w:t xml:space="preserve"> регистрации и направляется заявителю по электронной почте или факсимильной связи с последующим направлением по почте.</w:t>
      </w:r>
    </w:p>
    <w:p w:rsidR="003655FA" w:rsidRDefault="003655FA">
      <w:pPr>
        <w:pStyle w:val="ConsPlusNormal"/>
        <w:ind w:firstLine="540"/>
        <w:jc w:val="both"/>
      </w:pPr>
      <w:r>
        <w:t>47. Специалист ответственного подразделения территориального органа Росалкогольрегулирования в день, указанный в Уведомлении о выдаче, осуществляет выдачу программных средств ЕГАИС представителю заявителя, полномочия которого подтверждены доверенностью, заверенной подписью руководителя заявителя и его печатью (далее - представитель заявителя).</w:t>
      </w:r>
    </w:p>
    <w:p w:rsidR="003655FA" w:rsidRDefault="003655FA">
      <w:pPr>
        <w:pStyle w:val="ConsPlusNormal"/>
        <w:ind w:firstLine="540"/>
        <w:jc w:val="both"/>
      </w:pPr>
      <w:r>
        <w:t xml:space="preserve">48. Выдача программных средств ЕГАИС осуществляется посредством передачи съемного носителя информации, на который записаны программные средства ЕГАИС, представителю заявителя, который расписывается о получении программных средств ЕГАИС в </w:t>
      </w:r>
      <w:hyperlink w:anchor="P1110" w:history="1">
        <w:r>
          <w:rPr>
            <w:color w:val="0000FF"/>
          </w:rPr>
          <w:t>Журнале</w:t>
        </w:r>
      </w:hyperlink>
      <w:r>
        <w:t xml:space="preserve"> регистрации.</w:t>
      </w:r>
    </w:p>
    <w:p w:rsidR="003655FA" w:rsidRDefault="003655FA">
      <w:pPr>
        <w:pStyle w:val="ConsPlusNormal"/>
        <w:ind w:firstLine="540"/>
        <w:jc w:val="both"/>
      </w:pPr>
      <w:r>
        <w:t>49. В случае если заявитель (представитель заявителя) обращается в территориальный орган Росалкогольрегулирования за выдачей программных средств ЕГАИС позже срока, указанного в Уведомлении о выдаче, специалист ответственного подразделения территориального органа Росалкогольрегулирования выдает программные средства ЕГАИС в день обращения заявителя (представителя заявителя), но не позднее двух месяцев со дня, указанного в Уведомлении о выдаче.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Подключение технических средств заявителя к техническим</w:t>
      </w:r>
    </w:p>
    <w:p w:rsidR="003655FA" w:rsidRDefault="003655FA">
      <w:pPr>
        <w:pStyle w:val="ConsPlusNormal"/>
        <w:jc w:val="center"/>
      </w:pPr>
      <w:r>
        <w:t>средствам ЕГАИС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 xml:space="preserve">50. Основанием для начала административной процедуры по подключению технических средств заявителя к техническим средствам ЕГАИС является поступление от заявителя в территориальный орган Росалкогольрегулирования заявления о готовности к подключению технических средств заявителя к техническим средствам ЕГАИС (далее - заявление о готовности) с </w:t>
      </w:r>
      <w:r>
        <w:lastRenderedPageBreak/>
        <w:t xml:space="preserve">соответствии с </w:t>
      </w:r>
      <w:hyperlink w:anchor="P164" w:history="1">
        <w:r>
          <w:rPr>
            <w:color w:val="0000FF"/>
          </w:rPr>
          <w:t>пунктом 21</w:t>
        </w:r>
      </w:hyperlink>
      <w:r>
        <w:t xml:space="preserve"> настоящего Административного регламента.</w:t>
      </w:r>
    </w:p>
    <w:p w:rsidR="003655FA" w:rsidRDefault="003655FA">
      <w:pPr>
        <w:pStyle w:val="ConsPlusNormal"/>
        <w:ind w:firstLine="540"/>
        <w:jc w:val="both"/>
      </w:pPr>
      <w:r>
        <w:t xml:space="preserve">51. Специалист ответственного подразделения территориального органа Росалкогольрегулирования, регистрирует заявление о готовности в </w:t>
      </w:r>
      <w:hyperlink w:anchor="P1110" w:history="1">
        <w:r>
          <w:rPr>
            <w:color w:val="0000FF"/>
          </w:rPr>
          <w:t>Журнале</w:t>
        </w:r>
      </w:hyperlink>
      <w:r>
        <w:t xml:space="preserve"> регистрации в день его поступления в указанное структурное подразделение.</w:t>
      </w:r>
    </w:p>
    <w:p w:rsidR="003655FA" w:rsidRDefault="003655FA">
      <w:pPr>
        <w:pStyle w:val="ConsPlusNormal"/>
        <w:ind w:firstLine="540"/>
        <w:jc w:val="both"/>
      </w:pPr>
      <w:r>
        <w:t xml:space="preserve">52. Территориальный орган Росалкогольрегулирования возвращает заявление о готовности и документы, необходимые для предоставления государственной услуги, в случае наличия оснований, предусмотренных </w:t>
      </w:r>
      <w:hyperlink w:anchor="P195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регламента. Указанное заявление и документы возвращаются непосредственно уполномоченному представителю заявителя или направляются в виде почтового отправления с уведомлением о вручении сопроводительным письмом, подписанным руководителем (заместителем руководителя) территориального органа Росалкогольрегулирования, в котором указываются причины возврата.</w:t>
      </w:r>
    </w:p>
    <w:p w:rsidR="003655FA" w:rsidRDefault="003655FA">
      <w:pPr>
        <w:pStyle w:val="ConsPlusNormal"/>
        <w:ind w:firstLine="540"/>
        <w:jc w:val="both"/>
      </w:pPr>
      <w:r>
        <w:t xml:space="preserve">Срок возврата заявления о готовности и документов, необходимых для предоставления государственной услуги, не должен превышать трех рабочих дней с момента его регистрации в </w:t>
      </w:r>
      <w:hyperlink w:anchor="P1110" w:history="1">
        <w:r>
          <w:rPr>
            <w:color w:val="0000FF"/>
          </w:rPr>
          <w:t>Журнале</w:t>
        </w:r>
      </w:hyperlink>
      <w:r>
        <w:t xml:space="preserve"> регистрации.</w:t>
      </w:r>
    </w:p>
    <w:p w:rsidR="003655FA" w:rsidRDefault="003655FA">
      <w:pPr>
        <w:pStyle w:val="ConsPlusNormal"/>
        <w:ind w:firstLine="540"/>
        <w:jc w:val="both"/>
      </w:pPr>
      <w:r>
        <w:t xml:space="preserve">53. В случае отсутствия оснований, предусмотренных </w:t>
      </w:r>
      <w:hyperlink w:anchor="P195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регламента, специалистом ответственного структурного подразделения территориального органа Росалкогольрегулирования подготавливается письменное уведомление о готовности к подключению технических средств заявителя к техническим средствам ЕГАИС согласно </w:t>
      </w:r>
      <w:hyperlink w:anchor="P941" w:history="1">
        <w:r>
          <w:rPr>
            <w:color w:val="0000FF"/>
          </w:rPr>
          <w:t>Приложению N 5</w:t>
        </w:r>
      </w:hyperlink>
      <w:r>
        <w:t xml:space="preserve"> к настоящему Административному регламенту (далее - Уведомление о готовности к подключению) с указанием даты прибытия специалиста территориального органа Росалкогольрегулирования для их подключения.</w:t>
      </w:r>
    </w:p>
    <w:p w:rsidR="003655FA" w:rsidRDefault="003655FA">
      <w:pPr>
        <w:pStyle w:val="ConsPlusNormal"/>
        <w:ind w:firstLine="540"/>
        <w:jc w:val="both"/>
      </w:pPr>
      <w:hyperlink w:anchor="P941" w:history="1">
        <w:r>
          <w:rPr>
            <w:color w:val="0000FF"/>
          </w:rPr>
          <w:t>Уведомление</w:t>
        </w:r>
      </w:hyperlink>
      <w:r>
        <w:t xml:space="preserve"> о готовности к подключению подписывается руководителем (заместителем руководителя) территориального органа Росалкогольрегулирования и регистрируется в </w:t>
      </w:r>
      <w:hyperlink w:anchor="P1110" w:history="1">
        <w:r>
          <w:rPr>
            <w:color w:val="0000FF"/>
          </w:rPr>
          <w:t>Журнале</w:t>
        </w:r>
      </w:hyperlink>
      <w:r>
        <w:t xml:space="preserve"> регистрации в день его подписания.</w:t>
      </w:r>
    </w:p>
    <w:p w:rsidR="003655FA" w:rsidRDefault="003655FA">
      <w:pPr>
        <w:pStyle w:val="ConsPlusNormal"/>
        <w:ind w:firstLine="540"/>
        <w:jc w:val="both"/>
      </w:pPr>
      <w:hyperlink w:anchor="P941" w:history="1">
        <w:r>
          <w:rPr>
            <w:color w:val="0000FF"/>
          </w:rPr>
          <w:t>Уведомление</w:t>
        </w:r>
      </w:hyperlink>
      <w:r>
        <w:t xml:space="preserve"> о готовности к подключению в срок не позднее трех рабочих дней с момента регистрации заявления о готовности направляется заявителю по электронной почте или факсимильной связи с последующим направлением по почте.</w:t>
      </w:r>
    </w:p>
    <w:p w:rsidR="003655FA" w:rsidRDefault="003655FA">
      <w:pPr>
        <w:pStyle w:val="ConsPlusNormal"/>
        <w:ind w:firstLine="540"/>
        <w:jc w:val="both"/>
      </w:pPr>
      <w:r>
        <w:t>Копия уведомления о готовности к подключению направляется в уполномоченный таможенный орган по месту осуществления деятельности в случае подключения технических средств заявителя, осуществляющего ввоз (импорт) продукции в Российскую Федерацию.</w:t>
      </w:r>
    </w:p>
    <w:p w:rsidR="003655FA" w:rsidRDefault="003655FA">
      <w:pPr>
        <w:pStyle w:val="ConsPlusNormal"/>
        <w:ind w:firstLine="540"/>
        <w:jc w:val="both"/>
      </w:pPr>
      <w:r>
        <w:t>54. Специалист ответственного подразделения Росалкогольрегулирования формирует файл регистрации заявителя, который представляет собой электронный файл, содержащий необходимые данные для активации программных средств ЕГАИС.</w:t>
      </w:r>
    </w:p>
    <w:p w:rsidR="003655FA" w:rsidRDefault="003655FA">
      <w:pPr>
        <w:pStyle w:val="ConsPlusNormal"/>
        <w:ind w:firstLine="540"/>
        <w:jc w:val="both"/>
      </w:pPr>
      <w:r>
        <w:t>Специалист ответственного подразделения территориального органа Росалкогольрегулирования записывает файл регистрации заявителя и файл синхронизации на съемный носитель информации, предоставленный заявителем, для последующей передачи съемного носителя информации заявителю.</w:t>
      </w:r>
    </w:p>
    <w:p w:rsidR="003655FA" w:rsidRDefault="003655FA">
      <w:pPr>
        <w:pStyle w:val="ConsPlusNormal"/>
        <w:ind w:firstLine="540"/>
        <w:jc w:val="both"/>
      </w:pPr>
      <w:r>
        <w:t xml:space="preserve">55. Специалист территориального органа Росалкогольрегулирования, ответственный за установку, проверку и опломбирование технических средств заявителя, в срок, указанный в </w:t>
      </w:r>
      <w:hyperlink w:anchor="P941" w:history="1">
        <w:r>
          <w:rPr>
            <w:color w:val="0000FF"/>
          </w:rPr>
          <w:t>Уведомлении</w:t>
        </w:r>
      </w:hyperlink>
      <w:r>
        <w:t xml:space="preserve"> о готовности к подключению, прибывает к заявителю по месту установки технических средств заявителя для осуществления совместно с представителями заявителя проверки возможности использования технических средств заявителя для фиксации и передачи информации в ЕГАИС.</w:t>
      </w:r>
    </w:p>
    <w:p w:rsidR="003655FA" w:rsidRDefault="003655FA">
      <w:pPr>
        <w:pStyle w:val="ConsPlusNormal"/>
        <w:ind w:firstLine="540"/>
        <w:jc w:val="both"/>
      </w:pPr>
      <w:r>
        <w:t xml:space="preserve">До проверки возможности использования технических средств заявителя для фиксации и передачи информации в ЕГАИС съемный носитель информации с файлом регистрации заявителя и файлом синхронизации передаются специалистом территориального органа Росалкогольрегулирования, ответственным за проверку и опломбирование технических средств заявителя, представителю заявителя, при этом в </w:t>
      </w:r>
      <w:hyperlink w:anchor="P1110" w:history="1">
        <w:r>
          <w:rPr>
            <w:color w:val="0000FF"/>
          </w:rPr>
          <w:t>Журнале</w:t>
        </w:r>
      </w:hyperlink>
      <w:r>
        <w:t xml:space="preserve"> о регистрации представитель заявителя расписывается в получении указанных файлов.</w:t>
      </w:r>
    </w:p>
    <w:p w:rsidR="003655FA" w:rsidRDefault="003655FA">
      <w:pPr>
        <w:pStyle w:val="ConsPlusNormal"/>
        <w:ind w:firstLine="540"/>
        <w:jc w:val="both"/>
      </w:pPr>
      <w:r>
        <w:t xml:space="preserve">56. После проверки возможности использования технических средств заявителя для фиксации и передачи информации в ЕГАИС специалист территориального органа Росалкогольрегулирования, ответственный за установку, проверку и опломбирование технических средств заявителя, вносит в </w:t>
      </w:r>
      <w:hyperlink w:anchor="P982" w:history="1">
        <w:r>
          <w:rPr>
            <w:color w:val="0000FF"/>
          </w:rPr>
          <w:t>Акт</w:t>
        </w:r>
      </w:hyperlink>
      <w:r>
        <w:t xml:space="preserve"> о готовности заключение (запись) о возможности или невозможности использования технических средств заявителя для фиксации и передачи </w:t>
      </w:r>
      <w:r>
        <w:lastRenderedPageBreak/>
        <w:t>информации в ЕГАИС.</w:t>
      </w:r>
    </w:p>
    <w:p w:rsidR="003655FA" w:rsidRDefault="003655FA">
      <w:pPr>
        <w:pStyle w:val="ConsPlusNormal"/>
        <w:ind w:firstLine="540"/>
        <w:jc w:val="both"/>
      </w:pPr>
      <w:r>
        <w:t xml:space="preserve">57. В случае несоответствия технических средств заявителя требованиям, установленным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873 и (или)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253, в </w:t>
      </w:r>
      <w:hyperlink w:anchor="P982" w:history="1">
        <w:r>
          <w:rPr>
            <w:color w:val="0000FF"/>
          </w:rPr>
          <w:t>Акт</w:t>
        </w:r>
      </w:hyperlink>
      <w:r>
        <w:t xml:space="preserve"> о готовности вносится соответствующая запись (заключение) о невозможности использования технических средств заявителя для фиксации и передачи информации в ЕГАИС с указанием конкретных причин.</w:t>
      </w:r>
    </w:p>
    <w:p w:rsidR="003655FA" w:rsidRDefault="003655FA">
      <w:pPr>
        <w:pStyle w:val="ConsPlusNormal"/>
        <w:ind w:firstLine="540"/>
        <w:jc w:val="both"/>
      </w:pPr>
      <w:r>
        <w:t xml:space="preserve">58. В случае соответствия технических средств заявителя требованиям, установленным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873 и (или)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253, специалист территориального органа Росалкогольрегулирования, ответственный за установку, проверку и опломбирование технических средств заявителя, осуществляет пломбирование технических средств заявителя и вносит соответствующую запись о возможности использования технических средств заявителя для фиксации и передачи информации в ЕГАИС в </w:t>
      </w:r>
      <w:hyperlink w:anchor="P982" w:history="1">
        <w:r>
          <w:rPr>
            <w:color w:val="0000FF"/>
          </w:rPr>
          <w:t>Акт</w:t>
        </w:r>
      </w:hyperlink>
      <w:r>
        <w:t xml:space="preserve"> о готовности.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Фиксация (отказ в фиксации) информации в ЕГАИС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 xml:space="preserve">59. Основанием для начала административной процедуры по фиксации информации в ЕГАИС является поступление в Росалкогольрегулирование от заявителя заявки о фиксации информации в ЕГАИС (далее - Заявка о фиксации) в соответствии с </w:t>
      </w:r>
      <w:hyperlink w:anchor="P167" w:history="1">
        <w:r>
          <w:rPr>
            <w:color w:val="0000FF"/>
          </w:rPr>
          <w:t>пунктом 22</w:t>
        </w:r>
      </w:hyperlink>
      <w:r>
        <w:t xml:space="preserve"> настоящего Административного регламента.</w:t>
      </w:r>
    </w:p>
    <w:p w:rsidR="003655FA" w:rsidRDefault="003655FA">
      <w:pPr>
        <w:pStyle w:val="ConsPlusNormal"/>
        <w:ind w:firstLine="540"/>
        <w:jc w:val="both"/>
      </w:pPr>
      <w:r>
        <w:t>60. Посредством технических средств ЕГАИС осуществляется форматно-логический контроль поступившей в Росалкогольрегулирование Заявки о фиксации, а также проверка соответствия ЭП, которой подписана Заявка о фиксации, с ЭП лица, уполномоченного на подписание Заявки о фиксации, зафиксированной в базе данных ЕГАИС.</w:t>
      </w:r>
    </w:p>
    <w:p w:rsidR="003655FA" w:rsidRDefault="003655FA">
      <w:pPr>
        <w:pStyle w:val="ConsPlusNormal"/>
        <w:ind w:firstLine="540"/>
        <w:jc w:val="both"/>
      </w:pPr>
      <w:r>
        <w:t>61. По результатам рассмотрения Заявки о фиксации посредством технических средств ЕГАИС формируется подтверждение о фиксации либо уведомление об отказе в фиксации информации в ЕГАИС, которые направляются заявителю в электронном виде по информационно-телекоммуникационным сетям ЕГАИС в течение 12 часов с момента получения Росалкогольрегулированием Заявки о фиксации.</w:t>
      </w:r>
    </w:p>
    <w:p w:rsidR="003655FA" w:rsidRDefault="003655FA">
      <w:pPr>
        <w:pStyle w:val="ConsPlusNormal"/>
        <w:ind w:firstLine="540"/>
        <w:jc w:val="both"/>
      </w:pPr>
      <w:r>
        <w:t>62. Подтверждение о фиксации информации в ЕГАИС содержит номер и дату подтверждения, наименование заявителя, его местонахождение, идентификационный номер налогоплательщика (далее - ИНН) и код причины постановки на учет в налоговом органе (далее - КПП), а также номер и дату Заявки о фиксации и содержащиеся в ней данные.</w:t>
      </w:r>
    </w:p>
    <w:p w:rsidR="003655FA" w:rsidRDefault="003655FA">
      <w:pPr>
        <w:pStyle w:val="ConsPlusNormal"/>
        <w:ind w:firstLine="540"/>
        <w:jc w:val="both"/>
      </w:pPr>
      <w:r>
        <w:t xml:space="preserve">63. Росалкогольрегулирование отказывает заявителю в фиксации информации в ЕГАИС, в случае если в Заявке о фиксации выявлена недостоверная и (или) искаженная информация, а также в случае отсутствия в Заявке о фиксации информации, предусмотренной порядком ее заполнения, утвержденным </w:t>
      </w:r>
      <w:hyperlink r:id="rId53" w:history="1">
        <w:r>
          <w:rPr>
            <w:color w:val="0000FF"/>
          </w:rPr>
          <w:t>приказом</w:t>
        </w:r>
      </w:hyperlink>
      <w:r>
        <w:t xml:space="preserve"> Росалкогольрегулирования N 149.</w:t>
      </w:r>
    </w:p>
    <w:p w:rsidR="003655FA" w:rsidRDefault="003655FA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ind w:firstLine="540"/>
        <w:jc w:val="both"/>
      </w:pPr>
      <w:r>
        <w:t>Уведомление об отказе в фиксации информации в ЕГАИС содержит дату и номер уведомления, наименование заявителя, его местонахождение, ИНН и КПП, а также дату и номер Заявки о фиксации и причины отказа в фиксации.</w:t>
      </w:r>
    </w:p>
    <w:p w:rsidR="003655FA" w:rsidRDefault="003655FA">
      <w:pPr>
        <w:pStyle w:val="ConsPlusNormal"/>
        <w:ind w:firstLine="540"/>
        <w:jc w:val="both"/>
      </w:pPr>
      <w:r>
        <w:t>64. Дата и время получения заявителем подтверждения о фиксации соответствуют моменту фиксации информации в ЕГАИС.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Внесение уточнения в информацию, содержащуюся в ЕГАИС</w:t>
      </w:r>
    </w:p>
    <w:p w:rsidR="003655FA" w:rsidRDefault="003655FA">
      <w:pPr>
        <w:pStyle w:val="ConsPlusNormal"/>
        <w:jc w:val="center"/>
      </w:pPr>
      <w:r>
        <w:t>(отказ от внесения такого уточнения)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 xml:space="preserve">65. Основанием для начала административной процедуры по внесению уточнения в информацию, содержащуюся в ЕГАИС, является поступление от заявителя в территориальный орган Росалкогольрегулирования заявления об уточнении информации в соответствии с </w:t>
      </w:r>
      <w:hyperlink w:anchor="P169" w:history="1">
        <w:r>
          <w:rPr>
            <w:color w:val="0000FF"/>
          </w:rPr>
          <w:t>пунктом 23</w:t>
        </w:r>
      </w:hyperlink>
      <w:r>
        <w:t xml:space="preserve"> настоящего Административного регламента.</w:t>
      </w:r>
    </w:p>
    <w:p w:rsidR="003655FA" w:rsidRDefault="003655FA">
      <w:pPr>
        <w:pStyle w:val="ConsPlusNormal"/>
        <w:ind w:firstLine="540"/>
        <w:jc w:val="both"/>
      </w:pPr>
      <w:r>
        <w:t xml:space="preserve">66. Специалист ответственного подразделения Росалкогольрегулирования регистрирует заявление об уточнении информации в </w:t>
      </w:r>
      <w:hyperlink w:anchor="P1150" w:history="1">
        <w:r>
          <w:rPr>
            <w:color w:val="0000FF"/>
          </w:rPr>
          <w:t>Журнале</w:t>
        </w:r>
      </w:hyperlink>
      <w:r>
        <w:t xml:space="preserve"> учета заявлений о внесении изменений в информацию, содержащуюся в ЕГАИС (далее - Журнал учета заявлений), в день его поступления в </w:t>
      </w:r>
      <w:r>
        <w:lastRenderedPageBreak/>
        <w:t>указанное подразделение.</w:t>
      </w:r>
    </w:p>
    <w:p w:rsidR="003655FA" w:rsidRDefault="003655FA">
      <w:pPr>
        <w:pStyle w:val="ConsPlusNormal"/>
        <w:ind w:firstLine="540"/>
        <w:jc w:val="both"/>
      </w:pPr>
      <w:r>
        <w:t xml:space="preserve">Ведение Журнала учета заявлений осуществляется специалистом ответственного подразделения территориального органа Росалкогольрегулирования по форме согласно </w:t>
      </w:r>
      <w:hyperlink w:anchor="P1150" w:history="1">
        <w:r>
          <w:rPr>
            <w:color w:val="0000FF"/>
          </w:rPr>
          <w:t>Приложению N 8</w:t>
        </w:r>
      </w:hyperlink>
      <w:r>
        <w:t xml:space="preserve"> к настоящему Административному регламенту в электронном виде.</w:t>
      </w:r>
    </w:p>
    <w:p w:rsidR="003655FA" w:rsidRDefault="003655FA">
      <w:pPr>
        <w:pStyle w:val="ConsPlusNormal"/>
        <w:ind w:firstLine="540"/>
        <w:jc w:val="both"/>
      </w:pPr>
      <w:r>
        <w:t xml:space="preserve">67. Территориальный орган Росалкогольрегулирования возвращает заявителю заявление об уточнении информации и документы, необходимые для предоставления государственной услуги, в случае наличия оснований, предусмотренных </w:t>
      </w:r>
      <w:hyperlink w:anchor="P195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регламента. Указанное заявление и документы возвращаются непосредственно уполномоченному представителю заявителя или направляются в виде почтового отправления с уведомлением о вручении сопроводительным письмом, подписанным руководителем (заместителем руководителя) территориального органа Росалкогольрегулирования, в котором указываются причины возврата.</w:t>
      </w:r>
    </w:p>
    <w:p w:rsidR="003655FA" w:rsidRDefault="003655FA">
      <w:pPr>
        <w:pStyle w:val="ConsPlusNormal"/>
        <w:ind w:firstLine="540"/>
        <w:jc w:val="both"/>
      </w:pPr>
      <w:r>
        <w:t xml:space="preserve">Срок возврата заявления об уточнении информации и документов, необходимых для предоставления государственной услуги, не должен превышать трех рабочих дней с момента его регистрации в </w:t>
      </w:r>
      <w:hyperlink w:anchor="P1150" w:history="1">
        <w:r>
          <w:rPr>
            <w:color w:val="0000FF"/>
          </w:rPr>
          <w:t>Журнале</w:t>
        </w:r>
      </w:hyperlink>
      <w:r>
        <w:t xml:space="preserve"> учета заявлений.</w:t>
      </w:r>
    </w:p>
    <w:p w:rsidR="003655FA" w:rsidRDefault="003655FA">
      <w:pPr>
        <w:pStyle w:val="ConsPlusNormal"/>
        <w:ind w:firstLine="540"/>
        <w:jc w:val="both"/>
      </w:pPr>
      <w:r>
        <w:t>68. В случае если заявление об уточнении информации подано заявителем, осуществляющим ввоз (импорт) продукции в Российскую Федерацию, ответственное подразделение территориального органа Росалкогольрегулирования направляет копию заявления об уточнении информации с сопроводительным письмом в уполномоченный таможенный орган.</w:t>
      </w:r>
    </w:p>
    <w:p w:rsidR="003655FA" w:rsidRDefault="003655FA">
      <w:pPr>
        <w:pStyle w:val="ConsPlusNormal"/>
        <w:ind w:firstLine="540"/>
        <w:jc w:val="both"/>
      </w:pPr>
      <w:r>
        <w:t xml:space="preserve">69. В случае отсутствия оснований, предусмотренных </w:t>
      </w:r>
      <w:hyperlink w:anchor="P195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регламента, специалистом ответственного подразделения территориального органа Росалкогольрегулирования подготавливается решение о внесении уточнения в информацию, содержащуюся в ЕГАИС, либо о невозможности внесения уточнения в информацию, содержащуюся в ЕГАИС, по форме, предусмотренной </w:t>
      </w:r>
      <w:hyperlink w:anchor="P1231" w:history="1">
        <w:r>
          <w:rPr>
            <w:color w:val="0000FF"/>
          </w:rPr>
          <w:t>Приложением N 9</w:t>
        </w:r>
      </w:hyperlink>
      <w:r>
        <w:t xml:space="preserve"> к настоящему Административному регламенту.</w:t>
      </w:r>
    </w:p>
    <w:p w:rsidR="003655FA" w:rsidRDefault="003655FA">
      <w:pPr>
        <w:pStyle w:val="ConsPlusNormal"/>
        <w:ind w:firstLine="540"/>
        <w:jc w:val="both"/>
      </w:pPr>
      <w:r>
        <w:t>Решение о невозможности внесения уточнения в информацию, содержащуюся в ЕГАИС, подготавливается в следующих случаях:</w:t>
      </w:r>
    </w:p>
    <w:p w:rsidR="003655FA" w:rsidRDefault="003655FA">
      <w:pPr>
        <w:pStyle w:val="ConsPlusNormal"/>
        <w:ind w:firstLine="540"/>
        <w:jc w:val="both"/>
      </w:pPr>
      <w:r>
        <w:t>- в случае выявления недостоверной и (или) искаженной информации, представленной заявителем, по результатам рассмотрения комплекта документов с учетом информации, имеющейся в Росалкогольрегулировании;</w:t>
      </w:r>
    </w:p>
    <w:p w:rsidR="003655FA" w:rsidRDefault="003655FA">
      <w:pPr>
        <w:pStyle w:val="ConsPlusNormal"/>
        <w:ind w:firstLine="540"/>
        <w:jc w:val="both"/>
      </w:pPr>
      <w:r>
        <w:t>- в случае наличия сведений о проверке, проводимой Росалкогольрегулированием, правоохранительными органами в отношении заявителя, или о налоговой проверке.</w:t>
      </w:r>
    </w:p>
    <w:p w:rsidR="003655FA" w:rsidRDefault="003655FA">
      <w:pPr>
        <w:pStyle w:val="ConsPlusNormal"/>
        <w:ind w:firstLine="540"/>
        <w:jc w:val="both"/>
      </w:pPr>
      <w:r>
        <w:t xml:space="preserve">70. Решение территориального органа Росалкогольрегулирования о внесении уточнения в информацию, содержащуюся в ЕГАИС, либо об отказе внесения уточнения в информацию, содержащуюся в ЕГАИС, подписывается руководителем (заместителем руководителя) территориального органа Росалкогольрегулирования, регистрируется в </w:t>
      </w:r>
      <w:hyperlink w:anchor="P1150" w:history="1">
        <w:r>
          <w:rPr>
            <w:color w:val="0000FF"/>
          </w:rPr>
          <w:t>Журнале</w:t>
        </w:r>
      </w:hyperlink>
      <w:r>
        <w:t xml:space="preserve"> учета заявлений и направляется в виде почтового отправления с уведомлением о вручении заявителю в трехдневный срок с даты его вынесения.</w:t>
      </w:r>
    </w:p>
    <w:p w:rsidR="003655FA" w:rsidRDefault="003655FA">
      <w:pPr>
        <w:pStyle w:val="ConsPlusNormal"/>
        <w:ind w:firstLine="540"/>
        <w:jc w:val="both"/>
      </w:pPr>
      <w:r>
        <w:t>71. В случае если программные средства ЕГАИС позволяют специалисту ответственного подразделения территориального органа Росалкогольрегулирования внести уточнения в информацию, содержащуюся в ЕГАИС, специалист вносит их самостоятельно.</w:t>
      </w:r>
    </w:p>
    <w:p w:rsidR="003655FA" w:rsidRDefault="003655FA">
      <w:pPr>
        <w:pStyle w:val="ConsPlusNormal"/>
        <w:ind w:firstLine="540"/>
        <w:jc w:val="both"/>
      </w:pPr>
      <w:r>
        <w:t xml:space="preserve">72. В случае если программные средства ЕГАИС не позволяют специалисту ответственного подразделения территориального органа Росалкогольрегулирования внести уточнения в информацию, содержащуюся в ЕГАИС, копия решения о внесении уточнения в информацию, содержащуюся в ЕГАИС, вместе с копиями документов, предусмотренных </w:t>
      </w:r>
      <w:hyperlink w:anchor="P169" w:history="1">
        <w:r>
          <w:rPr>
            <w:color w:val="0000FF"/>
          </w:rPr>
          <w:t>пунктом 23</w:t>
        </w:r>
      </w:hyperlink>
      <w:r>
        <w:t xml:space="preserve"> настоящего Административного регламента, направляются в Росалкогольрегулирование для внесения соответствующих уточнений.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Предоставление информации, содержащейся в ЕГАИС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 xml:space="preserve">73. Основанием для начала административной процедуры по предоставлению заявителям информации, содержащейся в ЕГАИС, является запрос, оформленный и направленный в соответствии с </w:t>
      </w:r>
      <w:hyperlink w:anchor="P171" w:history="1">
        <w:r>
          <w:rPr>
            <w:color w:val="0000FF"/>
          </w:rPr>
          <w:t>пунктом 24</w:t>
        </w:r>
      </w:hyperlink>
      <w:r>
        <w:t xml:space="preserve"> настоящего Административного регламента, в </w:t>
      </w:r>
      <w:r>
        <w:lastRenderedPageBreak/>
        <w:t>Росалкогольрегулирование (территориальный орган Росалкогольрегулирования).</w:t>
      </w:r>
    </w:p>
    <w:p w:rsidR="003655FA" w:rsidRDefault="003655FA">
      <w:pPr>
        <w:pStyle w:val="ConsPlusNormal"/>
        <w:ind w:firstLine="540"/>
        <w:jc w:val="both"/>
      </w:pPr>
      <w:r>
        <w:t xml:space="preserve">74. Росалкогольрегулирование (территориальный орган Росалкогольрегулирования), используя технические средства ЕГАИС, предоставляет информацию, содержащуюся в ЕГАИС, заявителю в электронном виде по информационно-телекоммуникационным сетям в срок не более десяти рабочих дней с момента регистрации соответствующего запроса, направленного указанным заявителем в Росалкогольрегулирование, в форме справки в соответствии с </w:t>
      </w:r>
      <w:hyperlink r:id="rId55" w:history="1">
        <w:r>
          <w:rPr>
            <w:color w:val="0000FF"/>
          </w:rPr>
          <w:t>приказом</w:t>
        </w:r>
      </w:hyperlink>
      <w:r>
        <w:t xml:space="preserve"> Росалкогольрегулирования N 149.</w:t>
      </w:r>
    </w:p>
    <w:p w:rsidR="003655FA" w:rsidRDefault="003655FA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ind w:firstLine="540"/>
        <w:jc w:val="both"/>
      </w:pPr>
      <w:r>
        <w:t>75. Росалкогольрегулирование (территориальный орган Росалкогольрегулирования) отказывает в предоставлении информации, содержащейся в ЕГАИС, заявителям в случае, если указанные заявители запрашивают информацию, не предоставленную ими в ЕГАИС (за исключением случаев, если такие заявители запрашивают информацию о закупаемой или поставленной ими продукции).</w:t>
      </w:r>
    </w:p>
    <w:p w:rsidR="003655FA" w:rsidRDefault="003655FA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ind w:firstLine="540"/>
        <w:jc w:val="both"/>
      </w:pPr>
      <w:r>
        <w:t xml:space="preserve">76. При отказе в предоставлении информации, содержащейся в ЕГАИС, по основаниям, предусмотренным </w:t>
      </w:r>
      <w:hyperlink w:anchor="P195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регламента, Росалкогольрегулирование (территориальный орган Росалкогольрегулирования), используя технические средства ЕГАИС, в электронном виде по информационно-телекоммуникационным сетям в срок не позднее десяти рабочих дней с момента регистрации соответствующего запроса от указанных заявителей, направляет справку по форме и в формате, утвержденным </w:t>
      </w:r>
      <w:hyperlink r:id="rId58" w:history="1">
        <w:r>
          <w:rPr>
            <w:color w:val="0000FF"/>
          </w:rPr>
          <w:t>приказом</w:t>
        </w:r>
      </w:hyperlink>
      <w:r>
        <w:t xml:space="preserve"> Росалкогольрегулирования N 149 и </w:t>
      </w:r>
      <w:hyperlink r:id="rId59" w:history="1">
        <w:r>
          <w:rPr>
            <w:color w:val="0000FF"/>
          </w:rPr>
          <w:t>приказом</w:t>
        </w:r>
      </w:hyperlink>
      <w:r>
        <w:t xml:space="preserve"> Росалкогольрегулирования N 45н, с указанием оснований для отказа в предоставлении информации, содержащейся в ЕГАИС.</w:t>
      </w:r>
    </w:p>
    <w:p w:rsidR="003655FA" w:rsidRDefault="003655FA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Снятие у заявителя программных средств ЕГАИС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77. Основанием для начала административной процедуры по снятию территориальным органом Росалкогольрегулирования у заявителя программных средств ЕГАИС является:</w:t>
      </w:r>
    </w:p>
    <w:p w:rsidR="003655FA" w:rsidRDefault="003655FA">
      <w:pPr>
        <w:pStyle w:val="ConsPlusNormal"/>
        <w:ind w:firstLine="540"/>
        <w:jc w:val="both"/>
      </w:pPr>
      <w:r>
        <w:t xml:space="preserve">а) поступление в территориальный орган Росалкогольрегулирования заявления о снятии программных средств ЕГАИС, оформленного в соответствии с </w:t>
      </w:r>
      <w:hyperlink w:anchor="P173" w:history="1">
        <w:r>
          <w:rPr>
            <w:color w:val="0000FF"/>
          </w:rPr>
          <w:t>пунктом 25</w:t>
        </w:r>
      </w:hyperlink>
      <w:r>
        <w:t xml:space="preserve"> настоящего Административного регламента;</w:t>
      </w:r>
    </w:p>
    <w:p w:rsidR="003655FA" w:rsidRDefault="003655FA">
      <w:pPr>
        <w:pStyle w:val="ConsPlusNormal"/>
        <w:ind w:firstLine="540"/>
        <w:jc w:val="both"/>
      </w:pPr>
      <w:r>
        <w:t xml:space="preserve">б) наличие </w:t>
      </w:r>
      <w:hyperlink w:anchor="P982" w:history="1">
        <w:r>
          <w:rPr>
            <w:color w:val="0000FF"/>
          </w:rPr>
          <w:t>Акта</w:t>
        </w:r>
      </w:hyperlink>
      <w:r>
        <w:t xml:space="preserve"> о готовности с заключением (записью) о невозможности использования технических средств заявителя для фиксации и передачи информации в ЕГАИС.</w:t>
      </w:r>
    </w:p>
    <w:p w:rsidR="003655FA" w:rsidRDefault="003655FA">
      <w:pPr>
        <w:pStyle w:val="ConsPlusNormal"/>
        <w:ind w:firstLine="540"/>
        <w:jc w:val="both"/>
      </w:pPr>
      <w:r>
        <w:t xml:space="preserve">Специалист ответственного подразделения территориального органа Росалкогольрегулирования регистрирует заявление о снятии программных средств ЕГАИС в </w:t>
      </w:r>
      <w:hyperlink w:anchor="P1110" w:history="1">
        <w:r>
          <w:rPr>
            <w:color w:val="0000FF"/>
          </w:rPr>
          <w:t>Журнале</w:t>
        </w:r>
      </w:hyperlink>
      <w:r>
        <w:t xml:space="preserve"> регистрации в день его поступления в указанное подразделение.</w:t>
      </w:r>
    </w:p>
    <w:p w:rsidR="003655FA" w:rsidRDefault="003655FA">
      <w:pPr>
        <w:pStyle w:val="ConsPlusNormal"/>
        <w:ind w:firstLine="540"/>
        <w:jc w:val="both"/>
      </w:pPr>
      <w:r>
        <w:t xml:space="preserve">78. Территориальный орган Росалкогольрегулирования возвращает заявителю заявление о снятии программных средств ЕГАИС в случае наличия оснований, предусмотренных </w:t>
      </w:r>
      <w:hyperlink w:anchor="P195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регламента. Указанное заявление возвращается непосредственно уполномоченному представителю заявителя или направляется в виде почтового отправления с уведомлением о вручении сопроводительным письмом, подписанным руководителем (заместителем руководителя) территориального органа Росалкогольрегулирования, в котором указываются причины возврата.</w:t>
      </w:r>
    </w:p>
    <w:p w:rsidR="003655FA" w:rsidRDefault="003655FA">
      <w:pPr>
        <w:pStyle w:val="ConsPlusNormal"/>
        <w:ind w:firstLine="540"/>
        <w:jc w:val="both"/>
      </w:pPr>
      <w:r>
        <w:t xml:space="preserve">Срок возврата заявления о снятии программных средств ЕГАИС не должен превышать трех рабочих дней с момента его регистрации в </w:t>
      </w:r>
      <w:hyperlink w:anchor="P1110" w:history="1">
        <w:r>
          <w:rPr>
            <w:color w:val="0000FF"/>
          </w:rPr>
          <w:t>Журнале</w:t>
        </w:r>
      </w:hyperlink>
      <w:r>
        <w:t xml:space="preserve"> регистрации.</w:t>
      </w:r>
    </w:p>
    <w:p w:rsidR="003655FA" w:rsidRDefault="003655FA">
      <w:pPr>
        <w:pStyle w:val="ConsPlusNormal"/>
        <w:ind w:firstLine="540"/>
        <w:jc w:val="both"/>
      </w:pPr>
      <w:bookmarkStart w:id="8" w:name="P342"/>
      <w:bookmarkEnd w:id="8"/>
      <w:r>
        <w:t xml:space="preserve">79. В случае отсутствия оснований, предусмотренных </w:t>
      </w:r>
      <w:hyperlink w:anchor="P195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регламента, специалист ответственного подразделения территориального органа Росалкогольрегулирования для снятия программных средств ЕГАИС направляет заявителю письменное </w:t>
      </w:r>
      <w:hyperlink w:anchor="P1352" w:history="1">
        <w:r>
          <w:rPr>
            <w:color w:val="0000FF"/>
          </w:rPr>
          <w:t>уведомление</w:t>
        </w:r>
      </w:hyperlink>
      <w:r>
        <w:t xml:space="preserve"> о снятии программных средств ЕГАИС (далее - Уведомление о снятии), подписанное руководителем (заместителем руководителя) территориального органа Росалкогольрегулирования.</w:t>
      </w:r>
    </w:p>
    <w:p w:rsidR="003655FA" w:rsidRDefault="003655FA">
      <w:pPr>
        <w:pStyle w:val="ConsPlusNormal"/>
        <w:ind w:firstLine="540"/>
        <w:jc w:val="both"/>
      </w:pPr>
      <w:r>
        <w:t xml:space="preserve">Уведомление о снятии оформляется согласно </w:t>
      </w:r>
      <w:hyperlink w:anchor="P1352" w:history="1">
        <w:r>
          <w:rPr>
            <w:color w:val="0000FF"/>
          </w:rPr>
          <w:t>Приложению N 11</w:t>
        </w:r>
      </w:hyperlink>
      <w:r>
        <w:t xml:space="preserve"> к настоящему Административному регламенту и регистрируется в </w:t>
      </w:r>
      <w:hyperlink w:anchor="P1110" w:history="1">
        <w:r>
          <w:rPr>
            <w:color w:val="0000FF"/>
          </w:rPr>
          <w:t>Журнале</w:t>
        </w:r>
      </w:hyperlink>
      <w:r>
        <w:t xml:space="preserve"> регистрации в день его подписания.</w:t>
      </w:r>
    </w:p>
    <w:p w:rsidR="003655FA" w:rsidRDefault="003655FA">
      <w:pPr>
        <w:pStyle w:val="ConsPlusNormal"/>
        <w:ind w:firstLine="540"/>
        <w:jc w:val="both"/>
      </w:pPr>
      <w:r>
        <w:t xml:space="preserve">80. </w:t>
      </w:r>
      <w:hyperlink w:anchor="P1352" w:history="1">
        <w:r>
          <w:rPr>
            <w:color w:val="0000FF"/>
          </w:rPr>
          <w:t>Уведомление</w:t>
        </w:r>
      </w:hyperlink>
      <w:r>
        <w:t xml:space="preserve"> о снятии, подготовленное в соответствии с </w:t>
      </w:r>
      <w:hyperlink w:anchor="P342" w:history="1">
        <w:r>
          <w:rPr>
            <w:color w:val="0000FF"/>
          </w:rPr>
          <w:t>пунктом 79</w:t>
        </w:r>
      </w:hyperlink>
      <w:r>
        <w:t xml:space="preserve"> настоящего </w:t>
      </w:r>
      <w:r>
        <w:lastRenderedPageBreak/>
        <w:t>Административного регламента, направляется заявителю по электронной почте или факсимильной связи с последующим направлением по почте в срок не позднее двух рабочих дней с момента возникновения оснований для снятия программных средств ЕГАИС.</w:t>
      </w:r>
    </w:p>
    <w:p w:rsidR="003655FA" w:rsidRDefault="003655FA">
      <w:pPr>
        <w:pStyle w:val="ConsPlusNormal"/>
        <w:ind w:firstLine="540"/>
        <w:jc w:val="both"/>
      </w:pPr>
      <w:r>
        <w:t>81. Перед снятием программных средств ЕГАИС у заявителя специалистом территориального органа Росалкогольрегулирования, ответственным за установку, проверку и опломбирование технических средств заявителя, осуществляется удаление пломб (печатей) с технических средств заявителя.</w:t>
      </w:r>
    </w:p>
    <w:p w:rsidR="003655FA" w:rsidRDefault="003655FA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ind w:firstLine="540"/>
        <w:jc w:val="both"/>
      </w:pPr>
      <w:r>
        <w:t>При снятии программных средств ЕГАИС у заявителя специалистом территориального органа Росалкогольрегулирования, ответственным за установку, проверку и опломбирование технических средств заявителя, в присутствии представителя заявителя осуществляется:</w:t>
      </w:r>
    </w:p>
    <w:p w:rsidR="003655FA" w:rsidRDefault="003655FA">
      <w:pPr>
        <w:pStyle w:val="ConsPlusNormal"/>
        <w:ind w:firstLine="540"/>
        <w:jc w:val="both"/>
      </w:pPr>
      <w:r>
        <w:t>- копирование базы данных с технических средств заявителя на внешний носитель информации с целью последующей ее передачи в территориальный орган Росалкогольрегулирования для хранения и сверки сведений, имеющихся в базе данных заявителя, со сведениями, имеющимися в базе данных ЕГАИС;</w:t>
      </w:r>
    </w:p>
    <w:p w:rsidR="003655FA" w:rsidRDefault="003655FA">
      <w:pPr>
        <w:pStyle w:val="ConsPlusNormal"/>
        <w:ind w:firstLine="540"/>
        <w:jc w:val="both"/>
      </w:pPr>
      <w:r>
        <w:t>- удаление всех компонентов программных средств ЕГАИС из технических средств заявителя, в том числе, средств защиты информации.</w:t>
      </w:r>
    </w:p>
    <w:p w:rsidR="003655FA" w:rsidRDefault="003655FA">
      <w:pPr>
        <w:pStyle w:val="ConsPlusNormal"/>
        <w:ind w:firstLine="540"/>
        <w:jc w:val="both"/>
      </w:pPr>
      <w:r>
        <w:t xml:space="preserve">82. После снятия программных средств ЕГАИС у заявителя ответственным специалистом территориального органа Росалкогольрегулирования составляется Акт о снятии программных средств ЕГАИС в трех экземплярах согласно </w:t>
      </w:r>
      <w:hyperlink w:anchor="P1397" w:history="1">
        <w:r>
          <w:rPr>
            <w:color w:val="0000FF"/>
          </w:rPr>
          <w:t>Приложению N 12</w:t>
        </w:r>
      </w:hyperlink>
      <w:r>
        <w:t xml:space="preserve"> к настоящему Административному регламенту.</w:t>
      </w:r>
    </w:p>
    <w:p w:rsidR="003655FA" w:rsidRDefault="003655FA">
      <w:pPr>
        <w:pStyle w:val="ConsPlusNormal"/>
        <w:ind w:firstLine="540"/>
        <w:jc w:val="both"/>
      </w:pPr>
      <w:hyperlink w:anchor="P1397" w:history="1">
        <w:r>
          <w:rPr>
            <w:color w:val="0000FF"/>
          </w:rPr>
          <w:t>Акт</w:t>
        </w:r>
      </w:hyperlink>
      <w:r>
        <w:t xml:space="preserve"> о снятии программных средств ЕГАИС подписывается представителем заявителя и специалистом ответственного подразделения территориального органа Росалкогольрегулирования.</w:t>
      </w:r>
    </w:p>
    <w:p w:rsidR="003655FA" w:rsidRDefault="003655FA">
      <w:pPr>
        <w:pStyle w:val="ConsPlusNormal"/>
        <w:ind w:firstLine="540"/>
        <w:jc w:val="both"/>
      </w:pPr>
      <w:r>
        <w:t>83. Один экземпляр Акта о снятии программных средств ЕГАИС остается в территориальном органе Росалкогольрегулирования вместе с внешним носителем информации с копией базы данных заявителя.</w:t>
      </w:r>
    </w:p>
    <w:p w:rsidR="003655FA" w:rsidRDefault="003655FA">
      <w:pPr>
        <w:pStyle w:val="ConsPlusNormal"/>
        <w:ind w:firstLine="540"/>
        <w:jc w:val="both"/>
      </w:pPr>
      <w:r>
        <w:t>Второй экземпляр Акта о снятии программных средств ЕГАИС направляется в Росалкогольрегулирование.</w:t>
      </w:r>
    </w:p>
    <w:p w:rsidR="003655FA" w:rsidRDefault="003655FA">
      <w:pPr>
        <w:pStyle w:val="ConsPlusNormal"/>
        <w:ind w:firstLine="540"/>
        <w:jc w:val="both"/>
      </w:pPr>
      <w:r>
        <w:t>Третий экземпляр Акта о снятии программных средств ЕГАИС передается заявителю в день его подписания.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IV. Формы контроля за предоставлением</w:t>
      </w:r>
    </w:p>
    <w:p w:rsidR="003655FA" w:rsidRDefault="003655FA">
      <w:pPr>
        <w:pStyle w:val="ConsPlusNormal"/>
        <w:jc w:val="center"/>
      </w:pPr>
      <w:r>
        <w:t>государственной услуги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Порядок осуществления текущего контроля за соблюдением</w:t>
      </w:r>
    </w:p>
    <w:p w:rsidR="003655FA" w:rsidRDefault="003655FA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3655FA" w:rsidRDefault="003655FA">
      <w:pPr>
        <w:pStyle w:val="ConsPlusNormal"/>
        <w:jc w:val="center"/>
      </w:pPr>
      <w:r>
        <w:t>настоящего Административного регламента и иных нормативных</w:t>
      </w:r>
    </w:p>
    <w:p w:rsidR="003655FA" w:rsidRDefault="003655FA">
      <w:pPr>
        <w:pStyle w:val="ConsPlusNormal"/>
        <w:jc w:val="center"/>
      </w:pPr>
      <w:r>
        <w:t>правовых актов, устанавливающих требования к предоставлению</w:t>
      </w:r>
    </w:p>
    <w:p w:rsidR="003655FA" w:rsidRDefault="003655FA">
      <w:pPr>
        <w:pStyle w:val="ConsPlusNormal"/>
        <w:jc w:val="center"/>
      </w:pPr>
      <w:r>
        <w:t>государственной услуги, а также принятием ими решений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84. Перечень должностных лиц, осуществляющих текущий контроль за предоставлением государственной услуги устанавливается внутренними распорядительными документами (приказами, распоряжениями) Росалкогольрегулирования, территориального органа Росалкогольрегулирования.</w:t>
      </w:r>
    </w:p>
    <w:p w:rsidR="003655FA" w:rsidRDefault="003655FA">
      <w:pPr>
        <w:pStyle w:val="ConsPlusNormal"/>
        <w:ind w:firstLine="540"/>
        <w:jc w:val="both"/>
      </w:pPr>
      <w:r>
        <w:t>85. Текущий контроль за соблюдением и исполнением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 осуществляется должностными лицами, назначенными руководителем (заместителем руководителя) Росалкогольрегулирования, территориального органа Росалкогольрегулирования.</w:t>
      </w:r>
    </w:p>
    <w:p w:rsidR="003655FA" w:rsidRDefault="003655FA">
      <w:pPr>
        <w:pStyle w:val="ConsPlusNormal"/>
        <w:ind w:firstLine="540"/>
        <w:jc w:val="both"/>
      </w:pPr>
      <w:r>
        <w:t xml:space="preserve">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осуществляется на </w:t>
      </w:r>
      <w:r>
        <w:lastRenderedPageBreak/>
        <w:t xml:space="preserve">основании данных </w:t>
      </w:r>
      <w:hyperlink w:anchor="P1110" w:history="1">
        <w:r>
          <w:rPr>
            <w:color w:val="0000FF"/>
          </w:rPr>
          <w:t>Журнала</w:t>
        </w:r>
      </w:hyperlink>
      <w:r>
        <w:t xml:space="preserve"> регистрации.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Порядок и периодичность осуществления плановых</w:t>
      </w:r>
    </w:p>
    <w:p w:rsidR="003655FA" w:rsidRDefault="003655FA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3655FA" w:rsidRDefault="003655FA">
      <w:pPr>
        <w:pStyle w:val="ConsPlusNormal"/>
        <w:jc w:val="center"/>
      </w:pPr>
      <w:r>
        <w:t>государственной услуги, в том числе порядок и формы</w:t>
      </w:r>
    </w:p>
    <w:p w:rsidR="003655FA" w:rsidRDefault="003655FA">
      <w:pPr>
        <w:pStyle w:val="ConsPlusNormal"/>
        <w:jc w:val="center"/>
      </w:pPr>
      <w:r>
        <w:t>контроля за полнотой и качеством предоставления</w:t>
      </w:r>
    </w:p>
    <w:p w:rsidR="003655FA" w:rsidRDefault="003655FA">
      <w:pPr>
        <w:pStyle w:val="ConsPlusNormal"/>
        <w:jc w:val="center"/>
      </w:pPr>
      <w:r>
        <w:t>государственной услуги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86. В целях осуществления контроля за соблюдением последовательности действий, определенных административными процедурами по предоставлению государственной услуги, принятием решений, полнотой и качеством предоставления государственной услуги Росалкогольрегулирование, территориальные органы Росалкогольрегулирования проводят плановые и внеплановые проверки.</w:t>
      </w:r>
    </w:p>
    <w:p w:rsidR="003655FA" w:rsidRDefault="003655FA">
      <w:pPr>
        <w:pStyle w:val="ConsPlusNormal"/>
        <w:ind w:firstLine="540"/>
        <w:jc w:val="both"/>
      </w:pPr>
      <w:r>
        <w:t>Проверки проводятся с целью выявления и устранения нарушений прав заявителей, рассмотрения, принятия решений и подготовки ответов на обращения заявителей, содержащих жалобы на решения, действия (бездействие) должностных лиц Росалкогольрегулирования, территориальных органов Росалкогольрегулирования.</w:t>
      </w:r>
    </w:p>
    <w:p w:rsidR="003655FA" w:rsidRDefault="003655FA">
      <w:pPr>
        <w:pStyle w:val="ConsPlusNormal"/>
        <w:ind w:firstLine="540"/>
        <w:jc w:val="both"/>
      </w:pPr>
      <w:r>
        <w:t>87. Проверки осуществляются на основании приказов Росалкогольрегулирования, территориальных органов Росалкогольрегулирования.</w:t>
      </w:r>
    </w:p>
    <w:p w:rsidR="003655FA" w:rsidRDefault="003655FA">
      <w:pPr>
        <w:pStyle w:val="ConsPlusNormal"/>
        <w:ind w:firstLine="540"/>
        <w:jc w:val="both"/>
      </w:pPr>
      <w:r>
        <w:t>88. Плановые проверки осуществляются на основании годовых планов работы Росалкогольрегулирования, территориальных органов Росалкогольрегулирования.</w:t>
      </w:r>
    </w:p>
    <w:p w:rsidR="003655FA" w:rsidRDefault="003655FA">
      <w:pPr>
        <w:pStyle w:val="ConsPlusNormal"/>
        <w:ind w:firstLine="540"/>
        <w:jc w:val="both"/>
      </w:pPr>
      <w:r>
        <w:t>При проверке рассматриваются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проводится по конкретному обращению заявителя.</w:t>
      </w:r>
    </w:p>
    <w:p w:rsidR="003655FA" w:rsidRDefault="003655FA">
      <w:pPr>
        <w:pStyle w:val="ConsPlusNormal"/>
        <w:ind w:firstLine="540"/>
        <w:jc w:val="both"/>
      </w:pPr>
      <w:r>
        <w:t>При проверке также используется информация, предоставленная гражданами, их объединениями и организациями.</w:t>
      </w:r>
    </w:p>
    <w:p w:rsidR="003655FA" w:rsidRDefault="003655FA">
      <w:pPr>
        <w:pStyle w:val="ConsPlusNormal"/>
        <w:ind w:firstLine="540"/>
        <w:jc w:val="both"/>
      </w:pPr>
      <w:r>
        <w:t>89. Внеплановые проверки также проводятся по конкретному обращению заявителя.</w:t>
      </w:r>
    </w:p>
    <w:p w:rsidR="003655FA" w:rsidRDefault="003655FA">
      <w:pPr>
        <w:pStyle w:val="ConsPlusNormal"/>
        <w:ind w:firstLine="540"/>
        <w:jc w:val="both"/>
      </w:pPr>
      <w:r>
        <w:t>90. Для проведения проверок формируется комиссия, в состав которой включаются должностные лица Росалкогольрегулирования, территориальных органов Росалкогольрегулирования.</w:t>
      </w:r>
    </w:p>
    <w:p w:rsidR="003655FA" w:rsidRDefault="003655FA">
      <w:pPr>
        <w:pStyle w:val="ConsPlusNormal"/>
        <w:ind w:firstLine="540"/>
        <w:jc w:val="both"/>
      </w:pPr>
      <w:r>
        <w:t>Деятельность комиссии осуществляется в соответствии с законодательством Российской Федерации, приказами Росалкогольрегулирования, территориальных органов Росалкогольрегулирования.</w:t>
      </w:r>
    </w:p>
    <w:p w:rsidR="003655FA" w:rsidRDefault="003655FA">
      <w:pPr>
        <w:pStyle w:val="ConsPlusNormal"/>
        <w:ind w:firstLine="540"/>
        <w:jc w:val="both"/>
      </w:pPr>
      <w:r>
        <w:t>Результаты деятельности комиссии оформляются актом, в котором отмечаются выявленные недостатки и нарушения.</w:t>
      </w:r>
    </w:p>
    <w:p w:rsidR="003655FA" w:rsidRDefault="003655FA">
      <w:pPr>
        <w:pStyle w:val="ConsPlusNormal"/>
        <w:ind w:firstLine="540"/>
        <w:jc w:val="both"/>
      </w:pPr>
      <w:r>
        <w:t>Акт подписывается председателем, членами комиссии, руководителем и ответственными должностными лицами проверяемого территориального органа Росалкогольрегулирования.</w:t>
      </w:r>
    </w:p>
    <w:p w:rsidR="003655FA" w:rsidRDefault="003655FA">
      <w:pPr>
        <w:pStyle w:val="ConsPlusNormal"/>
        <w:ind w:firstLine="540"/>
        <w:jc w:val="both"/>
      </w:pPr>
      <w:r>
        <w:t>91.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Ответственность должностных лиц за решения и действия</w:t>
      </w:r>
    </w:p>
    <w:p w:rsidR="003655FA" w:rsidRDefault="003655FA">
      <w:pPr>
        <w:pStyle w:val="ConsPlusNormal"/>
        <w:jc w:val="center"/>
      </w:pPr>
      <w:r>
        <w:t>(бездействие), принимаемые (осуществляемые) ими в ходе</w:t>
      </w:r>
    </w:p>
    <w:p w:rsidR="003655FA" w:rsidRDefault="003655FA">
      <w:pPr>
        <w:pStyle w:val="ConsPlusNormal"/>
        <w:jc w:val="center"/>
      </w:pPr>
      <w:r>
        <w:t>предоставления государственной услуги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92. Специалист ответственного подразделения Росалкогольрегулирования несет персональную ответственность за соблюдение сроков и порядка исполнения административных процедур (действий), а также:</w:t>
      </w:r>
    </w:p>
    <w:p w:rsidR="003655FA" w:rsidRDefault="003655FA">
      <w:pPr>
        <w:pStyle w:val="ConsPlusNormal"/>
        <w:ind w:firstLine="540"/>
        <w:jc w:val="both"/>
      </w:pPr>
      <w:r>
        <w:t>- поддержания центрального информационного ресурса ЕГАИС в актуальном и работоспособном состоянии;</w:t>
      </w:r>
    </w:p>
    <w:p w:rsidR="003655FA" w:rsidRDefault="003655FA">
      <w:pPr>
        <w:pStyle w:val="ConsPlusNormal"/>
        <w:ind w:firstLine="540"/>
        <w:jc w:val="both"/>
      </w:pPr>
      <w:r>
        <w:t>- регистрация сведений о заявителе в базе данных ЕГАИС;</w:t>
      </w:r>
    </w:p>
    <w:p w:rsidR="003655FA" w:rsidRDefault="003655FA">
      <w:pPr>
        <w:pStyle w:val="ConsPlusNormal"/>
        <w:ind w:firstLine="540"/>
        <w:jc w:val="both"/>
      </w:pPr>
      <w:r>
        <w:t>- формирование файла регистрации и файла синхронизации заявителя;</w:t>
      </w:r>
    </w:p>
    <w:p w:rsidR="003655FA" w:rsidRDefault="003655FA">
      <w:pPr>
        <w:pStyle w:val="ConsPlusNormal"/>
        <w:ind w:firstLine="540"/>
        <w:jc w:val="both"/>
      </w:pPr>
      <w:r>
        <w:t>- предоставления информации, содержащейся в ЕГАИС;</w:t>
      </w:r>
    </w:p>
    <w:p w:rsidR="003655FA" w:rsidRDefault="003655FA">
      <w:pPr>
        <w:pStyle w:val="ConsPlusNormal"/>
        <w:ind w:firstLine="540"/>
        <w:jc w:val="both"/>
      </w:pPr>
      <w:r>
        <w:lastRenderedPageBreak/>
        <w:t>- хранение и защиту информации, находящейся в ЕГАИС.</w:t>
      </w:r>
    </w:p>
    <w:p w:rsidR="003655FA" w:rsidRDefault="003655FA">
      <w:pPr>
        <w:pStyle w:val="ConsPlusNormal"/>
        <w:ind w:firstLine="540"/>
        <w:jc w:val="both"/>
      </w:pPr>
      <w:r>
        <w:t>93. Персональная ответственность специалистов Росалкогольрегулирования (территориальных органов Росалкогольрегулирования) за выполнение административных действий, входящих в состав административных процедур предоставления государственной услуги, определяется в их должностных регламентах в соответствии с требованиями законодательства Российской Федерации.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Требования к порядку и формам контроля</w:t>
      </w:r>
    </w:p>
    <w:p w:rsidR="003655FA" w:rsidRDefault="003655FA">
      <w:pPr>
        <w:pStyle w:val="ConsPlusNormal"/>
        <w:jc w:val="center"/>
      </w:pPr>
      <w:r>
        <w:t>за предоставлением государственной услуги, в том числе</w:t>
      </w:r>
    </w:p>
    <w:p w:rsidR="003655FA" w:rsidRDefault="003655FA">
      <w:pPr>
        <w:pStyle w:val="ConsPlusNormal"/>
        <w:jc w:val="center"/>
      </w:pPr>
      <w:r>
        <w:t>со стороны граждан, их объединений и организаций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94.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Росалкогольрегулирования при предоставлении государственной услуги, получения гражданами, их объединениями и организациями актуальной, полной и достоверной информации о порядке предоставления государственной услуги и обеспечения возможности досудебного (внесудебного) рассмотрения жалоб.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V. Досудебный (внесудебный) порядок обжалования</w:t>
      </w:r>
    </w:p>
    <w:p w:rsidR="003655FA" w:rsidRDefault="003655FA">
      <w:pPr>
        <w:pStyle w:val="ConsPlusNormal"/>
        <w:jc w:val="center"/>
      </w:pPr>
      <w:r>
        <w:t>решений и действий (бездействия) Росалкогольрегулирования,</w:t>
      </w:r>
    </w:p>
    <w:p w:rsidR="003655FA" w:rsidRDefault="003655FA">
      <w:pPr>
        <w:pStyle w:val="ConsPlusNormal"/>
        <w:jc w:val="center"/>
      </w:pPr>
      <w:r>
        <w:t>а также должностных лиц, государственных служащих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Информация для заявителя о его праве подать жалобу</w:t>
      </w:r>
    </w:p>
    <w:p w:rsidR="003655FA" w:rsidRDefault="003655FA">
      <w:pPr>
        <w:pStyle w:val="ConsPlusNormal"/>
        <w:jc w:val="center"/>
      </w:pPr>
      <w:r>
        <w:t>на решение и (или) действие (бездействие) федерального</w:t>
      </w:r>
    </w:p>
    <w:p w:rsidR="003655FA" w:rsidRDefault="003655FA">
      <w:pPr>
        <w:pStyle w:val="ConsPlusNormal"/>
        <w:jc w:val="center"/>
      </w:pPr>
      <w:r>
        <w:t>органа исполнительной власти и (или) его должностных лиц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95. Заявитель может обратиться с жалобой на действия (бездействие) и решения, принятые в ходе предоставления государственной услуги.</w:t>
      </w:r>
    </w:p>
    <w:p w:rsidR="003655FA" w:rsidRDefault="003655FA">
      <w:pPr>
        <w:pStyle w:val="ConsPlusNormal"/>
        <w:ind w:firstLine="540"/>
        <w:jc w:val="both"/>
      </w:pPr>
      <w:r>
        <w:t>96. Основанием для начала досудебного (внесудебного) обжалования является поступление жалобы в Росалкогольрегулирование.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Предмет жалобы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97. Предметом жалобы является:</w:t>
      </w:r>
    </w:p>
    <w:p w:rsidR="003655FA" w:rsidRDefault="003655FA">
      <w:pPr>
        <w:pStyle w:val="ConsPlusNormal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3655FA" w:rsidRDefault="003655FA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3655FA" w:rsidRDefault="003655FA">
      <w:pPr>
        <w:pStyle w:val="ConsPlusNormal"/>
        <w:ind w:firstLine="540"/>
        <w:jc w:val="both"/>
      </w:pPr>
      <w:r>
        <w:t>3) требование у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при предоставлении государственной услуги;</w:t>
      </w:r>
    </w:p>
    <w:p w:rsidR="003655FA" w:rsidRDefault="003655FA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регулирующими отношения, возникающие в связи с предоставлением государственной услуги;</w:t>
      </w:r>
    </w:p>
    <w:p w:rsidR="003655FA" w:rsidRDefault="003655FA">
      <w:pPr>
        <w:pStyle w:val="ConsPlusNormal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Административным регламентом;</w:t>
      </w:r>
    </w:p>
    <w:p w:rsidR="003655FA" w:rsidRDefault="003655FA">
      <w:pPr>
        <w:pStyle w:val="ConsPlusNormal"/>
        <w:ind w:firstLine="540"/>
        <w:jc w:val="both"/>
      </w:pPr>
      <w:r>
        <w:t>6) затребование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3655FA" w:rsidRDefault="003655FA">
      <w:pPr>
        <w:pStyle w:val="ConsPlusNormal"/>
        <w:ind w:firstLine="540"/>
        <w:jc w:val="both"/>
      </w:pPr>
      <w:r>
        <w:t>7) отказ Росалкогольрегулирования, должностного лица Росалкогольрегулирования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Органы государственной власти и уполномоченные</w:t>
      </w:r>
    </w:p>
    <w:p w:rsidR="003655FA" w:rsidRDefault="003655FA">
      <w:pPr>
        <w:pStyle w:val="ConsPlusNormal"/>
        <w:jc w:val="center"/>
      </w:pPr>
      <w:r>
        <w:t>на рассмотрение жалобы должностные лица, которым</w:t>
      </w:r>
    </w:p>
    <w:p w:rsidR="003655FA" w:rsidRDefault="003655FA">
      <w:pPr>
        <w:pStyle w:val="ConsPlusNormal"/>
        <w:jc w:val="center"/>
      </w:pPr>
      <w:r>
        <w:t>может быть направлена жалоба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98. Жалоба подается в Росалкогольрегулирование. Жалобы на решения, принятые заместителем руководителя Росалкогольрегулирования, рассматриваются руководителем Росалкогольрегулирования. Жалобы на действие (бездействие) ответственных исполнителей рассматриваются заместителем руководителя Росалкогольрегулирования, курирующим структурное подразделение Росалкогольрегулирования, ответственное за предоставление государственной услуги.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Порядок подачи и рассмотрения жалобы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99. Жалоба подается в письменной форме, в том числе при личном приеме заявителя, или в электронном виде.</w:t>
      </w:r>
    </w:p>
    <w:p w:rsidR="003655FA" w:rsidRDefault="003655FA">
      <w:pPr>
        <w:pStyle w:val="ConsPlusNormal"/>
        <w:ind w:firstLine="540"/>
        <w:jc w:val="both"/>
      </w:pPr>
      <w:r>
        <w:t>100. Жалоба может быть подана заявителем в электронном виде посредством официального сайта Росалкогольрегулирования или через Единый портал.</w:t>
      </w:r>
    </w:p>
    <w:p w:rsidR="003655FA" w:rsidRDefault="003655FA">
      <w:pPr>
        <w:pStyle w:val="ConsPlusNormal"/>
        <w:ind w:firstLine="540"/>
        <w:jc w:val="both"/>
      </w:pPr>
      <w:r>
        <w:t>101. В случае подачи жалобы при личном приеме заявитель представляет документ, удостоверяющий его личность.</w:t>
      </w:r>
    </w:p>
    <w:p w:rsidR="003655FA" w:rsidRDefault="003655FA">
      <w:pPr>
        <w:pStyle w:val="ConsPlusNormal"/>
        <w:ind w:firstLine="540"/>
        <w:jc w:val="both"/>
      </w:pPr>
      <w:r>
        <w:t>102. Жалоба заявителя должна содержать следующую информацию:</w:t>
      </w:r>
    </w:p>
    <w:p w:rsidR="003655FA" w:rsidRDefault="003655FA">
      <w:pPr>
        <w:pStyle w:val="ConsPlusNormal"/>
        <w:ind w:firstLine="540"/>
        <w:jc w:val="both"/>
      </w:pPr>
      <w:r>
        <w:t>1) наименование органа, предоставляющего государственную услугу (Росалкогольрегулирование), фамилию, имя, отчество должностного лица Росалкогольрегулирования (при наличии информации), решение и действие (бездействие) которого обжалуются;</w:t>
      </w:r>
    </w:p>
    <w:p w:rsidR="003655FA" w:rsidRDefault="003655FA">
      <w:pPr>
        <w:pStyle w:val="ConsPlusNormal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55FA" w:rsidRDefault="003655FA">
      <w:pPr>
        <w:pStyle w:val="ConsPlusNormal"/>
        <w:ind w:firstLine="540"/>
        <w:jc w:val="both"/>
      </w:pPr>
      <w:r>
        <w:t>3) сведения об обжалуемых решениях и действиях (бездействии) Росалкогольрегулирования, должностного лица Росалкогольрегулирования;</w:t>
      </w:r>
    </w:p>
    <w:p w:rsidR="003655FA" w:rsidRDefault="003655FA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Росалкогольрегулирования, должностного лица Росалкогольрегулирования. Заявителем могут быть представлены документы (при наличии), подтверждающие доводы заявителя, либо их копии.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Сроки рассмотрения жалобы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103. Жалоба, поступившая в Росалкогольрегулирование, подлежит обязательной регистрации в день ее поступления. Жалоба подлежит рассмотрению в течение 15 рабочих дней со дня ее регистрации, а в случае обжалования отказа Росалкогольрегулирования, должностного лица Росалкогольрегулирования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Перечень оснований для приостановления рассмотрения</w:t>
      </w:r>
    </w:p>
    <w:p w:rsidR="003655FA" w:rsidRDefault="003655FA">
      <w:pPr>
        <w:pStyle w:val="ConsPlusNormal"/>
        <w:jc w:val="center"/>
      </w:pPr>
      <w:r>
        <w:t>жалобы в случае, если возможность приостановления</w:t>
      </w:r>
    </w:p>
    <w:p w:rsidR="003655FA" w:rsidRDefault="003655FA">
      <w:pPr>
        <w:pStyle w:val="ConsPlusNormal"/>
        <w:jc w:val="center"/>
      </w:pPr>
      <w:r>
        <w:t>предусмотрена законодательством Российской Федерации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104. Оснований для приостановления рассмотрения жалобы не предусмотрено.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Результат рассмотрения жалобы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bookmarkStart w:id="9" w:name="P457"/>
      <w:bookmarkEnd w:id="9"/>
      <w:r>
        <w:t>105. По результатам рассмотрения жалобы Росалкогольрегулирование принимает одно из следующих решений:</w:t>
      </w:r>
    </w:p>
    <w:p w:rsidR="003655FA" w:rsidRDefault="003655FA">
      <w:pPr>
        <w:pStyle w:val="ConsPlusNormal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документах;</w:t>
      </w:r>
    </w:p>
    <w:p w:rsidR="003655FA" w:rsidRDefault="003655FA">
      <w:pPr>
        <w:pStyle w:val="ConsPlusNormal"/>
        <w:ind w:firstLine="540"/>
        <w:jc w:val="both"/>
      </w:pPr>
      <w:r>
        <w:lastRenderedPageBreak/>
        <w:t>2) отказывает в удовлетворении жалобы.</w:t>
      </w:r>
    </w:p>
    <w:p w:rsidR="003655FA" w:rsidRDefault="003655FA">
      <w:pPr>
        <w:pStyle w:val="ConsPlusNormal"/>
        <w:ind w:firstLine="540"/>
        <w:jc w:val="both"/>
      </w:pPr>
      <w:r>
        <w:t>106.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Порядок информирования заявителя о результатах</w:t>
      </w:r>
    </w:p>
    <w:p w:rsidR="003655FA" w:rsidRDefault="003655FA">
      <w:pPr>
        <w:pStyle w:val="ConsPlusNormal"/>
        <w:jc w:val="center"/>
      </w:pPr>
      <w:r>
        <w:t>рассмотрения жалобы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 xml:space="preserve">107. Не позднее дня, следующего за днем принятия решения, указанного в </w:t>
      </w:r>
      <w:hyperlink w:anchor="P457" w:history="1">
        <w:r>
          <w:rPr>
            <w:color w:val="0000FF"/>
          </w:rPr>
          <w:t>пункте 105</w:t>
        </w:r>
      </w:hyperlink>
      <w:r>
        <w:t xml:space="preserve">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3655FA" w:rsidRDefault="003655FA">
      <w:pPr>
        <w:pStyle w:val="ConsPlusNormal"/>
        <w:ind w:firstLine="540"/>
        <w:jc w:val="both"/>
      </w:pPr>
      <w:r>
        <w:t>108. В ответе по результатам рассмотрения жалобы указываются:</w:t>
      </w:r>
    </w:p>
    <w:p w:rsidR="003655FA" w:rsidRDefault="003655FA">
      <w:pPr>
        <w:pStyle w:val="ConsPlusNormal"/>
        <w:ind w:firstLine="540"/>
        <w:jc w:val="both"/>
      </w:pPr>
      <w:r>
        <w:t>1) наименование органа, предоставляющего государственную услугу (Росалкогольрегулирование), рассмотревшего жалобу, должность, фамилия, имя, отчество (при наличии) его должностного лица, принявшего решение по жалобе;</w:t>
      </w:r>
    </w:p>
    <w:p w:rsidR="003655FA" w:rsidRDefault="003655FA">
      <w:pPr>
        <w:pStyle w:val="ConsPlusNormal"/>
        <w:ind w:firstLine="540"/>
        <w:jc w:val="both"/>
      </w:pPr>
      <w: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655FA" w:rsidRDefault="003655FA">
      <w:pPr>
        <w:pStyle w:val="ConsPlusNormal"/>
        <w:ind w:firstLine="540"/>
        <w:jc w:val="both"/>
      </w:pPr>
      <w:r>
        <w:t>3) фамилия, имя, отчество (последнее - при наличии) или наименование заявителя;</w:t>
      </w:r>
    </w:p>
    <w:p w:rsidR="003655FA" w:rsidRDefault="003655FA">
      <w:pPr>
        <w:pStyle w:val="ConsPlusNormal"/>
        <w:ind w:firstLine="540"/>
        <w:jc w:val="both"/>
      </w:pPr>
      <w:r>
        <w:t>4) основания для принятия решения по жалобе;</w:t>
      </w:r>
    </w:p>
    <w:p w:rsidR="003655FA" w:rsidRDefault="003655FA">
      <w:pPr>
        <w:pStyle w:val="ConsPlusNormal"/>
        <w:ind w:firstLine="540"/>
        <w:jc w:val="both"/>
      </w:pPr>
      <w:r>
        <w:t>5) принятое по жалобе решение;</w:t>
      </w:r>
    </w:p>
    <w:p w:rsidR="003655FA" w:rsidRDefault="003655FA">
      <w:pPr>
        <w:pStyle w:val="ConsPlusNormal"/>
        <w:ind w:firstLine="540"/>
        <w:jc w:val="both"/>
      </w:pPr>
      <w: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3655FA" w:rsidRDefault="003655FA">
      <w:pPr>
        <w:pStyle w:val="ConsPlusNormal"/>
        <w:ind w:firstLine="540"/>
        <w:jc w:val="both"/>
      </w:pPr>
      <w:r>
        <w:t>7) сведения о порядке обжалования принятого по жалобе решения.</w:t>
      </w:r>
    </w:p>
    <w:p w:rsidR="003655FA" w:rsidRDefault="003655FA">
      <w:pPr>
        <w:pStyle w:val="ConsPlusNormal"/>
        <w:ind w:firstLine="540"/>
        <w:jc w:val="both"/>
      </w:pPr>
      <w:r>
        <w:t>109.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</w:p>
    <w:p w:rsidR="003655FA" w:rsidRDefault="003655FA">
      <w:pPr>
        <w:pStyle w:val="ConsPlusNormal"/>
        <w:ind w:firstLine="540"/>
        <w:jc w:val="both"/>
      </w:pPr>
      <w:r>
        <w:t>110. Росалкогольрегулирование отказывает в удовлетворении жалобы в следующих случаях:</w:t>
      </w:r>
    </w:p>
    <w:p w:rsidR="003655FA" w:rsidRDefault="003655FA">
      <w:pPr>
        <w:pStyle w:val="ConsPlusNormal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655FA" w:rsidRDefault="003655FA">
      <w:pPr>
        <w:pStyle w:val="ConsPlusNormal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655FA" w:rsidRDefault="003655FA">
      <w:pPr>
        <w:pStyle w:val="ConsPlusNormal"/>
        <w:ind w:firstLine="540"/>
        <w:jc w:val="both"/>
      </w:pPr>
      <w:r>
        <w:t>3) наличие решения по жалобе, принятого ранее в отношении того же заявителя и по тому же предмету жалобы.</w:t>
      </w:r>
    </w:p>
    <w:p w:rsidR="003655FA" w:rsidRDefault="003655FA">
      <w:pPr>
        <w:pStyle w:val="ConsPlusNormal"/>
        <w:ind w:firstLine="540"/>
        <w:jc w:val="both"/>
      </w:pPr>
      <w:r>
        <w:t>111. Росалкогольрегулирование вправе оставить жалобу без ответа в следующих случаях:</w:t>
      </w:r>
    </w:p>
    <w:p w:rsidR="003655FA" w:rsidRDefault="003655FA">
      <w:pPr>
        <w:pStyle w:val="ConsPlusNormal"/>
        <w:ind w:firstLine="540"/>
        <w:jc w:val="both"/>
      </w:pPr>
      <w: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655FA" w:rsidRDefault="003655FA">
      <w:pPr>
        <w:pStyle w:val="ConsPlusNormal"/>
        <w:ind w:firstLine="540"/>
        <w:jc w:val="both"/>
      </w:pPr>
      <w: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Право заявителя на получение информации и документов,</w:t>
      </w:r>
    </w:p>
    <w:p w:rsidR="003655FA" w:rsidRDefault="003655FA">
      <w:pPr>
        <w:pStyle w:val="ConsPlusNormal"/>
        <w:jc w:val="center"/>
      </w:pPr>
      <w:r>
        <w:t>необходимых для обоснования и рассмотрения жалобы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112. Заявитель имеет право на получение информации и документов, необходимых для обоснования и рассмотрения жалобы.</w:t>
      </w:r>
    </w:p>
    <w:p w:rsidR="003655FA" w:rsidRDefault="003655FA">
      <w:pPr>
        <w:pStyle w:val="ConsPlusNormal"/>
        <w:ind w:firstLine="540"/>
        <w:jc w:val="both"/>
      </w:pPr>
      <w:r>
        <w:t>113. При рассмотрении жалобы заявитель имеет право:</w:t>
      </w:r>
    </w:p>
    <w:p w:rsidR="003655FA" w:rsidRDefault="003655FA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электронном виде;</w:t>
      </w:r>
    </w:p>
    <w:p w:rsidR="003655FA" w:rsidRDefault="003655FA">
      <w:pPr>
        <w:pStyle w:val="ConsPlusNormal"/>
        <w:ind w:firstLine="540"/>
        <w:jc w:val="both"/>
      </w:pPr>
      <w: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655FA" w:rsidRDefault="003655FA">
      <w:pPr>
        <w:pStyle w:val="ConsPlusNormal"/>
        <w:ind w:firstLine="540"/>
        <w:jc w:val="both"/>
      </w:pPr>
      <w:r>
        <w:t>3) получать письменный ответ по существу поставленных в жалобе вопросов;</w:t>
      </w:r>
    </w:p>
    <w:p w:rsidR="003655FA" w:rsidRDefault="003655FA">
      <w:pPr>
        <w:pStyle w:val="ConsPlusNormal"/>
        <w:ind w:firstLine="540"/>
        <w:jc w:val="both"/>
      </w:pPr>
      <w:r>
        <w:t xml:space="preserve">4) обращаться с жалобой на принятое по жалобе решение или на действие (бездействие) в </w:t>
      </w:r>
      <w:r>
        <w:lastRenderedPageBreak/>
        <w:t>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3655FA" w:rsidRDefault="003655FA">
      <w:pPr>
        <w:pStyle w:val="ConsPlusNormal"/>
        <w:ind w:firstLine="540"/>
        <w:jc w:val="both"/>
      </w:pPr>
      <w:r>
        <w:t>5) обращаться с заявлением о прекращении рассмотрения жалобы.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Способы информирования заявителей о порядке подачи</w:t>
      </w:r>
    </w:p>
    <w:p w:rsidR="003655FA" w:rsidRDefault="003655FA">
      <w:pPr>
        <w:pStyle w:val="ConsPlusNormal"/>
        <w:jc w:val="center"/>
      </w:pPr>
      <w:r>
        <w:t>и рассмотрения жалобы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114. Информацию о порядке подачи и рассмотрения жалобы можно получить следующими способами:</w:t>
      </w:r>
    </w:p>
    <w:p w:rsidR="003655FA" w:rsidRDefault="003655FA">
      <w:pPr>
        <w:pStyle w:val="ConsPlusNormal"/>
        <w:ind w:firstLine="540"/>
        <w:jc w:val="both"/>
      </w:pPr>
      <w:r>
        <w:t>1) на Едином портале;</w:t>
      </w:r>
    </w:p>
    <w:p w:rsidR="003655FA" w:rsidRDefault="003655FA">
      <w:pPr>
        <w:pStyle w:val="ConsPlusNormal"/>
        <w:ind w:firstLine="540"/>
        <w:jc w:val="both"/>
      </w:pPr>
      <w:r>
        <w:t xml:space="preserve">2) по телефону, указанному в </w:t>
      </w:r>
      <w:hyperlink w:anchor="P519" w:history="1">
        <w:r>
          <w:rPr>
            <w:color w:val="0000FF"/>
          </w:rPr>
          <w:t>Приложении N 1</w:t>
        </w:r>
      </w:hyperlink>
      <w:r>
        <w:t xml:space="preserve"> к Административному регламенту.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right"/>
      </w:pPr>
      <w:r>
        <w:t>Приложение N 1</w:t>
      </w:r>
    </w:p>
    <w:p w:rsidR="003655FA" w:rsidRDefault="003655FA">
      <w:pPr>
        <w:pStyle w:val="ConsPlusNormal"/>
        <w:jc w:val="right"/>
      </w:pPr>
      <w:r>
        <w:t>к Административному регламенту</w:t>
      </w:r>
    </w:p>
    <w:p w:rsidR="003655FA" w:rsidRDefault="003655FA">
      <w:pPr>
        <w:pStyle w:val="ConsPlusNormal"/>
        <w:jc w:val="right"/>
      </w:pPr>
      <w:r>
        <w:t>предоставления Федеральной службой</w:t>
      </w:r>
    </w:p>
    <w:p w:rsidR="003655FA" w:rsidRDefault="003655FA">
      <w:pPr>
        <w:sectPr w:rsidR="003655FA" w:rsidSect="002614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55FA" w:rsidRDefault="003655FA">
      <w:pPr>
        <w:pStyle w:val="ConsPlusNormal"/>
        <w:jc w:val="right"/>
      </w:pPr>
      <w:r>
        <w:lastRenderedPageBreak/>
        <w:t>по регулированию алкогольного рынка</w:t>
      </w:r>
    </w:p>
    <w:p w:rsidR="003655FA" w:rsidRDefault="003655FA">
      <w:pPr>
        <w:pStyle w:val="ConsPlusNormal"/>
        <w:jc w:val="right"/>
      </w:pPr>
      <w:r>
        <w:t>государственной услуги по ведению единой</w:t>
      </w:r>
    </w:p>
    <w:p w:rsidR="003655FA" w:rsidRDefault="003655FA">
      <w:pPr>
        <w:pStyle w:val="ConsPlusNormal"/>
        <w:jc w:val="right"/>
      </w:pPr>
      <w:r>
        <w:t>государственной автоматизированной</w:t>
      </w:r>
    </w:p>
    <w:p w:rsidR="003655FA" w:rsidRDefault="003655FA">
      <w:pPr>
        <w:pStyle w:val="ConsPlusNormal"/>
        <w:jc w:val="right"/>
      </w:pPr>
      <w:r>
        <w:t>информационной системы учета</w:t>
      </w:r>
    </w:p>
    <w:p w:rsidR="003655FA" w:rsidRDefault="003655FA">
      <w:pPr>
        <w:pStyle w:val="ConsPlusNormal"/>
        <w:jc w:val="right"/>
      </w:pPr>
      <w:r>
        <w:t>объема производства и оборота</w:t>
      </w:r>
    </w:p>
    <w:p w:rsidR="003655FA" w:rsidRDefault="003655FA">
      <w:pPr>
        <w:pStyle w:val="ConsPlusNormal"/>
        <w:jc w:val="right"/>
      </w:pPr>
      <w:r>
        <w:t>этилового спирта, алкогольной</w:t>
      </w:r>
    </w:p>
    <w:p w:rsidR="003655FA" w:rsidRDefault="003655FA">
      <w:pPr>
        <w:pStyle w:val="ConsPlusNormal"/>
        <w:jc w:val="right"/>
      </w:pPr>
      <w:r>
        <w:t>и спиртосодержащей продукции,</w:t>
      </w:r>
    </w:p>
    <w:p w:rsidR="003655FA" w:rsidRDefault="003655FA">
      <w:pPr>
        <w:pStyle w:val="ConsPlusNormal"/>
        <w:jc w:val="right"/>
      </w:pPr>
      <w:r>
        <w:t>утвержденному приказом</w:t>
      </w:r>
    </w:p>
    <w:p w:rsidR="003655FA" w:rsidRDefault="003655FA">
      <w:pPr>
        <w:pStyle w:val="ConsPlusNormal"/>
        <w:jc w:val="right"/>
      </w:pPr>
      <w:r>
        <w:t>Росалкогольрегулирования</w:t>
      </w:r>
    </w:p>
    <w:p w:rsidR="003655FA" w:rsidRDefault="003655FA">
      <w:pPr>
        <w:pStyle w:val="ConsPlusNormal"/>
        <w:jc w:val="right"/>
      </w:pPr>
      <w:r>
        <w:t>от 1 августа 2013 г. N 193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bookmarkStart w:id="10" w:name="P519"/>
      <w:bookmarkEnd w:id="10"/>
      <w:r>
        <w:t>СВЕДЕНИЯ</w:t>
      </w:r>
    </w:p>
    <w:p w:rsidR="003655FA" w:rsidRDefault="003655FA">
      <w:pPr>
        <w:pStyle w:val="ConsPlusNormal"/>
        <w:jc w:val="center"/>
      </w:pPr>
      <w:r>
        <w:t>О МЕСТОНАХОЖДЕНИИ, КОНТАКТНЫХ ТЕЛЕФОНАХ, АДРЕСЕ</w:t>
      </w:r>
    </w:p>
    <w:p w:rsidR="003655FA" w:rsidRDefault="003655FA">
      <w:pPr>
        <w:pStyle w:val="ConsPlusNormal"/>
        <w:jc w:val="center"/>
      </w:pPr>
      <w:r>
        <w:t>ОФИЦИАЛЬНОГО САЙТА РОСАЛКОГОЛЬРЕГУЛИРОВАНИЯ</w:t>
      </w:r>
    </w:p>
    <w:p w:rsidR="003655FA" w:rsidRDefault="003655FA">
      <w:pPr>
        <w:pStyle w:val="ConsPlusNormal"/>
        <w:jc w:val="center"/>
      </w:pPr>
      <w:r>
        <w:t>Список изменяющих документов</w:t>
      </w:r>
    </w:p>
    <w:p w:rsidR="003655FA" w:rsidRDefault="003655FA">
      <w:pPr>
        <w:pStyle w:val="ConsPlusNormal"/>
        <w:jc w:val="center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Росалкогольрегулирования от 31.10.2014 N 348)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Федеральная служба по регулированию алкогольного рынка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Адрес: Миусская пл., д. 3, стр. 4, г. Москва, 125047</w:t>
      </w:r>
    </w:p>
    <w:p w:rsidR="003655FA" w:rsidRDefault="003655FA">
      <w:pPr>
        <w:pStyle w:val="ConsPlusNormal"/>
        <w:jc w:val="center"/>
      </w:pPr>
      <w:r>
        <w:t>Телефон: +7 (499) 662-50-52</w:t>
      </w:r>
    </w:p>
    <w:p w:rsidR="003655FA" w:rsidRDefault="003655FA">
      <w:pPr>
        <w:pStyle w:val="ConsPlusNormal"/>
        <w:jc w:val="center"/>
      </w:pPr>
      <w:r>
        <w:t>Телефоны Дежурной службы ЕГАИС: 8-800-250-01-37, service_egais@fsrar.ru</w:t>
      </w:r>
    </w:p>
    <w:p w:rsidR="003655FA" w:rsidRDefault="003655FA">
      <w:pPr>
        <w:pStyle w:val="ConsPlusNormal"/>
        <w:jc w:val="center"/>
      </w:pPr>
      <w:r>
        <w:t>Адрес официального сайта: http://www.fsrar.ru.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Адреса и телефоны справочных служб межрегиональных</w:t>
      </w:r>
    </w:p>
    <w:p w:rsidR="003655FA" w:rsidRDefault="003655FA">
      <w:pPr>
        <w:pStyle w:val="ConsPlusNormal"/>
        <w:jc w:val="center"/>
      </w:pPr>
      <w:r>
        <w:t>управлений Федеральной службы по регулированию алкогольного</w:t>
      </w:r>
    </w:p>
    <w:p w:rsidR="003655FA" w:rsidRDefault="003655FA">
      <w:pPr>
        <w:pStyle w:val="ConsPlusNormal"/>
        <w:jc w:val="center"/>
      </w:pPr>
      <w:r>
        <w:t>рынка по федеральным округам</w:t>
      </w:r>
    </w:p>
    <w:p w:rsidR="003655FA" w:rsidRDefault="003655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52"/>
        <w:gridCol w:w="2502"/>
        <w:gridCol w:w="1971"/>
        <w:gridCol w:w="2349"/>
      </w:tblGrid>
      <w:tr w:rsidR="003655FA">
        <w:tc>
          <w:tcPr>
            <w:tcW w:w="566" w:type="dxa"/>
          </w:tcPr>
          <w:p w:rsidR="003655FA" w:rsidRDefault="003655F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52" w:type="dxa"/>
          </w:tcPr>
          <w:p w:rsidR="003655FA" w:rsidRDefault="003655FA">
            <w:pPr>
              <w:pStyle w:val="ConsPlusNormal"/>
              <w:jc w:val="center"/>
            </w:pPr>
            <w:r>
              <w:t>Межрегиональные управления Росалкогольрегулирования по федеральным округам</w:t>
            </w:r>
          </w:p>
        </w:tc>
        <w:tc>
          <w:tcPr>
            <w:tcW w:w="2502" w:type="dxa"/>
          </w:tcPr>
          <w:p w:rsidR="003655FA" w:rsidRDefault="003655FA">
            <w:pPr>
              <w:pStyle w:val="ConsPlusNormal"/>
              <w:jc w:val="center"/>
            </w:pPr>
            <w:r>
              <w:t>Индекс, почтовый адрес</w:t>
            </w:r>
          </w:p>
        </w:tc>
        <w:tc>
          <w:tcPr>
            <w:tcW w:w="1971" w:type="dxa"/>
          </w:tcPr>
          <w:p w:rsidR="003655FA" w:rsidRDefault="003655FA">
            <w:pPr>
              <w:pStyle w:val="ConsPlusNormal"/>
              <w:jc w:val="center"/>
            </w:pPr>
            <w:r>
              <w:t>Телефоны справочной службы</w:t>
            </w:r>
          </w:p>
        </w:tc>
        <w:tc>
          <w:tcPr>
            <w:tcW w:w="2349" w:type="dxa"/>
          </w:tcPr>
          <w:p w:rsidR="003655FA" w:rsidRDefault="003655FA">
            <w:pPr>
              <w:pStyle w:val="ConsPlusNormal"/>
              <w:jc w:val="center"/>
            </w:pPr>
            <w:r>
              <w:t>Адрес электронной почты</w:t>
            </w:r>
          </w:p>
        </w:tc>
      </w:tr>
      <w:tr w:rsidR="003655FA">
        <w:tc>
          <w:tcPr>
            <w:tcW w:w="566" w:type="dxa"/>
          </w:tcPr>
          <w:p w:rsidR="003655FA" w:rsidRDefault="003655F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52" w:type="dxa"/>
          </w:tcPr>
          <w:p w:rsidR="003655FA" w:rsidRDefault="003655FA">
            <w:pPr>
              <w:pStyle w:val="ConsPlusNormal"/>
              <w:jc w:val="both"/>
            </w:pPr>
            <w:r>
              <w:t xml:space="preserve">Межрегиональное управление Росалкогольрегулирования по </w:t>
            </w:r>
            <w:r>
              <w:lastRenderedPageBreak/>
              <w:t>Центральному федеральному округу</w:t>
            </w:r>
          </w:p>
        </w:tc>
        <w:tc>
          <w:tcPr>
            <w:tcW w:w="2502" w:type="dxa"/>
          </w:tcPr>
          <w:p w:rsidR="003655FA" w:rsidRDefault="003655FA">
            <w:pPr>
              <w:pStyle w:val="ConsPlusNormal"/>
            </w:pPr>
            <w:r>
              <w:lastRenderedPageBreak/>
              <w:t xml:space="preserve">123022, г. Москва, ул. Большая Декабрьская, д. </w:t>
            </w:r>
            <w:r>
              <w:lastRenderedPageBreak/>
              <w:t>7, строение 3</w:t>
            </w:r>
          </w:p>
        </w:tc>
        <w:tc>
          <w:tcPr>
            <w:tcW w:w="1971" w:type="dxa"/>
            <w:vAlign w:val="center"/>
          </w:tcPr>
          <w:p w:rsidR="003655FA" w:rsidRDefault="003655FA">
            <w:pPr>
              <w:pStyle w:val="ConsPlusNormal"/>
              <w:jc w:val="center"/>
            </w:pPr>
            <w:r>
              <w:lastRenderedPageBreak/>
              <w:t>(495) 531-62-76</w:t>
            </w:r>
          </w:p>
        </w:tc>
        <w:tc>
          <w:tcPr>
            <w:tcW w:w="2349" w:type="dxa"/>
            <w:vAlign w:val="center"/>
          </w:tcPr>
          <w:p w:rsidR="003655FA" w:rsidRDefault="003655FA">
            <w:pPr>
              <w:pStyle w:val="ConsPlusNormal"/>
              <w:jc w:val="center"/>
            </w:pPr>
            <w:r>
              <w:t>info@cfo.fsrar.ru</w:t>
            </w:r>
          </w:p>
        </w:tc>
      </w:tr>
      <w:tr w:rsidR="003655FA">
        <w:tc>
          <w:tcPr>
            <w:tcW w:w="566" w:type="dxa"/>
          </w:tcPr>
          <w:p w:rsidR="003655FA" w:rsidRDefault="003655F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652" w:type="dxa"/>
          </w:tcPr>
          <w:p w:rsidR="003655FA" w:rsidRDefault="003655FA">
            <w:pPr>
              <w:pStyle w:val="ConsPlusNormal"/>
              <w:jc w:val="both"/>
            </w:pPr>
            <w:r>
              <w:t>Межрегиональное управление Росалкогольрегулирования по Северо-Западному федеральному округу</w:t>
            </w:r>
          </w:p>
        </w:tc>
        <w:tc>
          <w:tcPr>
            <w:tcW w:w="2502" w:type="dxa"/>
          </w:tcPr>
          <w:p w:rsidR="003655FA" w:rsidRDefault="003655FA">
            <w:pPr>
              <w:pStyle w:val="ConsPlusNormal"/>
            </w:pPr>
            <w:r>
              <w:t>191186, г. Санкт-Петербург, ул. Гороховая, д. 2/6, лит. А</w:t>
            </w:r>
          </w:p>
        </w:tc>
        <w:tc>
          <w:tcPr>
            <w:tcW w:w="1971" w:type="dxa"/>
            <w:vAlign w:val="center"/>
          </w:tcPr>
          <w:p w:rsidR="003655FA" w:rsidRDefault="003655FA">
            <w:pPr>
              <w:pStyle w:val="ConsPlusNormal"/>
              <w:jc w:val="center"/>
            </w:pPr>
            <w:r>
              <w:t>(812) 494-07-53</w:t>
            </w:r>
          </w:p>
        </w:tc>
        <w:tc>
          <w:tcPr>
            <w:tcW w:w="2349" w:type="dxa"/>
            <w:vAlign w:val="center"/>
          </w:tcPr>
          <w:p w:rsidR="003655FA" w:rsidRDefault="003655FA">
            <w:pPr>
              <w:pStyle w:val="ConsPlusNormal"/>
              <w:jc w:val="center"/>
            </w:pPr>
            <w:r>
              <w:t>info@szfo.fsrar.ru</w:t>
            </w:r>
          </w:p>
        </w:tc>
      </w:tr>
      <w:tr w:rsidR="003655FA">
        <w:tc>
          <w:tcPr>
            <w:tcW w:w="566" w:type="dxa"/>
          </w:tcPr>
          <w:p w:rsidR="003655FA" w:rsidRDefault="003655F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52" w:type="dxa"/>
          </w:tcPr>
          <w:p w:rsidR="003655FA" w:rsidRDefault="003655FA">
            <w:pPr>
              <w:pStyle w:val="ConsPlusNormal"/>
              <w:jc w:val="both"/>
            </w:pPr>
            <w:r>
              <w:t>Межрегиональное управление Росалкогольрегулирования по Приволжскому федеральному округу</w:t>
            </w:r>
          </w:p>
        </w:tc>
        <w:tc>
          <w:tcPr>
            <w:tcW w:w="2502" w:type="dxa"/>
          </w:tcPr>
          <w:p w:rsidR="003655FA" w:rsidRDefault="003655FA">
            <w:pPr>
              <w:pStyle w:val="ConsPlusNormal"/>
            </w:pPr>
            <w:r>
              <w:t>603104, г. Нижний Новгород, ул. Нартова, д. 6, корпус 6, офис N 833</w:t>
            </w:r>
          </w:p>
        </w:tc>
        <w:tc>
          <w:tcPr>
            <w:tcW w:w="1971" w:type="dxa"/>
            <w:vAlign w:val="center"/>
          </w:tcPr>
          <w:p w:rsidR="003655FA" w:rsidRDefault="003655FA">
            <w:pPr>
              <w:pStyle w:val="ConsPlusNormal"/>
              <w:jc w:val="center"/>
            </w:pPr>
            <w:r>
              <w:t>(831) 437-17-98</w:t>
            </w:r>
          </w:p>
        </w:tc>
        <w:tc>
          <w:tcPr>
            <w:tcW w:w="2349" w:type="dxa"/>
            <w:vAlign w:val="center"/>
          </w:tcPr>
          <w:p w:rsidR="003655FA" w:rsidRDefault="003655FA">
            <w:pPr>
              <w:pStyle w:val="ConsPlusNormal"/>
              <w:jc w:val="center"/>
            </w:pPr>
            <w:r>
              <w:t>info@pfo.fsrar.ru</w:t>
            </w:r>
          </w:p>
        </w:tc>
      </w:tr>
      <w:tr w:rsidR="003655FA">
        <w:tc>
          <w:tcPr>
            <w:tcW w:w="566" w:type="dxa"/>
          </w:tcPr>
          <w:p w:rsidR="003655FA" w:rsidRDefault="003655F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52" w:type="dxa"/>
          </w:tcPr>
          <w:p w:rsidR="003655FA" w:rsidRDefault="003655FA">
            <w:pPr>
              <w:pStyle w:val="ConsPlusNormal"/>
              <w:jc w:val="both"/>
            </w:pPr>
            <w:r>
              <w:t>Межрегиональное управление Росалкогольрегулирования по Южному федеральному округу</w:t>
            </w:r>
          </w:p>
        </w:tc>
        <w:tc>
          <w:tcPr>
            <w:tcW w:w="2502" w:type="dxa"/>
          </w:tcPr>
          <w:p w:rsidR="003655FA" w:rsidRDefault="003655FA">
            <w:pPr>
              <w:pStyle w:val="ConsPlusNormal"/>
            </w:pPr>
            <w:r>
              <w:t>344000, г. Ростов-на-Дону, ул. Красноармейская, д. 157</w:t>
            </w:r>
          </w:p>
        </w:tc>
        <w:tc>
          <w:tcPr>
            <w:tcW w:w="1971" w:type="dxa"/>
            <w:vAlign w:val="center"/>
          </w:tcPr>
          <w:p w:rsidR="003655FA" w:rsidRDefault="003655FA">
            <w:pPr>
              <w:pStyle w:val="ConsPlusNormal"/>
              <w:jc w:val="center"/>
            </w:pPr>
            <w:r>
              <w:t>(863) 266-60-38</w:t>
            </w:r>
          </w:p>
        </w:tc>
        <w:tc>
          <w:tcPr>
            <w:tcW w:w="2349" w:type="dxa"/>
            <w:vAlign w:val="center"/>
          </w:tcPr>
          <w:p w:rsidR="003655FA" w:rsidRDefault="003655FA">
            <w:pPr>
              <w:pStyle w:val="ConsPlusNormal"/>
              <w:jc w:val="center"/>
            </w:pPr>
            <w:r>
              <w:t>info@ufo.fsrar.ru</w:t>
            </w:r>
          </w:p>
        </w:tc>
      </w:tr>
      <w:tr w:rsidR="003655FA">
        <w:tc>
          <w:tcPr>
            <w:tcW w:w="566" w:type="dxa"/>
          </w:tcPr>
          <w:p w:rsidR="003655FA" w:rsidRDefault="003655F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52" w:type="dxa"/>
          </w:tcPr>
          <w:p w:rsidR="003655FA" w:rsidRDefault="003655FA">
            <w:pPr>
              <w:pStyle w:val="ConsPlusNormal"/>
              <w:jc w:val="both"/>
            </w:pPr>
            <w:r>
              <w:t>Межрегиональное управление Росалкогольрегулирования по Северо-Кавказскому федеральному округу</w:t>
            </w:r>
          </w:p>
        </w:tc>
        <w:tc>
          <w:tcPr>
            <w:tcW w:w="2502" w:type="dxa"/>
          </w:tcPr>
          <w:p w:rsidR="003655FA" w:rsidRDefault="003655FA">
            <w:pPr>
              <w:pStyle w:val="ConsPlusNormal"/>
            </w:pPr>
            <w:r>
              <w:t>357601, Ставропольский край, г. Ессентуки, ул. Ленина, д. 3, кор. 13</w:t>
            </w:r>
          </w:p>
        </w:tc>
        <w:tc>
          <w:tcPr>
            <w:tcW w:w="1971" w:type="dxa"/>
            <w:vAlign w:val="center"/>
          </w:tcPr>
          <w:p w:rsidR="003655FA" w:rsidRDefault="003655FA">
            <w:pPr>
              <w:pStyle w:val="ConsPlusNormal"/>
              <w:jc w:val="center"/>
            </w:pPr>
            <w:r>
              <w:t>(887934) 5-29-29, 5-29-28</w:t>
            </w:r>
          </w:p>
        </w:tc>
        <w:tc>
          <w:tcPr>
            <w:tcW w:w="2349" w:type="dxa"/>
            <w:vAlign w:val="center"/>
          </w:tcPr>
          <w:p w:rsidR="003655FA" w:rsidRDefault="003655FA">
            <w:pPr>
              <w:pStyle w:val="ConsPlusNormal"/>
              <w:jc w:val="center"/>
            </w:pPr>
            <w:r>
              <w:t>info@skfo.fsrar.ru</w:t>
            </w:r>
          </w:p>
        </w:tc>
      </w:tr>
      <w:tr w:rsidR="003655FA">
        <w:tc>
          <w:tcPr>
            <w:tcW w:w="566" w:type="dxa"/>
          </w:tcPr>
          <w:p w:rsidR="003655FA" w:rsidRDefault="003655F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52" w:type="dxa"/>
          </w:tcPr>
          <w:p w:rsidR="003655FA" w:rsidRDefault="003655FA">
            <w:pPr>
              <w:pStyle w:val="ConsPlusNormal"/>
              <w:jc w:val="both"/>
            </w:pPr>
            <w:r>
              <w:t>Межрегиональное управление Росалкогольрегулирования по Уральскому федеральному округу</w:t>
            </w:r>
          </w:p>
        </w:tc>
        <w:tc>
          <w:tcPr>
            <w:tcW w:w="2502" w:type="dxa"/>
          </w:tcPr>
          <w:p w:rsidR="003655FA" w:rsidRDefault="003655FA">
            <w:pPr>
              <w:pStyle w:val="ConsPlusNormal"/>
            </w:pPr>
            <w:r>
              <w:t>620144, г. Екатеринбург, ул. Большакова, д. 99а</w:t>
            </w:r>
          </w:p>
        </w:tc>
        <w:tc>
          <w:tcPr>
            <w:tcW w:w="1971" w:type="dxa"/>
            <w:vAlign w:val="center"/>
          </w:tcPr>
          <w:p w:rsidR="003655FA" w:rsidRDefault="003655FA">
            <w:pPr>
              <w:pStyle w:val="ConsPlusNormal"/>
              <w:jc w:val="center"/>
            </w:pPr>
            <w:r>
              <w:t>(343) 295-11-71</w:t>
            </w:r>
          </w:p>
        </w:tc>
        <w:tc>
          <w:tcPr>
            <w:tcW w:w="2349" w:type="dxa"/>
            <w:vAlign w:val="center"/>
          </w:tcPr>
          <w:p w:rsidR="003655FA" w:rsidRDefault="003655FA">
            <w:pPr>
              <w:pStyle w:val="ConsPlusNormal"/>
              <w:jc w:val="center"/>
            </w:pPr>
            <w:r>
              <w:t>info@urfo.fsrar.ru</w:t>
            </w:r>
          </w:p>
        </w:tc>
      </w:tr>
      <w:tr w:rsidR="003655FA">
        <w:tc>
          <w:tcPr>
            <w:tcW w:w="566" w:type="dxa"/>
          </w:tcPr>
          <w:p w:rsidR="003655FA" w:rsidRDefault="003655F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52" w:type="dxa"/>
          </w:tcPr>
          <w:p w:rsidR="003655FA" w:rsidRDefault="003655FA">
            <w:pPr>
              <w:pStyle w:val="ConsPlusNormal"/>
              <w:jc w:val="both"/>
            </w:pPr>
            <w:r>
              <w:t>Межрегиональное управление Росалкогольрегулирования по Сибирскому федеральному округу</w:t>
            </w:r>
          </w:p>
        </w:tc>
        <w:tc>
          <w:tcPr>
            <w:tcW w:w="2502" w:type="dxa"/>
          </w:tcPr>
          <w:p w:rsidR="003655FA" w:rsidRDefault="003655FA">
            <w:pPr>
              <w:pStyle w:val="ConsPlusNormal"/>
            </w:pPr>
            <w:r>
              <w:t>630005, г. Новосибирск, ул. Октябрьская, д. 52</w:t>
            </w:r>
          </w:p>
        </w:tc>
        <w:tc>
          <w:tcPr>
            <w:tcW w:w="1971" w:type="dxa"/>
            <w:vAlign w:val="center"/>
          </w:tcPr>
          <w:p w:rsidR="003655FA" w:rsidRDefault="003655FA">
            <w:pPr>
              <w:pStyle w:val="ConsPlusNormal"/>
              <w:jc w:val="center"/>
            </w:pPr>
            <w:r>
              <w:t>(383) 231-14-11</w:t>
            </w:r>
          </w:p>
        </w:tc>
        <w:tc>
          <w:tcPr>
            <w:tcW w:w="2349" w:type="dxa"/>
            <w:vAlign w:val="center"/>
          </w:tcPr>
          <w:p w:rsidR="003655FA" w:rsidRDefault="003655FA">
            <w:pPr>
              <w:pStyle w:val="ConsPlusNormal"/>
              <w:jc w:val="center"/>
            </w:pPr>
            <w:r>
              <w:t>info@sfo.fsrar.ru</w:t>
            </w:r>
          </w:p>
        </w:tc>
      </w:tr>
      <w:tr w:rsidR="003655FA">
        <w:tc>
          <w:tcPr>
            <w:tcW w:w="566" w:type="dxa"/>
          </w:tcPr>
          <w:p w:rsidR="003655FA" w:rsidRDefault="003655F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52" w:type="dxa"/>
          </w:tcPr>
          <w:p w:rsidR="003655FA" w:rsidRDefault="003655FA">
            <w:pPr>
              <w:pStyle w:val="ConsPlusNormal"/>
              <w:jc w:val="both"/>
            </w:pPr>
            <w:r>
              <w:t>Межрегиональное управление Росалкогольрегулирования по Дальневосточному федеральному округу</w:t>
            </w:r>
          </w:p>
        </w:tc>
        <w:tc>
          <w:tcPr>
            <w:tcW w:w="2502" w:type="dxa"/>
          </w:tcPr>
          <w:p w:rsidR="003655FA" w:rsidRDefault="003655FA">
            <w:pPr>
              <w:pStyle w:val="ConsPlusNormal"/>
            </w:pPr>
            <w:r>
              <w:t>680000, г. Хабаровск, ул. Карла Маркса, д. 86</w:t>
            </w:r>
          </w:p>
        </w:tc>
        <w:tc>
          <w:tcPr>
            <w:tcW w:w="1971" w:type="dxa"/>
            <w:vAlign w:val="center"/>
          </w:tcPr>
          <w:p w:rsidR="003655FA" w:rsidRDefault="003655FA">
            <w:pPr>
              <w:pStyle w:val="ConsPlusNormal"/>
              <w:jc w:val="center"/>
            </w:pPr>
            <w:r>
              <w:t>(4212) 30-42-23</w:t>
            </w:r>
          </w:p>
        </w:tc>
        <w:tc>
          <w:tcPr>
            <w:tcW w:w="2349" w:type="dxa"/>
            <w:vAlign w:val="center"/>
          </w:tcPr>
          <w:p w:rsidR="003655FA" w:rsidRDefault="003655FA">
            <w:pPr>
              <w:pStyle w:val="ConsPlusNormal"/>
              <w:jc w:val="center"/>
            </w:pPr>
            <w:r>
              <w:t>info@dfo.fsrar.ru</w:t>
            </w:r>
          </w:p>
        </w:tc>
      </w:tr>
      <w:tr w:rsidR="003655FA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3655FA" w:rsidRDefault="003655FA">
            <w:pPr>
              <w:pStyle w:val="ConsPlusNormal"/>
              <w:jc w:val="center"/>
            </w:pPr>
            <w:bookmarkStart w:id="11" w:name="P581"/>
            <w:bookmarkEnd w:id="11"/>
            <w:r>
              <w:t>9.</w:t>
            </w:r>
          </w:p>
        </w:tc>
        <w:tc>
          <w:tcPr>
            <w:tcW w:w="3652" w:type="dxa"/>
            <w:tcBorders>
              <w:bottom w:val="nil"/>
            </w:tcBorders>
          </w:tcPr>
          <w:p w:rsidR="003655FA" w:rsidRDefault="003655FA">
            <w:pPr>
              <w:pStyle w:val="ConsPlusNormal"/>
            </w:pPr>
            <w:bookmarkStart w:id="12" w:name="P582"/>
            <w:bookmarkEnd w:id="12"/>
            <w:r>
              <w:t xml:space="preserve">Межрегиональное управление </w:t>
            </w:r>
            <w:r>
              <w:lastRenderedPageBreak/>
              <w:t>Росалкогольрегулирования по Крымскому федеральному округу</w:t>
            </w:r>
          </w:p>
        </w:tc>
        <w:tc>
          <w:tcPr>
            <w:tcW w:w="2502" w:type="dxa"/>
            <w:tcBorders>
              <w:bottom w:val="nil"/>
            </w:tcBorders>
          </w:tcPr>
          <w:p w:rsidR="003655FA" w:rsidRDefault="003655FA">
            <w:pPr>
              <w:pStyle w:val="ConsPlusNormal"/>
            </w:pPr>
            <w:bookmarkStart w:id="13" w:name="P583"/>
            <w:bookmarkEnd w:id="13"/>
            <w:r>
              <w:lastRenderedPageBreak/>
              <w:t xml:space="preserve">295006, г. Симферополь, </w:t>
            </w:r>
            <w:r>
              <w:lastRenderedPageBreak/>
              <w:t>ул. Казанская, д. 29</w:t>
            </w:r>
          </w:p>
        </w:tc>
        <w:tc>
          <w:tcPr>
            <w:tcW w:w="1971" w:type="dxa"/>
            <w:tcBorders>
              <w:bottom w:val="nil"/>
            </w:tcBorders>
          </w:tcPr>
          <w:p w:rsidR="003655FA" w:rsidRDefault="003655FA">
            <w:pPr>
              <w:pStyle w:val="ConsPlusNormal"/>
              <w:jc w:val="center"/>
            </w:pPr>
            <w:r>
              <w:lastRenderedPageBreak/>
              <w:t>+3 (80652) 54-38-58</w:t>
            </w:r>
          </w:p>
        </w:tc>
        <w:tc>
          <w:tcPr>
            <w:tcW w:w="2349" w:type="dxa"/>
            <w:tcBorders>
              <w:bottom w:val="nil"/>
            </w:tcBorders>
          </w:tcPr>
          <w:p w:rsidR="003655FA" w:rsidRDefault="003655FA">
            <w:pPr>
              <w:pStyle w:val="ConsPlusNormal"/>
              <w:jc w:val="center"/>
            </w:pPr>
            <w:r>
              <w:t>info@kfo.fsrar.ru</w:t>
            </w:r>
          </w:p>
        </w:tc>
      </w:tr>
      <w:tr w:rsidR="003655FA">
        <w:tblPrEx>
          <w:tblBorders>
            <w:insideH w:val="nil"/>
          </w:tblBorders>
        </w:tblPrEx>
        <w:tc>
          <w:tcPr>
            <w:tcW w:w="11040" w:type="dxa"/>
            <w:gridSpan w:val="5"/>
            <w:tcBorders>
              <w:top w:val="nil"/>
            </w:tcBorders>
          </w:tcPr>
          <w:p w:rsidR="003655FA" w:rsidRDefault="003655FA">
            <w:pPr>
              <w:pStyle w:val="ConsPlusNormal"/>
              <w:jc w:val="both"/>
            </w:pPr>
            <w:r>
              <w:lastRenderedPageBreak/>
              <w:t xml:space="preserve">(п. 9 введен </w:t>
            </w:r>
            <w:hyperlink r:id="rId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Росалкогольрегулирования от 31.10.2014 N 348)</w:t>
            </w:r>
          </w:p>
        </w:tc>
      </w:tr>
    </w:tbl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right"/>
      </w:pPr>
      <w:r>
        <w:t>Приложение N 2</w:t>
      </w:r>
    </w:p>
    <w:p w:rsidR="003655FA" w:rsidRDefault="003655FA">
      <w:pPr>
        <w:pStyle w:val="ConsPlusNormal"/>
        <w:jc w:val="right"/>
      </w:pPr>
      <w:r>
        <w:t>к Административному регламенту</w:t>
      </w:r>
    </w:p>
    <w:p w:rsidR="003655FA" w:rsidRDefault="003655FA">
      <w:pPr>
        <w:pStyle w:val="ConsPlusNormal"/>
        <w:jc w:val="right"/>
      </w:pPr>
      <w:r>
        <w:t>предоставления Федеральной службой</w:t>
      </w:r>
    </w:p>
    <w:p w:rsidR="003655FA" w:rsidRDefault="003655FA">
      <w:pPr>
        <w:pStyle w:val="ConsPlusNormal"/>
        <w:jc w:val="right"/>
      </w:pPr>
      <w:r>
        <w:t>по регулированию алкогольного рынка</w:t>
      </w:r>
    </w:p>
    <w:p w:rsidR="003655FA" w:rsidRDefault="003655FA">
      <w:pPr>
        <w:pStyle w:val="ConsPlusNormal"/>
        <w:jc w:val="right"/>
      </w:pPr>
      <w:r>
        <w:t>государственной услуги по ведению единой</w:t>
      </w:r>
    </w:p>
    <w:p w:rsidR="003655FA" w:rsidRDefault="003655FA">
      <w:pPr>
        <w:pStyle w:val="ConsPlusNormal"/>
        <w:jc w:val="right"/>
      </w:pPr>
      <w:r>
        <w:t>государственной автоматизированной</w:t>
      </w:r>
    </w:p>
    <w:p w:rsidR="003655FA" w:rsidRDefault="003655FA">
      <w:pPr>
        <w:pStyle w:val="ConsPlusNormal"/>
        <w:jc w:val="right"/>
      </w:pPr>
      <w:r>
        <w:t>информационной системы учета</w:t>
      </w:r>
    </w:p>
    <w:p w:rsidR="003655FA" w:rsidRDefault="003655FA">
      <w:pPr>
        <w:pStyle w:val="ConsPlusNormal"/>
        <w:jc w:val="right"/>
      </w:pPr>
      <w:r>
        <w:t>объема производства и оборота</w:t>
      </w:r>
    </w:p>
    <w:p w:rsidR="003655FA" w:rsidRDefault="003655FA">
      <w:pPr>
        <w:pStyle w:val="ConsPlusNormal"/>
        <w:jc w:val="right"/>
      </w:pPr>
      <w:r>
        <w:t>этилового спирта, алкогольной</w:t>
      </w:r>
    </w:p>
    <w:p w:rsidR="003655FA" w:rsidRDefault="003655FA">
      <w:pPr>
        <w:pStyle w:val="ConsPlusNormal"/>
        <w:jc w:val="right"/>
      </w:pPr>
      <w:r>
        <w:t>и спиртосодержащей продукции,</w:t>
      </w:r>
    </w:p>
    <w:p w:rsidR="003655FA" w:rsidRDefault="003655FA">
      <w:pPr>
        <w:pStyle w:val="ConsPlusNormal"/>
        <w:jc w:val="right"/>
      </w:pPr>
      <w:r>
        <w:t>утвержденному приказом</w:t>
      </w:r>
    </w:p>
    <w:p w:rsidR="003655FA" w:rsidRDefault="003655FA">
      <w:pPr>
        <w:pStyle w:val="ConsPlusNormal"/>
        <w:jc w:val="right"/>
      </w:pPr>
      <w:r>
        <w:t>Росалкогольрегулирования</w:t>
      </w:r>
    </w:p>
    <w:p w:rsidR="003655FA" w:rsidRDefault="003655FA">
      <w:pPr>
        <w:pStyle w:val="ConsPlusNormal"/>
        <w:jc w:val="right"/>
      </w:pPr>
      <w:r>
        <w:t>от 1 августа 2013 г. N 193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bookmarkStart w:id="14" w:name="P606"/>
      <w:bookmarkEnd w:id="14"/>
      <w:r>
        <w:t>БЛОК-СХЕМА ПРЕДОСТАВЛЕНИЯ ГОСУДАРСТВЕННОЙ УСЛУГИ</w:t>
      </w:r>
    </w:p>
    <w:p w:rsidR="003655FA" w:rsidRDefault="003655FA">
      <w:pPr>
        <w:pStyle w:val="ConsPlusNormal"/>
        <w:jc w:val="center"/>
      </w:pPr>
      <w:r>
        <w:t>Список изменяющих документов</w:t>
      </w:r>
    </w:p>
    <w:p w:rsidR="003655FA" w:rsidRDefault="003655FA">
      <w:pPr>
        <w:pStyle w:val="ConsPlusNormal"/>
        <w:jc w:val="center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I. Выдача территориальным органом Росалкогольрегулирования программных средств ЕГАИС заявителю.</w:t>
      </w:r>
    </w:p>
    <w:p w:rsidR="003655FA" w:rsidRDefault="003655FA">
      <w:pPr>
        <w:pStyle w:val="ConsPlusNormal"/>
        <w:ind w:firstLine="540"/>
        <w:jc w:val="both"/>
      </w:pPr>
    </w:p>
    <w:p w:rsidR="003655FA" w:rsidRDefault="003655FA">
      <w:pPr>
        <w:pStyle w:val="ConsPlusNormal"/>
        <w:ind w:firstLine="540"/>
        <w:jc w:val="both"/>
      </w:pPr>
      <w:r>
        <w:t>II. Подключение технических средств заявителя к техническим средствам ЕГАИС.</w:t>
      </w:r>
    </w:p>
    <w:p w:rsidR="003655FA" w:rsidRDefault="003655FA">
      <w:pPr>
        <w:sectPr w:rsidR="003655FA">
          <w:pgSz w:w="16838" w:h="11905"/>
          <w:pgMar w:top="1701" w:right="1134" w:bottom="850" w:left="1134" w:header="0" w:footer="0" w:gutter="0"/>
          <w:cols w:space="720"/>
        </w:sectPr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nformat"/>
        <w:jc w:val="both"/>
      </w:pPr>
      <w:r>
        <w:t xml:space="preserve">                         ┌───────────────────────┐</w:t>
      </w:r>
    </w:p>
    <w:p w:rsidR="003655FA" w:rsidRDefault="003655FA">
      <w:pPr>
        <w:pStyle w:val="ConsPlusNonformat"/>
        <w:jc w:val="both"/>
      </w:pPr>
      <w:r>
        <w:t xml:space="preserve"> ┌──────────────────────&gt;│       Заявитель       │&lt;──────────────────────┐</w:t>
      </w:r>
    </w:p>
    <w:p w:rsidR="003655FA" w:rsidRDefault="003655FA">
      <w:pPr>
        <w:pStyle w:val="ConsPlusNonformat"/>
        <w:jc w:val="both"/>
      </w:pPr>
      <w:r>
        <w:t xml:space="preserve"> │                       └┬─────────────────────┬┘                       │</w:t>
      </w:r>
    </w:p>
    <w:p w:rsidR="003655FA" w:rsidRDefault="003655FA">
      <w:pPr>
        <w:pStyle w:val="ConsPlusNonformat"/>
        <w:jc w:val="both"/>
      </w:pPr>
      <w:r>
        <w:t xml:space="preserve"> │                        \/                    \/                       │</w:t>
      </w:r>
    </w:p>
    <w:p w:rsidR="003655FA" w:rsidRDefault="003655FA">
      <w:pPr>
        <w:pStyle w:val="ConsPlusNonformat"/>
        <w:jc w:val="both"/>
      </w:pPr>
      <w:r>
        <w:t xml:space="preserve"> │ ┌─────────────────────────┐ ┌───────────────────────────────────────┐ │</w:t>
      </w:r>
    </w:p>
    <w:p w:rsidR="003655FA" w:rsidRDefault="003655FA">
      <w:pPr>
        <w:pStyle w:val="ConsPlusNonformat"/>
        <w:jc w:val="both"/>
      </w:pPr>
      <w:r>
        <w:t xml:space="preserve"> │ │  I. </w:t>
      </w:r>
      <w:hyperlink w:anchor="P799" w:history="1">
        <w:r>
          <w:rPr>
            <w:color w:val="0000FF"/>
          </w:rPr>
          <w:t>Заявление</w:t>
        </w:r>
      </w:hyperlink>
      <w:r>
        <w:t xml:space="preserve"> о выдаче  │ │      II. </w:t>
      </w:r>
      <w:hyperlink w:anchor="P865" w:history="1">
        <w:r>
          <w:rPr>
            <w:color w:val="0000FF"/>
          </w:rPr>
          <w:t>Заявление</w:t>
        </w:r>
      </w:hyperlink>
      <w:r>
        <w:t xml:space="preserve"> о готовности       │ │</w:t>
      </w:r>
    </w:p>
    <w:p w:rsidR="003655FA" w:rsidRDefault="003655FA">
      <w:pPr>
        <w:pStyle w:val="ConsPlusNonformat"/>
        <w:jc w:val="both"/>
      </w:pPr>
      <w:r>
        <w:t xml:space="preserve"> │ │программных средств ЕГАИС│ │   к подключению технических средств   │ │</w:t>
      </w:r>
    </w:p>
    <w:p w:rsidR="003655FA" w:rsidRDefault="003655FA">
      <w:pPr>
        <w:pStyle w:val="ConsPlusNonformat"/>
        <w:jc w:val="both"/>
      </w:pPr>
      <w:r>
        <w:t xml:space="preserve"> │ └───────────────────┬─────┘ │заявителя к техническим средствам ЕГАИС│ │</w:t>
      </w:r>
    </w:p>
    <w:p w:rsidR="003655FA" w:rsidRDefault="003655FA">
      <w:pPr>
        <w:pStyle w:val="ConsPlusNonformat"/>
        <w:jc w:val="both"/>
      </w:pPr>
      <w:r>
        <w:t xml:space="preserve"> │                     │       └───────┬───────────────────────────────┘ │</w:t>
      </w:r>
    </w:p>
    <w:p w:rsidR="003655FA" w:rsidRDefault="003655FA">
      <w:pPr>
        <w:pStyle w:val="ConsPlusNonformat"/>
        <w:jc w:val="both"/>
      </w:pPr>
      <w:r>
        <w:t xml:space="preserve"> │                     │               │                                 │</w:t>
      </w:r>
    </w:p>
    <w:p w:rsidR="003655FA" w:rsidRDefault="003655FA">
      <w:pPr>
        <w:pStyle w:val="ConsPlusNonformat"/>
        <w:jc w:val="both"/>
      </w:pPr>
      <w:r>
        <w:t>┌┴────────────┐        \/              \/       ┌────────────────────────┴┐</w:t>
      </w:r>
    </w:p>
    <w:p w:rsidR="003655FA" w:rsidRDefault="003655FA">
      <w:pPr>
        <w:pStyle w:val="ConsPlusNonformat"/>
        <w:jc w:val="both"/>
      </w:pPr>
      <w:r>
        <w:t>│   Возврат   │   ┌─────────────────────────┐   │   Возврат заявления о   │</w:t>
      </w:r>
    </w:p>
    <w:p w:rsidR="003655FA" w:rsidRDefault="003655FA">
      <w:pPr>
        <w:pStyle w:val="ConsPlusNonformat"/>
        <w:jc w:val="both"/>
      </w:pPr>
      <w:r>
        <w:t>│  заявления  │&lt;──┤  Территориальный орган  ├──&gt;│готовности к подключению │</w:t>
      </w:r>
    </w:p>
    <w:p w:rsidR="003655FA" w:rsidRDefault="003655FA">
      <w:pPr>
        <w:pStyle w:val="ConsPlusNonformat"/>
        <w:jc w:val="both"/>
      </w:pPr>
      <w:r>
        <w:t>│  о выдаче   │   │Росалкогольрегулирования │   │   технических средств   │</w:t>
      </w:r>
    </w:p>
    <w:p w:rsidR="003655FA" w:rsidRDefault="003655FA">
      <w:pPr>
        <w:pStyle w:val="ConsPlusNonformat"/>
        <w:jc w:val="both"/>
      </w:pPr>
      <w:r>
        <w:t>│ программных │   └──┬────────────────────┬─┘   │ заявителя к техническим │</w:t>
      </w:r>
    </w:p>
    <w:p w:rsidR="003655FA" w:rsidRDefault="003655FA">
      <w:pPr>
        <w:pStyle w:val="ConsPlusNonformat"/>
        <w:jc w:val="both"/>
      </w:pPr>
      <w:r>
        <w:t>│средств ЕГАИС│      │                    │     │     средствам ЕГАИС     │</w:t>
      </w:r>
    </w:p>
    <w:p w:rsidR="003655FA" w:rsidRDefault="003655FA">
      <w:pPr>
        <w:pStyle w:val="ConsPlusNonformat"/>
        <w:jc w:val="both"/>
      </w:pPr>
      <w:r>
        <w:t>└─────────────┘      │                    │     └─────────────────────────┘</w:t>
      </w:r>
    </w:p>
    <w:p w:rsidR="003655FA" w:rsidRDefault="003655FA">
      <w:pPr>
        <w:pStyle w:val="ConsPlusNonformat"/>
        <w:jc w:val="both"/>
      </w:pPr>
      <w:r>
        <w:t xml:space="preserve">                     \/                   \/</w:t>
      </w:r>
    </w:p>
    <w:p w:rsidR="003655FA" w:rsidRDefault="003655FA">
      <w:pPr>
        <w:pStyle w:val="ConsPlusNonformat"/>
        <w:jc w:val="both"/>
      </w:pPr>
      <w:r>
        <w:t xml:space="preserve">       ┌────────────────────┐       ┌───────────────────────────┐</w:t>
      </w:r>
    </w:p>
    <w:p w:rsidR="003655FA" w:rsidRDefault="003655FA">
      <w:pPr>
        <w:pStyle w:val="ConsPlusNonformat"/>
        <w:jc w:val="both"/>
      </w:pPr>
      <w:r>
        <w:t xml:space="preserve">       │Уведомление о выдаче│       │  Подключение технических  │</w:t>
      </w:r>
    </w:p>
    <w:p w:rsidR="003655FA" w:rsidRDefault="003655FA">
      <w:pPr>
        <w:pStyle w:val="ConsPlusNonformat"/>
        <w:jc w:val="both"/>
      </w:pPr>
      <w:r>
        <w:t xml:space="preserve">       │     программных    │       │    средств заявителя к    │</w:t>
      </w:r>
    </w:p>
    <w:p w:rsidR="003655FA" w:rsidRDefault="003655FA">
      <w:pPr>
        <w:pStyle w:val="ConsPlusNonformat"/>
        <w:jc w:val="both"/>
      </w:pPr>
      <w:r>
        <w:t xml:space="preserve">       │    средств ЕГАИС   │       │техническим средствам ЕГАИС│</w:t>
      </w:r>
    </w:p>
    <w:p w:rsidR="003655FA" w:rsidRDefault="003655FA">
      <w:pPr>
        <w:pStyle w:val="ConsPlusNonformat"/>
        <w:jc w:val="both"/>
      </w:pPr>
      <w:r>
        <w:t xml:space="preserve">       └──────────┬─────────┘       └──────────────┬────────────┘</w:t>
      </w:r>
    </w:p>
    <w:p w:rsidR="003655FA" w:rsidRDefault="003655FA">
      <w:pPr>
        <w:pStyle w:val="ConsPlusNonformat"/>
        <w:jc w:val="both"/>
      </w:pPr>
      <w:r>
        <w:t xml:space="preserve">                  │                                \/</w:t>
      </w:r>
    </w:p>
    <w:p w:rsidR="003655FA" w:rsidRDefault="003655FA">
      <w:pPr>
        <w:pStyle w:val="ConsPlusNonformat"/>
        <w:jc w:val="both"/>
      </w:pPr>
      <w:r>
        <w:t xml:space="preserve">                  \/                 ┌───────────────────────────┐</w:t>
      </w:r>
    </w:p>
    <w:p w:rsidR="003655FA" w:rsidRDefault="003655FA">
      <w:pPr>
        <w:pStyle w:val="ConsPlusNonformat"/>
        <w:jc w:val="both"/>
      </w:pPr>
      <w:r>
        <w:t xml:space="preserve">       ┌────────────────────┐        │     </w:t>
      </w:r>
      <w:hyperlink w:anchor="P982" w:history="1">
        <w:r>
          <w:rPr>
            <w:color w:val="0000FF"/>
          </w:rPr>
          <w:t>Акт</w:t>
        </w:r>
      </w:hyperlink>
      <w:r>
        <w:t xml:space="preserve"> о готовности      │</w:t>
      </w:r>
    </w:p>
    <w:p w:rsidR="003655FA" w:rsidRDefault="003655FA">
      <w:pPr>
        <w:pStyle w:val="ConsPlusNonformat"/>
        <w:jc w:val="both"/>
      </w:pPr>
      <w:r>
        <w:t xml:space="preserve">       │ Выдача программных │        │       к подключению       │</w:t>
      </w:r>
    </w:p>
    <w:p w:rsidR="003655FA" w:rsidRDefault="003655FA">
      <w:pPr>
        <w:pStyle w:val="ConsPlusNonformat"/>
        <w:jc w:val="both"/>
      </w:pPr>
      <w:r>
        <w:t xml:space="preserve">       │    средств ЕГАИС   │        └─────────────┬─────────────┘</w:t>
      </w:r>
    </w:p>
    <w:p w:rsidR="003655FA" w:rsidRDefault="003655FA">
      <w:pPr>
        <w:pStyle w:val="ConsPlusNonformat"/>
        <w:jc w:val="both"/>
      </w:pPr>
      <w:r>
        <w:t xml:space="preserve">       └────────────────────┘                      \/</w:t>
      </w:r>
    </w:p>
    <w:p w:rsidR="003655FA" w:rsidRDefault="003655FA">
      <w:pPr>
        <w:pStyle w:val="ConsPlusNonformat"/>
        <w:jc w:val="both"/>
      </w:pPr>
      <w:r>
        <w:t xml:space="preserve">                                     ┌───────────────────────────┐</w:t>
      </w:r>
    </w:p>
    <w:p w:rsidR="003655FA" w:rsidRDefault="003655FA">
      <w:pPr>
        <w:pStyle w:val="ConsPlusNonformat"/>
        <w:jc w:val="both"/>
      </w:pPr>
      <w:r>
        <w:t xml:space="preserve">                                     │           ЕГАИС           │</w:t>
      </w:r>
    </w:p>
    <w:p w:rsidR="003655FA" w:rsidRDefault="003655FA">
      <w:pPr>
        <w:pStyle w:val="ConsPlusNonformat"/>
        <w:jc w:val="both"/>
      </w:pPr>
      <w:r>
        <w:t xml:space="preserve">                                     └───────────────────────────┘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III. Фиксация информации в ЕГАИС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nformat"/>
        <w:jc w:val="both"/>
      </w:pPr>
      <w:r>
        <w:t xml:space="preserve">                        ┌────────────────────────┐</w:t>
      </w:r>
    </w:p>
    <w:p w:rsidR="003655FA" w:rsidRDefault="003655FA">
      <w:pPr>
        <w:pStyle w:val="ConsPlusNonformat"/>
        <w:jc w:val="both"/>
      </w:pPr>
      <w:r>
        <w:t xml:space="preserve">                        │        Заявитель       │</w:t>
      </w:r>
    </w:p>
    <w:p w:rsidR="003655FA" w:rsidRDefault="003655FA">
      <w:pPr>
        <w:pStyle w:val="ConsPlusNonformat"/>
        <w:jc w:val="both"/>
      </w:pPr>
      <w:r>
        <w:t xml:space="preserve">                        └────────────┬───────────┘</w:t>
      </w:r>
    </w:p>
    <w:p w:rsidR="003655FA" w:rsidRDefault="003655FA">
      <w:pPr>
        <w:pStyle w:val="ConsPlusNonformat"/>
        <w:jc w:val="both"/>
      </w:pPr>
      <w:r>
        <w:t xml:space="preserve">                                     \/</w:t>
      </w:r>
    </w:p>
    <w:p w:rsidR="003655FA" w:rsidRDefault="003655FA">
      <w:pPr>
        <w:pStyle w:val="ConsPlusNonformat"/>
        <w:jc w:val="both"/>
      </w:pPr>
      <w:r>
        <w:t xml:space="preserve">                        ┌────────────────────────┐</w:t>
      </w:r>
    </w:p>
    <w:p w:rsidR="003655FA" w:rsidRDefault="003655FA">
      <w:pPr>
        <w:pStyle w:val="ConsPlusNonformat"/>
        <w:jc w:val="both"/>
      </w:pPr>
      <w:r>
        <w:t xml:space="preserve">                        │ III. Заявка о фиксации │</w:t>
      </w:r>
    </w:p>
    <w:p w:rsidR="003655FA" w:rsidRDefault="003655FA">
      <w:pPr>
        <w:pStyle w:val="ConsPlusNonformat"/>
        <w:jc w:val="both"/>
      </w:pPr>
      <w:r>
        <w:t xml:space="preserve">                        │   информации в ЕГАИС   │</w:t>
      </w:r>
    </w:p>
    <w:p w:rsidR="003655FA" w:rsidRDefault="003655FA">
      <w:pPr>
        <w:pStyle w:val="ConsPlusNonformat"/>
        <w:jc w:val="both"/>
      </w:pPr>
      <w:r>
        <w:t xml:space="preserve">                        └────────────┬───────────┘</w:t>
      </w:r>
    </w:p>
    <w:p w:rsidR="003655FA" w:rsidRDefault="003655FA">
      <w:pPr>
        <w:pStyle w:val="ConsPlusNonformat"/>
        <w:jc w:val="both"/>
      </w:pPr>
      <w:r>
        <w:t xml:space="preserve">                                     \/</w:t>
      </w:r>
    </w:p>
    <w:p w:rsidR="003655FA" w:rsidRDefault="003655FA">
      <w:pPr>
        <w:pStyle w:val="ConsPlusNonformat"/>
        <w:jc w:val="both"/>
      </w:pPr>
      <w:r>
        <w:t xml:space="preserve">                        ┌────────────────────────┐</w:t>
      </w:r>
    </w:p>
    <w:p w:rsidR="003655FA" w:rsidRDefault="003655FA">
      <w:pPr>
        <w:pStyle w:val="ConsPlusNonformat"/>
        <w:jc w:val="both"/>
      </w:pPr>
      <w:r>
        <w:t xml:space="preserve">                        │    База данных ЕГАИС   │</w:t>
      </w:r>
    </w:p>
    <w:p w:rsidR="003655FA" w:rsidRDefault="003655FA">
      <w:pPr>
        <w:pStyle w:val="ConsPlusNonformat"/>
        <w:jc w:val="both"/>
      </w:pPr>
      <w:r>
        <w:t xml:space="preserve">                        │Росалкогольрегулирования│</w:t>
      </w:r>
    </w:p>
    <w:p w:rsidR="003655FA" w:rsidRDefault="003655FA">
      <w:pPr>
        <w:pStyle w:val="ConsPlusNonformat"/>
        <w:jc w:val="both"/>
      </w:pPr>
      <w:r>
        <w:t xml:space="preserve">                        └──┬───────────────────┬─┘</w:t>
      </w:r>
    </w:p>
    <w:p w:rsidR="003655FA" w:rsidRDefault="003655FA">
      <w:pPr>
        <w:pStyle w:val="ConsPlusNonformat"/>
        <w:jc w:val="both"/>
      </w:pPr>
      <w:r>
        <w:t xml:space="preserve">                           \/                  \/</w:t>
      </w:r>
    </w:p>
    <w:p w:rsidR="003655FA" w:rsidRDefault="003655FA">
      <w:pPr>
        <w:pStyle w:val="ConsPlusNonformat"/>
        <w:jc w:val="both"/>
      </w:pPr>
      <w:r>
        <w:t xml:space="preserve">     ┌────────────────────────┐             ┌────────────────────────┐</w:t>
      </w:r>
    </w:p>
    <w:p w:rsidR="003655FA" w:rsidRDefault="003655FA">
      <w:pPr>
        <w:pStyle w:val="ConsPlusNonformat"/>
        <w:jc w:val="both"/>
      </w:pPr>
      <w:r>
        <w:t xml:space="preserve">     │  Уведомление об отказе │             │Подтверждение о фиксации│</w:t>
      </w:r>
    </w:p>
    <w:p w:rsidR="003655FA" w:rsidRDefault="003655FA">
      <w:pPr>
        <w:pStyle w:val="ConsPlusNonformat"/>
        <w:jc w:val="both"/>
      </w:pPr>
      <w:r>
        <w:t xml:space="preserve">     │   фиксации информации  │             │   информации в ЕГАИС   │</w:t>
      </w:r>
    </w:p>
    <w:p w:rsidR="003655FA" w:rsidRDefault="003655FA">
      <w:pPr>
        <w:pStyle w:val="ConsPlusNonformat"/>
        <w:jc w:val="both"/>
      </w:pPr>
      <w:r>
        <w:t xml:space="preserve">     │         в ЕГАИС        │             └────────────────────────┘</w:t>
      </w:r>
    </w:p>
    <w:p w:rsidR="003655FA" w:rsidRDefault="003655FA">
      <w:pPr>
        <w:pStyle w:val="ConsPlusNonformat"/>
        <w:jc w:val="both"/>
      </w:pPr>
      <w:r>
        <w:t xml:space="preserve">     └────────────────────────┘                   │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      \/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┌────────────────────────┐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│   Фиксация информации  │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│         в ЕГАИС        │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└────────────────────────┘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IV. Внесение уточнения в информацию, содержащуюся в ЕГАИС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nformat"/>
        <w:jc w:val="both"/>
      </w:pPr>
      <w:r>
        <w:lastRenderedPageBreak/>
        <w:t xml:space="preserve">                      ┌────────────────────────────┐&lt;─────────────────────┐</w:t>
      </w:r>
    </w:p>
    <w:p w:rsidR="003655FA" w:rsidRDefault="003655FA">
      <w:pPr>
        <w:pStyle w:val="ConsPlusNonformat"/>
        <w:jc w:val="both"/>
      </w:pPr>
      <w:r>
        <w:t>┌────────────────────&gt;│          Заявитель         │&lt;───────────┐         │</w:t>
      </w:r>
    </w:p>
    <w:p w:rsidR="003655FA" w:rsidRDefault="003655FA">
      <w:pPr>
        <w:pStyle w:val="ConsPlusNonformat"/>
        <w:jc w:val="both"/>
      </w:pPr>
      <w:r>
        <w:t>│                     └──────────────┬─────────────┘            │         │</w:t>
      </w:r>
    </w:p>
    <w:p w:rsidR="003655FA" w:rsidRDefault="003655FA">
      <w:pPr>
        <w:pStyle w:val="ConsPlusNonformat"/>
        <w:jc w:val="both"/>
      </w:pPr>
      <w:r>
        <w:t>│                                    │                          │         │</w:t>
      </w:r>
    </w:p>
    <w:p w:rsidR="003655FA" w:rsidRDefault="003655FA">
      <w:pPr>
        <w:pStyle w:val="ConsPlusNonformat"/>
        <w:jc w:val="both"/>
      </w:pPr>
      <w:r>
        <w:t>│                                    \/                         │         │</w:t>
      </w:r>
    </w:p>
    <w:p w:rsidR="003655FA" w:rsidRDefault="003655FA">
      <w:pPr>
        <w:pStyle w:val="ConsPlusNonformat"/>
        <w:jc w:val="both"/>
      </w:pPr>
      <w:r>
        <w:t>│                     ┌────────────────────────────┐    ┌───────┴──────┐  │</w:t>
      </w:r>
    </w:p>
    <w:p w:rsidR="003655FA" w:rsidRDefault="003655FA">
      <w:pPr>
        <w:pStyle w:val="ConsPlusNonformat"/>
        <w:jc w:val="both"/>
      </w:pPr>
      <w:r>
        <w:t>│                     │ IV. Заявление об уточнении │    │    Возврат   │  │</w:t>
      </w:r>
    </w:p>
    <w:p w:rsidR="003655FA" w:rsidRDefault="003655FA">
      <w:pPr>
        <w:pStyle w:val="ConsPlusNonformat"/>
        <w:jc w:val="both"/>
      </w:pPr>
      <w:r>
        <w:t>│                     │  информации, содержащейся  │    │   заявления  │  │</w:t>
      </w:r>
    </w:p>
    <w:p w:rsidR="003655FA" w:rsidRDefault="003655FA">
      <w:pPr>
        <w:pStyle w:val="ConsPlusNonformat"/>
        <w:jc w:val="both"/>
      </w:pPr>
      <w:r>
        <w:t>│                     │           в ЕГАИС          │    │ об уточнении │  │</w:t>
      </w:r>
    </w:p>
    <w:p w:rsidR="003655FA" w:rsidRDefault="003655FA">
      <w:pPr>
        <w:pStyle w:val="ConsPlusNonformat"/>
        <w:jc w:val="both"/>
      </w:pPr>
      <w:r>
        <w:t>│                     └──────────────┬─────────────┘    │  информации  │  │</w:t>
      </w:r>
    </w:p>
    <w:p w:rsidR="003655FA" w:rsidRDefault="003655FA">
      <w:pPr>
        <w:pStyle w:val="ConsPlusNonformat"/>
        <w:jc w:val="both"/>
      </w:pPr>
      <w:r>
        <w:t>│                                    │                  └───────┬──────┘  │</w:t>
      </w:r>
    </w:p>
    <w:p w:rsidR="003655FA" w:rsidRDefault="003655FA">
      <w:pPr>
        <w:pStyle w:val="ConsPlusNonformat"/>
        <w:jc w:val="both"/>
      </w:pPr>
      <w:r>
        <w:t>│                                    │                          │         │</w:t>
      </w:r>
    </w:p>
    <w:p w:rsidR="003655FA" w:rsidRDefault="003655FA">
      <w:pPr>
        <w:pStyle w:val="ConsPlusNonformat"/>
        <w:jc w:val="both"/>
      </w:pPr>
      <w:r>
        <w:t>│                                    │                          │         │</w:t>
      </w:r>
    </w:p>
    <w:p w:rsidR="003655FA" w:rsidRDefault="003655FA">
      <w:pPr>
        <w:pStyle w:val="ConsPlusNonformat"/>
        <w:jc w:val="both"/>
      </w:pPr>
      <w:r>
        <w:t>│                                    \/                         │         │</w:t>
      </w:r>
    </w:p>
    <w:p w:rsidR="003655FA" w:rsidRDefault="003655FA">
      <w:pPr>
        <w:pStyle w:val="ConsPlusNonformat"/>
        <w:jc w:val="both"/>
      </w:pPr>
      <w:r>
        <w:t>│                     ┌────────────────────────────┐            │         │</w:t>
      </w:r>
    </w:p>
    <w:p w:rsidR="003655FA" w:rsidRDefault="003655FA">
      <w:pPr>
        <w:pStyle w:val="ConsPlusNonformat"/>
        <w:jc w:val="both"/>
      </w:pPr>
      <w:r>
        <w:t>│                     │    Территориальный орган   ├────────────┘         │</w:t>
      </w:r>
    </w:p>
    <w:p w:rsidR="003655FA" w:rsidRDefault="003655FA">
      <w:pPr>
        <w:pStyle w:val="ConsPlusNonformat"/>
        <w:jc w:val="both"/>
      </w:pPr>
      <w:r>
        <w:t>│                     │  Росалкогольрегулирования  │                      │</w:t>
      </w:r>
    </w:p>
    <w:p w:rsidR="003655FA" w:rsidRDefault="003655FA">
      <w:pPr>
        <w:pStyle w:val="ConsPlusNonformat"/>
        <w:jc w:val="both"/>
      </w:pPr>
      <w:r>
        <w:t>│                     └──┬──────────────────────┬──┘                      │</w:t>
      </w:r>
    </w:p>
    <w:p w:rsidR="003655FA" w:rsidRDefault="003655FA">
      <w:pPr>
        <w:pStyle w:val="ConsPlusNonformat"/>
        <w:jc w:val="both"/>
      </w:pPr>
      <w:r>
        <w:t>│                        │                      │                         │</w:t>
      </w:r>
    </w:p>
    <w:p w:rsidR="003655FA" w:rsidRDefault="003655FA">
      <w:pPr>
        <w:pStyle w:val="ConsPlusNonformat"/>
        <w:jc w:val="both"/>
      </w:pPr>
      <w:r>
        <w:t>│                        \/                     \/                        │</w:t>
      </w:r>
    </w:p>
    <w:p w:rsidR="003655FA" w:rsidRDefault="003655FA">
      <w:pPr>
        <w:pStyle w:val="ConsPlusNonformat"/>
        <w:jc w:val="both"/>
      </w:pPr>
      <w:r>
        <w:t>│ ┌──────────────────────────┐            ┌─────────────────────────┐     │</w:t>
      </w:r>
    </w:p>
    <w:p w:rsidR="003655FA" w:rsidRDefault="003655FA">
      <w:pPr>
        <w:pStyle w:val="ConsPlusNonformat"/>
        <w:jc w:val="both"/>
      </w:pPr>
      <w:r>
        <w:t>│ │          Решение         │            │   Решение о внесении    │     │</w:t>
      </w:r>
    </w:p>
    <w:p w:rsidR="003655FA" w:rsidRDefault="003655FA">
      <w:pPr>
        <w:pStyle w:val="ConsPlusNonformat"/>
        <w:jc w:val="both"/>
      </w:pPr>
      <w:r>
        <w:t>│ │ о невозможности внесения │            │  уточнения информации,  │     │</w:t>
      </w:r>
    </w:p>
    <w:p w:rsidR="003655FA" w:rsidRDefault="003655FA">
      <w:pPr>
        <w:pStyle w:val="ConsPlusNonformat"/>
        <w:jc w:val="both"/>
      </w:pPr>
      <w:r>
        <w:t>└─┤   уточнения информации,  │            │  содержащейся в ЕГАИС   ├─────┘</w:t>
      </w:r>
    </w:p>
    <w:p w:rsidR="003655FA" w:rsidRDefault="003655FA">
      <w:pPr>
        <w:pStyle w:val="ConsPlusNonformat"/>
        <w:jc w:val="both"/>
      </w:pPr>
      <w:r>
        <w:t xml:space="preserve">  │   содержащейся в ЕГАИС   │            └─┬────────┬──────────────┘</w:t>
      </w:r>
    </w:p>
    <w:p w:rsidR="003655FA" w:rsidRDefault="003655FA">
      <w:pPr>
        <w:pStyle w:val="ConsPlusNonformat"/>
        <w:jc w:val="both"/>
      </w:pPr>
      <w:r>
        <w:t xml:space="preserve">  └──────────────────────────┘              │        │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│        │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│        │</w:t>
      </w:r>
    </w:p>
    <w:p w:rsidR="003655FA" w:rsidRDefault="003655FA">
      <w:pPr>
        <w:pStyle w:val="ConsPlusNonformat"/>
        <w:jc w:val="both"/>
      </w:pPr>
      <w:r>
        <w:t>┌──────────────────────────┐                │        │</w:t>
      </w:r>
    </w:p>
    <w:p w:rsidR="003655FA" w:rsidRDefault="003655FA">
      <w:pPr>
        <w:pStyle w:val="ConsPlusNonformat"/>
        <w:jc w:val="both"/>
      </w:pPr>
      <w:r>
        <w:t>│ Росалкогольрегулирование │&lt;───────────────┘        │</w:t>
      </w:r>
    </w:p>
    <w:p w:rsidR="003655FA" w:rsidRDefault="003655FA">
      <w:pPr>
        <w:pStyle w:val="ConsPlusNonformat"/>
        <w:jc w:val="both"/>
      </w:pPr>
      <w:r>
        <w:t>└────────────┬─────────────┘                         │</w:t>
      </w:r>
    </w:p>
    <w:p w:rsidR="003655FA" w:rsidRDefault="003655FA">
      <w:pPr>
        <w:pStyle w:val="ConsPlusNonformat"/>
        <w:jc w:val="both"/>
      </w:pPr>
      <w:r>
        <w:t xml:space="preserve">             │                                       \/</w:t>
      </w:r>
    </w:p>
    <w:p w:rsidR="003655FA" w:rsidRDefault="003655FA">
      <w:pPr>
        <w:pStyle w:val="ConsPlusNonformat"/>
        <w:jc w:val="both"/>
      </w:pPr>
      <w:r>
        <w:t xml:space="preserve">             │                        ┌────────────────────────────┐</w:t>
      </w:r>
    </w:p>
    <w:p w:rsidR="003655FA" w:rsidRDefault="003655FA">
      <w:pPr>
        <w:pStyle w:val="ConsPlusNonformat"/>
        <w:jc w:val="both"/>
      </w:pPr>
      <w:r>
        <w:t xml:space="preserve">             └───────────────────────&gt;│ Внесение изменений в ЕГАИС │</w:t>
      </w:r>
    </w:p>
    <w:p w:rsidR="003655FA" w:rsidRDefault="003655FA">
      <w:pPr>
        <w:pStyle w:val="ConsPlusNonformat"/>
        <w:jc w:val="both"/>
      </w:pPr>
      <w:r>
        <w:t xml:space="preserve">                                      └────────────────────────────┘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V. Предоставление информации, содержащейся в ЕГАИС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nformat"/>
        <w:jc w:val="both"/>
      </w:pPr>
      <w:r>
        <w:t xml:space="preserve">                      ┌────────────────────────────┐</w:t>
      </w:r>
    </w:p>
    <w:p w:rsidR="003655FA" w:rsidRDefault="003655FA">
      <w:pPr>
        <w:pStyle w:val="ConsPlusNonformat"/>
        <w:jc w:val="both"/>
      </w:pPr>
      <w:r>
        <w:t>┌────────────────────&gt;│          Заявитель         │&lt;─────────────────────┐</w:t>
      </w:r>
    </w:p>
    <w:p w:rsidR="003655FA" w:rsidRDefault="003655FA">
      <w:pPr>
        <w:pStyle w:val="ConsPlusNonformat"/>
        <w:jc w:val="both"/>
      </w:pPr>
      <w:r>
        <w:t>│                     └──────────────┬─────────────┘                      │</w:t>
      </w:r>
    </w:p>
    <w:p w:rsidR="003655FA" w:rsidRDefault="003655FA">
      <w:pPr>
        <w:pStyle w:val="ConsPlusNonformat"/>
        <w:jc w:val="both"/>
      </w:pPr>
      <w:r>
        <w:t>│                                    │                                    │</w:t>
      </w:r>
    </w:p>
    <w:p w:rsidR="003655FA" w:rsidRDefault="003655FA">
      <w:pPr>
        <w:pStyle w:val="ConsPlusNonformat"/>
        <w:jc w:val="both"/>
      </w:pPr>
      <w:r>
        <w:t>│                                    \/                                   │</w:t>
      </w:r>
    </w:p>
    <w:p w:rsidR="003655FA" w:rsidRDefault="003655FA">
      <w:pPr>
        <w:pStyle w:val="ConsPlusNonformat"/>
        <w:jc w:val="both"/>
      </w:pPr>
      <w:r>
        <w:t>│                     ┌────────────────────────────┐                      │</w:t>
      </w:r>
    </w:p>
    <w:p w:rsidR="003655FA" w:rsidRDefault="003655FA">
      <w:pPr>
        <w:pStyle w:val="ConsPlusNonformat"/>
        <w:jc w:val="both"/>
      </w:pPr>
      <w:r>
        <w:t>│                     │ V. Запрос о предоставлении │                      │</w:t>
      </w:r>
    </w:p>
    <w:p w:rsidR="003655FA" w:rsidRDefault="003655FA">
      <w:pPr>
        <w:pStyle w:val="ConsPlusNonformat"/>
        <w:jc w:val="both"/>
      </w:pPr>
      <w:r>
        <w:t>│                     │  информации, содержащейся  │                      │</w:t>
      </w:r>
    </w:p>
    <w:p w:rsidR="003655FA" w:rsidRDefault="003655FA">
      <w:pPr>
        <w:pStyle w:val="ConsPlusNonformat"/>
        <w:jc w:val="both"/>
      </w:pPr>
      <w:r>
        <w:t>│                     │           в ЕГАИС          │                      │</w:t>
      </w:r>
    </w:p>
    <w:p w:rsidR="003655FA" w:rsidRDefault="003655FA">
      <w:pPr>
        <w:pStyle w:val="ConsPlusNonformat"/>
        <w:jc w:val="both"/>
      </w:pPr>
      <w:r>
        <w:t>│                     └──────────────┬─────────────┘                      │</w:t>
      </w:r>
    </w:p>
    <w:p w:rsidR="003655FA" w:rsidRDefault="003655FA">
      <w:pPr>
        <w:pStyle w:val="ConsPlusNonformat"/>
        <w:jc w:val="both"/>
      </w:pPr>
      <w:r>
        <w:t>│                                    │                                    │</w:t>
      </w:r>
    </w:p>
    <w:p w:rsidR="003655FA" w:rsidRDefault="003655FA">
      <w:pPr>
        <w:pStyle w:val="ConsPlusNonformat"/>
        <w:jc w:val="both"/>
      </w:pPr>
      <w:r>
        <w:t>│                                    \/                                   │</w:t>
      </w:r>
    </w:p>
    <w:p w:rsidR="003655FA" w:rsidRDefault="003655FA">
      <w:pPr>
        <w:pStyle w:val="ConsPlusNonformat"/>
        <w:jc w:val="both"/>
      </w:pPr>
      <w:r>
        <w:t>│                     ┌────────────────────────────┐                      │</w:t>
      </w:r>
    </w:p>
    <w:p w:rsidR="003655FA" w:rsidRDefault="003655FA">
      <w:pPr>
        <w:pStyle w:val="ConsPlusNonformat"/>
        <w:jc w:val="both"/>
      </w:pPr>
      <w:r>
        <w:t>│                     │    Территориальный орган   │                      │</w:t>
      </w:r>
    </w:p>
    <w:p w:rsidR="003655FA" w:rsidRDefault="003655FA">
      <w:pPr>
        <w:pStyle w:val="ConsPlusNonformat"/>
        <w:jc w:val="both"/>
      </w:pPr>
      <w:r>
        <w:t>│                     │  Росалкогольрегулирования  │                      │</w:t>
      </w:r>
    </w:p>
    <w:p w:rsidR="003655FA" w:rsidRDefault="003655FA">
      <w:pPr>
        <w:pStyle w:val="ConsPlusNonformat"/>
        <w:jc w:val="both"/>
      </w:pPr>
      <w:r>
        <w:t>│                     └─────┬──────────────────┬───┘                      │</w:t>
      </w:r>
    </w:p>
    <w:p w:rsidR="003655FA" w:rsidRDefault="003655FA">
      <w:pPr>
        <w:pStyle w:val="ConsPlusNonformat"/>
        <w:jc w:val="both"/>
      </w:pPr>
      <w:r>
        <w:t>│                           │                  │                          │</w:t>
      </w:r>
    </w:p>
    <w:p w:rsidR="003655FA" w:rsidRDefault="003655FA">
      <w:pPr>
        <w:pStyle w:val="ConsPlusNonformat"/>
        <w:jc w:val="both"/>
      </w:pPr>
      <w:r>
        <w:t>│                           \/                 \/                         │</w:t>
      </w:r>
    </w:p>
    <w:p w:rsidR="003655FA" w:rsidRDefault="003655FA">
      <w:pPr>
        <w:pStyle w:val="ConsPlusNonformat"/>
        <w:jc w:val="both"/>
      </w:pPr>
      <w:r>
        <w:t>│  ┌────────────────────────────┐          ┌────────────────────────────┐ │</w:t>
      </w:r>
    </w:p>
    <w:p w:rsidR="003655FA" w:rsidRDefault="003655FA">
      <w:pPr>
        <w:pStyle w:val="ConsPlusNonformat"/>
        <w:jc w:val="both"/>
      </w:pPr>
      <w:r>
        <w:t>│  │   Отказ в предоставлении   │          │       Предоставление       │ │</w:t>
      </w:r>
    </w:p>
    <w:p w:rsidR="003655FA" w:rsidRDefault="003655FA">
      <w:pPr>
        <w:pStyle w:val="ConsPlusNonformat"/>
        <w:jc w:val="both"/>
      </w:pPr>
      <w:r>
        <w:t>└──┤  информации, содержащейся  │          │         информации,        │ │</w:t>
      </w:r>
    </w:p>
    <w:p w:rsidR="003655FA" w:rsidRDefault="003655FA">
      <w:pPr>
        <w:pStyle w:val="ConsPlusNonformat"/>
        <w:jc w:val="both"/>
      </w:pPr>
      <w:r>
        <w:t xml:space="preserve">   │           в ЕГАИС          │          │    содержащейся в ЕГАИС    ├─┘</w:t>
      </w:r>
    </w:p>
    <w:p w:rsidR="003655FA" w:rsidRDefault="003655FA">
      <w:pPr>
        <w:pStyle w:val="ConsPlusNonformat"/>
        <w:jc w:val="both"/>
      </w:pPr>
      <w:r>
        <w:t xml:space="preserve">   └────────────────────────────┘          └────────────────────────────┘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r>
        <w:t>VI. Снятие территориальным органом Росалкогольрегулирования</w:t>
      </w:r>
    </w:p>
    <w:p w:rsidR="003655FA" w:rsidRDefault="003655FA">
      <w:pPr>
        <w:pStyle w:val="ConsPlusNormal"/>
        <w:jc w:val="center"/>
      </w:pPr>
      <w:r>
        <w:lastRenderedPageBreak/>
        <w:t>у заявителя программных средств ЕГАИС</w:t>
      </w:r>
    </w:p>
    <w:p w:rsidR="003655FA" w:rsidRDefault="003655FA">
      <w:pPr>
        <w:pStyle w:val="ConsPlusNormal"/>
        <w:jc w:val="center"/>
      </w:pPr>
    </w:p>
    <w:p w:rsidR="003655FA" w:rsidRDefault="003655FA">
      <w:pPr>
        <w:pStyle w:val="ConsPlusNonformat"/>
        <w:jc w:val="both"/>
      </w:pPr>
      <w:r>
        <w:t xml:space="preserve">                     ┌───────────────────────────────┐</w:t>
      </w:r>
    </w:p>
    <w:p w:rsidR="003655FA" w:rsidRDefault="003655FA">
      <w:pPr>
        <w:pStyle w:val="ConsPlusNonformat"/>
        <w:jc w:val="both"/>
      </w:pPr>
      <w:r>
        <w:t xml:space="preserve">           ┌────────&gt;│           Заявитель           │&lt;───────────────┐</w:t>
      </w:r>
    </w:p>
    <w:p w:rsidR="003655FA" w:rsidRDefault="003655FA">
      <w:pPr>
        <w:pStyle w:val="ConsPlusNonformat"/>
        <w:jc w:val="both"/>
      </w:pPr>
      <w:r>
        <w:t xml:space="preserve">           │         └───────────────┬───────────────┘                │</w:t>
      </w:r>
    </w:p>
    <w:p w:rsidR="003655FA" w:rsidRDefault="003655FA">
      <w:pPr>
        <w:pStyle w:val="ConsPlusNonformat"/>
        <w:jc w:val="both"/>
      </w:pPr>
      <w:r>
        <w:t xml:space="preserve">           │                         │                                │</w:t>
      </w:r>
    </w:p>
    <w:p w:rsidR="003655FA" w:rsidRDefault="003655FA">
      <w:pPr>
        <w:pStyle w:val="ConsPlusNonformat"/>
        <w:jc w:val="both"/>
      </w:pPr>
      <w:r>
        <w:t xml:space="preserve">           │                         \/                               │</w:t>
      </w:r>
    </w:p>
    <w:p w:rsidR="003655FA" w:rsidRDefault="003655FA">
      <w:pPr>
        <w:pStyle w:val="ConsPlusNonformat"/>
        <w:jc w:val="both"/>
      </w:pPr>
      <w:r>
        <w:t xml:space="preserve">           │         ┌───────────────────────────────┐                │</w:t>
      </w:r>
    </w:p>
    <w:p w:rsidR="003655FA" w:rsidRDefault="003655FA">
      <w:pPr>
        <w:pStyle w:val="ConsPlusNonformat"/>
        <w:jc w:val="both"/>
      </w:pPr>
      <w:r>
        <w:t xml:space="preserve">           │         │    VI. </w:t>
      </w:r>
      <w:hyperlink w:anchor="P1294" w:history="1">
        <w:r>
          <w:rPr>
            <w:color w:val="0000FF"/>
          </w:rPr>
          <w:t>Заявление</w:t>
        </w:r>
      </w:hyperlink>
      <w:r>
        <w:t xml:space="preserve"> о снятии     │                │</w:t>
      </w:r>
    </w:p>
    <w:p w:rsidR="003655FA" w:rsidRDefault="003655FA">
      <w:pPr>
        <w:pStyle w:val="ConsPlusNonformat"/>
        <w:jc w:val="both"/>
      </w:pPr>
      <w:r>
        <w:t xml:space="preserve">           │         │   программных средств ЕГАИС   │                │</w:t>
      </w:r>
    </w:p>
    <w:p w:rsidR="003655FA" w:rsidRDefault="003655FA">
      <w:pPr>
        <w:pStyle w:val="ConsPlusNonformat"/>
        <w:jc w:val="both"/>
      </w:pPr>
      <w:r>
        <w:t xml:space="preserve">           │         └───────────────┬───────────────┘                │</w:t>
      </w:r>
    </w:p>
    <w:p w:rsidR="003655FA" w:rsidRDefault="003655FA">
      <w:pPr>
        <w:pStyle w:val="ConsPlusNonformat"/>
        <w:jc w:val="both"/>
      </w:pPr>
      <w:r>
        <w:t xml:space="preserve">           │                         │                                │</w:t>
      </w:r>
    </w:p>
    <w:p w:rsidR="003655FA" w:rsidRDefault="003655FA">
      <w:pPr>
        <w:pStyle w:val="ConsPlusNonformat"/>
        <w:jc w:val="both"/>
      </w:pPr>
      <w:r>
        <w:t xml:space="preserve">           │                         \/                               │</w:t>
      </w:r>
    </w:p>
    <w:p w:rsidR="003655FA" w:rsidRDefault="003655FA">
      <w:pPr>
        <w:pStyle w:val="ConsPlusNonformat"/>
        <w:jc w:val="both"/>
      </w:pPr>
      <w:r>
        <w:t>┌──────────┴───────────┐  ┌───────────────────────────────┐           │</w:t>
      </w:r>
    </w:p>
    <w:p w:rsidR="003655FA" w:rsidRDefault="003655FA">
      <w:pPr>
        <w:pStyle w:val="ConsPlusNonformat"/>
        <w:jc w:val="both"/>
      </w:pPr>
      <w:r>
        <w:t>│   Возврат заявления  │  │     Территориальный орган     │&lt;───┐      │</w:t>
      </w:r>
    </w:p>
    <w:p w:rsidR="003655FA" w:rsidRDefault="003655FA">
      <w:pPr>
        <w:pStyle w:val="ConsPlusNonformat"/>
        <w:jc w:val="both"/>
      </w:pPr>
      <w:r>
        <w:t>│ о снятии программных ├──┤   Росалкогольрегулирования    │    │      │</w:t>
      </w:r>
    </w:p>
    <w:p w:rsidR="003655FA" w:rsidRDefault="003655FA">
      <w:pPr>
        <w:pStyle w:val="ConsPlusNonformat"/>
        <w:jc w:val="both"/>
      </w:pPr>
      <w:r>
        <w:t>│     средств ЕГАИС    │  └──────────────┬────────────────┘    │      │</w:t>
      </w:r>
    </w:p>
    <w:p w:rsidR="003655FA" w:rsidRDefault="003655FA">
      <w:pPr>
        <w:pStyle w:val="ConsPlusNonformat"/>
        <w:jc w:val="both"/>
      </w:pPr>
      <w:r>
        <w:t>└──────────────────────┘                 │                     │      │</w:t>
      </w:r>
    </w:p>
    <w:p w:rsidR="003655FA" w:rsidRDefault="003655FA">
      <w:pPr>
        <w:pStyle w:val="ConsPlusNonformat"/>
        <w:jc w:val="both"/>
      </w:pPr>
      <w:r>
        <w:t xml:space="preserve">                                         \/                    │      │</w:t>
      </w:r>
    </w:p>
    <w:p w:rsidR="003655FA" w:rsidRDefault="003655FA">
      <w:pPr>
        <w:pStyle w:val="ConsPlusNonformat"/>
        <w:jc w:val="both"/>
      </w:pPr>
      <w:r>
        <w:t xml:space="preserve">                     ┌───────────────────────────────┐         │      │</w:t>
      </w:r>
    </w:p>
    <w:p w:rsidR="003655FA" w:rsidRDefault="003655FA">
      <w:pPr>
        <w:pStyle w:val="ConsPlusNonformat"/>
        <w:jc w:val="both"/>
      </w:pPr>
      <w:r>
        <w:t xml:space="preserve">                     │     </w:t>
      </w:r>
      <w:hyperlink w:anchor="P1352" w:history="1">
        <w:r>
          <w:rPr>
            <w:color w:val="0000FF"/>
          </w:rPr>
          <w:t>Уведомление</w:t>
        </w:r>
      </w:hyperlink>
      <w:r>
        <w:t xml:space="preserve"> о снятии      │         │      │</w:t>
      </w:r>
    </w:p>
    <w:p w:rsidR="003655FA" w:rsidRDefault="003655FA">
      <w:pPr>
        <w:pStyle w:val="ConsPlusNonformat"/>
        <w:jc w:val="both"/>
      </w:pPr>
      <w:r>
        <w:t xml:space="preserve">                     │   программных средств ЕГАИС   │         │      │</w:t>
      </w:r>
    </w:p>
    <w:p w:rsidR="003655FA" w:rsidRDefault="003655FA">
      <w:pPr>
        <w:pStyle w:val="ConsPlusNonformat"/>
        <w:jc w:val="both"/>
      </w:pPr>
      <w:r>
        <w:t xml:space="preserve">                     └───────────────┬───────────────┘         │      │</w:t>
      </w:r>
    </w:p>
    <w:p w:rsidR="003655FA" w:rsidRDefault="003655FA">
      <w:pPr>
        <w:pStyle w:val="ConsPlusNonformat"/>
        <w:jc w:val="both"/>
      </w:pPr>
      <w:r>
        <w:t xml:space="preserve">                                     │                         │      │</w:t>
      </w:r>
    </w:p>
    <w:p w:rsidR="003655FA" w:rsidRDefault="003655FA">
      <w:pPr>
        <w:pStyle w:val="ConsPlusNonformat"/>
        <w:jc w:val="both"/>
      </w:pPr>
      <w:r>
        <w:t xml:space="preserve">                                     \/                        │      │</w:t>
      </w:r>
    </w:p>
    <w:p w:rsidR="003655FA" w:rsidRDefault="003655FA">
      <w:pPr>
        <w:pStyle w:val="ConsPlusNonformat"/>
        <w:jc w:val="both"/>
      </w:pPr>
      <w:r>
        <w:t xml:space="preserve">                     ┌───────────────────────────────┐   ┌─────┴──────┴──┐</w:t>
      </w:r>
    </w:p>
    <w:p w:rsidR="003655FA" w:rsidRDefault="003655FA">
      <w:pPr>
        <w:pStyle w:val="ConsPlusNonformat"/>
        <w:jc w:val="both"/>
      </w:pPr>
      <w:r>
        <w:t xml:space="preserve">                     │  Снятие программных средств   │   │ </w:t>
      </w:r>
      <w:hyperlink w:anchor="P1397" w:history="1">
        <w:r>
          <w:rPr>
            <w:color w:val="0000FF"/>
          </w:rPr>
          <w:t>Акт</w:t>
        </w:r>
      </w:hyperlink>
      <w:r>
        <w:t xml:space="preserve"> о снятии  │</w:t>
      </w:r>
    </w:p>
    <w:p w:rsidR="003655FA" w:rsidRDefault="003655FA">
      <w:pPr>
        <w:pStyle w:val="ConsPlusNonformat"/>
        <w:jc w:val="both"/>
      </w:pPr>
      <w:r>
        <w:t xml:space="preserve">                     │       ЕГАИС у заявителя       ├──&gt;│  программных  │</w:t>
      </w:r>
    </w:p>
    <w:p w:rsidR="003655FA" w:rsidRDefault="003655FA">
      <w:pPr>
        <w:pStyle w:val="ConsPlusNonformat"/>
        <w:jc w:val="both"/>
      </w:pPr>
      <w:r>
        <w:t xml:space="preserve">                     └───────────────────────────────┘   │ средств ЕГАИС │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             └────┬──────────┘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                  │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                  \/</w:t>
      </w:r>
    </w:p>
    <w:p w:rsidR="003655FA" w:rsidRDefault="003655FA">
      <w:pPr>
        <w:pStyle w:val="ConsPlusNonformat"/>
        <w:jc w:val="both"/>
      </w:pPr>
      <w:r>
        <w:t xml:space="preserve">                                         ┌───────────────────────────────┐</w:t>
      </w:r>
    </w:p>
    <w:p w:rsidR="003655FA" w:rsidRDefault="003655FA">
      <w:pPr>
        <w:pStyle w:val="ConsPlusNonformat"/>
        <w:jc w:val="both"/>
      </w:pPr>
      <w:r>
        <w:t xml:space="preserve">                                         │   Росалкогольрегулирование    │</w:t>
      </w:r>
    </w:p>
    <w:p w:rsidR="003655FA" w:rsidRDefault="003655FA">
      <w:pPr>
        <w:pStyle w:val="ConsPlusNonformat"/>
        <w:jc w:val="both"/>
      </w:pPr>
      <w:r>
        <w:t xml:space="preserve">                                         └───────────────────────────────┘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right"/>
      </w:pPr>
      <w:r>
        <w:t>Приложение N 3</w:t>
      </w:r>
    </w:p>
    <w:p w:rsidR="003655FA" w:rsidRDefault="003655FA">
      <w:pPr>
        <w:pStyle w:val="ConsPlusNormal"/>
        <w:jc w:val="right"/>
      </w:pPr>
      <w:r>
        <w:t>к Административному регламенту</w:t>
      </w:r>
    </w:p>
    <w:p w:rsidR="003655FA" w:rsidRDefault="003655FA">
      <w:pPr>
        <w:pStyle w:val="ConsPlusNormal"/>
        <w:jc w:val="right"/>
      </w:pPr>
      <w:r>
        <w:t>предоставления Федеральной службой</w:t>
      </w:r>
    </w:p>
    <w:p w:rsidR="003655FA" w:rsidRDefault="003655FA">
      <w:pPr>
        <w:pStyle w:val="ConsPlusNormal"/>
        <w:jc w:val="right"/>
      </w:pPr>
      <w:r>
        <w:t>по регулированию алкогольного рынка</w:t>
      </w:r>
    </w:p>
    <w:p w:rsidR="003655FA" w:rsidRDefault="003655FA">
      <w:pPr>
        <w:pStyle w:val="ConsPlusNormal"/>
        <w:jc w:val="right"/>
      </w:pPr>
      <w:r>
        <w:t>государственной услуги по ведению единой</w:t>
      </w:r>
    </w:p>
    <w:p w:rsidR="003655FA" w:rsidRDefault="003655FA">
      <w:pPr>
        <w:pStyle w:val="ConsPlusNormal"/>
        <w:jc w:val="right"/>
      </w:pPr>
      <w:r>
        <w:t>государственной автоматизированной</w:t>
      </w:r>
    </w:p>
    <w:p w:rsidR="003655FA" w:rsidRDefault="003655FA">
      <w:pPr>
        <w:pStyle w:val="ConsPlusNormal"/>
        <w:jc w:val="right"/>
      </w:pPr>
      <w:r>
        <w:t>информационной системы учета</w:t>
      </w:r>
    </w:p>
    <w:p w:rsidR="003655FA" w:rsidRDefault="003655FA">
      <w:pPr>
        <w:pStyle w:val="ConsPlusNormal"/>
        <w:jc w:val="right"/>
      </w:pPr>
      <w:r>
        <w:t>объема производства и оборота</w:t>
      </w:r>
    </w:p>
    <w:p w:rsidR="003655FA" w:rsidRDefault="003655FA">
      <w:pPr>
        <w:pStyle w:val="ConsPlusNormal"/>
        <w:jc w:val="right"/>
      </w:pPr>
      <w:r>
        <w:t>этилового спирта, алкогольной</w:t>
      </w:r>
    </w:p>
    <w:p w:rsidR="003655FA" w:rsidRDefault="003655FA">
      <w:pPr>
        <w:pStyle w:val="ConsPlusNormal"/>
        <w:jc w:val="right"/>
      </w:pPr>
      <w:r>
        <w:t>и спиртосодержащей продукции,</w:t>
      </w:r>
    </w:p>
    <w:p w:rsidR="003655FA" w:rsidRDefault="003655FA">
      <w:pPr>
        <w:pStyle w:val="ConsPlusNormal"/>
        <w:jc w:val="right"/>
      </w:pPr>
      <w:r>
        <w:t>утвержденному приказом</w:t>
      </w:r>
    </w:p>
    <w:p w:rsidR="003655FA" w:rsidRDefault="003655FA">
      <w:pPr>
        <w:pStyle w:val="ConsPlusNormal"/>
        <w:jc w:val="right"/>
      </w:pPr>
      <w:r>
        <w:t>Росалкогольрегулирования</w:t>
      </w:r>
    </w:p>
    <w:p w:rsidR="003655FA" w:rsidRDefault="003655FA">
      <w:pPr>
        <w:pStyle w:val="ConsPlusNormal"/>
        <w:jc w:val="right"/>
      </w:pPr>
      <w:r>
        <w:t>от 1 августа 2013 г. N 193</w:t>
      </w:r>
    </w:p>
    <w:p w:rsidR="003655FA" w:rsidRDefault="003655FA">
      <w:pPr>
        <w:pStyle w:val="ConsPlusNormal"/>
        <w:jc w:val="center"/>
      </w:pPr>
      <w:r>
        <w:t>Список изменяющих документов</w:t>
      </w:r>
    </w:p>
    <w:p w:rsidR="003655FA" w:rsidRDefault="003655FA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nformat"/>
        <w:jc w:val="both"/>
      </w:pPr>
      <w:r>
        <w:t xml:space="preserve">                                       В 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                                (наименование территориального</w:t>
      </w:r>
    </w:p>
    <w:p w:rsidR="003655FA" w:rsidRDefault="003655FA">
      <w:pPr>
        <w:pStyle w:val="ConsPlusNonformat"/>
        <w:jc w:val="both"/>
      </w:pPr>
      <w:r>
        <w:t xml:space="preserve">                                          органа Росалкогольрегулирования)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bookmarkStart w:id="15" w:name="P799"/>
      <w:bookmarkEnd w:id="15"/>
      <w:r>
        <w:lastRenderedPageBreak/>
        <w:t xml:space="preserve">                                 ЗАЯВЛЕНИЕ</w:t>
      </w:r>
    </w:p>
    <w:p w:rsidR="003655FA" w:rsidRDefault="003655FA">
      <w:pPr>
        <w:pStyle w:val="ConsPlusNonformat"/>
        <w:jc w:val="both"/>
      </w:pPr>
      <w:r>
        <w:t xml:space="preserve">                    о выдаче программных средств ЕГАИС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                программные средства ЕГАИС/новую версию программных</w:t>
      </w:r>
    </w:p>
    <w:p w:rsidR="003655FA" w:rsidRDefault="003655FA">
      <w:pPr>
        <w:pStyle w:val="ConsPlusNonformat"/>
        <w:jc w:val="both"/>
      </w:pPr>
      <w:r>
        <w:t xml:space="preserve">    Прошу выдать ----------------------------------------------------------</w:t>
      </w:r>
    </w:p>
    <w:p w:rsidR="003655FA" w:rsidRDefault="003655FA">
      <w:pPr>
        <w:pStyle w:val="ConsPlusNonformat"/>
        <w:jc w:val="both"/>
      </w:pPr>
      <w:r>
        <w:t>средств ЕГАИС</w:t>
      </w:r>
    </w:p>
    <w:p w:rsidR="003655FA" w:rsidRDefault="003655FA">
      <w:pPr>
        <w:pStyle w:val="ConsPlusNonformat"/>
        <w:jc w:val="both"/>
      </w:pPr>
      <w:r>
        <w:t>-------------------</w:t>
      </w:r>
    </w:p>
    <w:p w:rsidR="003655FA" w:rsidRDefault="003655FA">
      <w:pPr>
        <w:pStyle w:val="ConsPlusNonformat"/>
        <w:jc w:val="both"/>
      </w:pPr>
      <w:r>
        <w:t xml:space="preserve"> (указать нужное)</w:t>
      </w:r>
    </w:p>
    <w:p w:rsidR="003655FA" w:rsidRDefault="003655FA">
      <w:pPr>
        <w:pStyle w:val="ConsPlusNonformat"/>
        <w:jc w:val="both"/>
      </w:pPr>
      <w:r>
        <w:t>заявитель 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  (полное наименование организации или Ф.И.О. индивидуального</w:t>
      </w:r>
    </w:p>
    <w:p w:rsidR="003655FA" w:rsidRDefault="003655FA">
      <w:pPr>
        <w:pStyle w:val="ConsPlusNonformat"/>
        <w:jc w:val="both"/>
      </w:pPr>
      <w:r>
        <w:t xml:space="preserve">               предпринимателя, адрес места осуществления деятельности)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Cell"/>
        <w:jc w:val="both"/>
      </w:pPr>
      <w:r>
        <w:t>┌───────────────────────┐</w:t>
      </w:r>
    </w:p>
    <w:p w:rsidR="003655FA" w:rsidRDefault="003655FA">
      <w:pPr>
        <w:pStyle w:val="ConsPlusCell"/>
        <w:jc w:val="both"/>
      </w:pPr>
      <w:r>
        <w:t>│ИНН                    │</w:t>
      </w:r>
    </w:p>
    <w:p w:rsidR="003655FA" w:rsidRDefault="003655FA">
      <w:pPr>
        <w:pStyle w:val="ConsPlusCell"/>
        <w:jc w:val="both"/>
      </w:pPr>
      <w:r>
        <w:t>├─┬─┬─┬─┬─┬─┬─┬─┬─┬─┬─┬─┤</w:t>
      </w:r>
    </w:p>
    <w:p w:rsidR="003655FA" w:rsidRDefault="003655FA">
      <w:pPr>
        <w:pStyle w:val="ConsPlusCell"/>
        <w:jc w:val="both"/>
      </w:pPr>
      <w:r>
        <w:t>│ │ │ │ │ │ │ │ │ │ │ │ │</w:t>
      </w:r>
    </w:p>
    <w:p w:rsidR="003655FA" w:rsidRDefault="003655FA">
      <w:pPr>
        <w:pStyle w:val="ConsPlusCell"/>
        <w:jc w:val="both"/>
      </w:pPr>
      <w:r>
        <w:t>├─┴─┴─┴─┴─┴─┴─┴─┴─┴─┴─┴─┤</w:t>
      </w:r>
    </w:p>
    <w:p w:rsidR="003655FA" w:rsidRDefault="003655FA">
      <w:pPr>
        <w:pStyle w:val="ConsPlusCell"/>
        <w:jc w:val="both"/>
      </w:pPr>
      <w:r>
        <w:t>│КПП                    │</w:t>
      </w:r>
    </w:p>
    <w:p w:rsidR="003655FA" w:rsidRDefault="003655FA">
      <w:pPr>
        <w:pStyle w:val="ConsPlusCell"/>
        <w:jc w:val="both"/>
      </w:pPr>
      <w:r>
        <w:t>├─┬─┬─┬─┬─┬─┬─┬─┬─┬─────┘</w:t>
      </w:r>
    </w:p>
    <w:p w:rsidR="003655FA" w:rsidRDefault="003655FA">
      <w:pPr>
        <w:pStyle w:val="ConsPlusCell"/>
        <w:jc w:val="both"/>
      </w:pPr>
      <w:r>
        <w:t>│ │ │ │ │ │ │ │ │ │</w:t>
      </w:r>
    </w:p>
    <w:p w:rsidR="003655FA" w:rsidRDefault="003655FA">
      <w:pPr>
        <w:pStyle w:val="ConsPlusCell"/>
        <w:jc w:val="both"/>
      </w:pPr>
      <w:r>
        <w:t>└─┴─┴─┴─┴─┴─┴─┴─┴─┘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nformat"/>
        <w:jc w:val="both"/>
      </w:pPr>
      <w:r>
        <w:t xml:space="preserve">    Заявитель  имеет  лицензию(ии) на осуществление следующего(их) вида(ов)</w:t>
      </w:r>
    </w:p>
    <w:p w:rsidR="003655FA" w:rsidRDefault="003655FA">
      <w:pPr>
        <w:pStyle w:val="ConsPlusNonformat"/>
        <w:jc w:val="both"/>
      </w:pPr>
      <w:r>
        <w:t>деятельности: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(номер, дата выдачи, срок действия до, вид деятельности в соответствии со</w:t>
      </w:r>
    </w:p>
    <w:p w:rsidR="003655FA" w:rsidRDefault="003655FA">
      <w:pPr>
        <w:pStyle w:val="ConsPlusNonformat"/>
        <w:jc w:val="both"/>
      </w:pPr>
      <w:hyperlink r:id="rId66" w:history="1">
        <w:r>
          <w:rPr>
            <w:color w:val="0000FF"/>
          </w:rPr>
          <w:t>ст. 18</w:t>
        </w:r>
      </w:hyperlink>
      <w:r>
        <w:t xml:space="preserve"> Федерального закона от 22 ноября 1995 г. N 171-ФЗ "О государственном</w:t>
      </w:r>
    </w:p>
    <w:p w:rsidR="003655FA" w:rsidRDefault="003655FA">
      <w:pPr>
        <w:pStyle w:val="ConsPlusNonformat"/>
        <w:jc w:val="both"/>
      </w:pPr>
      <w:r>
        <w:t xml:space="preserve">     регулировании производства и оборота этилового спирта, алкогольной</w:t>
      </w:r>
    </w:p>
    <w:p w:rsidR="003655FA" w:rsidRDefault="003655FA">
      <w:pPr>
        <w:pStyle w:val="ConsPlusNonformat"/>
        <w:jc w:val="both"/>
      </w:pPr>
      <w:r>
        <w:t xml:space="preserve">                       и спиртосодержащей продукции")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Контактная информация: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(должность, Ф.И.О., N телефона, факса, адрес электронной почты</w:t>
      </w:r>
    </w:p>
    <w:p w:rsidR="003655FA" w:rsidRDefault="003655FA">
      <w:pPr>
        <w:pStyle w:val="ConsPlusNonformat"/>
        <w:jc w:val="both"/>
      </w:pPr>
      <w:r>
        <w:t xml:space="preserve">                             контактного лица)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      Заявитель                _____________________ __________________</w:t>
      </w:r>
    </w:p>
    <w:p w:rsidR="003655FA" w:rsidRDefault="003655FA">
      <w:pPr>
        <w:pStyle w:val="ConsPlusNonformat"/>
        <w:jc w:val="both"/>
      </w:pPr>
      <w:r>
        <w:t>(руководитель организации или             (подпись)           (Ф.И.О.)</w:t>
      </w:r>
    </w:p>
    <w:p w:rsidR="003655FA" w:rsidRDefault="003655FA">
      <w:pPr>
        <w:pStyle w:val="ConsPlusNonformat"/>
        <w:jc w:val="both"/>
      </w:pPr>
      <w:r>
        <w:t>индивидуальный предприниматель)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                                (печать заявителя)         дата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right"/>
      </w:pPr>
      <w:r>
        <w:t>Приложение N 4</w:t>
      </w:r>
    </w:p>
    <w:p w:rsidR="003655FA" w:rsidRDefault="003655FA">
      <w:pPr>
        <w:pStyle w:val="ConsPlusNormal"/>
        <w:jc w:val="right"/>
      </w:pPr>
      <w:r>
        <w:t>к Административному регламенту</w:t>
      </w:r>
    </w:p>
    <w:p w:rsidR="003655FA" w:rsidRDefault="003655FA">
      <w:pPr>
        <w:pStyle w:val="ConsPlusNormal"/>
        <w:jc w:val="right"/>
      </w:pPr>
      <w:r>
        <w:t>предоставления Федеральной службой</w:t>
      </w:r>
    </w:p>
    <w:p w:rsidR="003655FA" w:rsidRDefault="003655FA">
      <w:pPr>
        <w:pStyle w:val="ConsPlusNormal"/>
        <w:jc w:val="right"/>
      </w:pPr>
      <w:r>
        <w:t>по регулированию алкогольного рынка</w:t>
      </w:r>
    </w:p>
    <w:p w:rsidR="003655FA" w:rsidRDefault="003655FA">
      <w:pPr>
        <w:pStyle w:val="ConsPlusNormal"/>
        <w:jc w:val="right"/>
      </w:pPr>
      <w:r>
        <w:t>государственной услуги по ведению единой</w:t>
      </w:r>
    </w:p>
    <w:p w:rsidR="003655FA" w:rsidRDefault="003655FA">
      <w:pPr>
        <w:pStyle w:val="ConsPlusNormal"/>
        <w:jc w:val="right"/>
      </w:pPr>
      <w:r>
        <w:t>государственной автоматизированной</w:t>
      </w:r>
    </w:p>
    <w:p w:rsidR="003655FA" w:rsidRDefault="003655FA">
      <w:pPr>
        <w:pStyle w:val="ConsPlusNormal"/>
        <w:jc w:val="right"/>
      </w:pPr>
      <w:r>
        <w:t>информационной системы учета</w:t>
      </w:r>
    </w:p>
    <w:p w:rsidR="003655FA" w:rsidRDefault="003655FA">
      <w:pPr>
        <w:pStyle w:val="ConsPlusNormal"/>
        <w:jc w:val="right"/>
      </w:pPr>
      <w:r>
        <w:t>объема производства и оборота</w:t>
      </w:r>
    </w:p>
    <w:p w:rsidR="003655FA" w:rsidRDefault="003655FA">
      <w:pPr>
        <w:pStyle w:val="ConsPlusNormal"/>
        <w:jc w:val="right"/>
      </w:pPr>
      <w:r>
        <w:t>этилового спирта, алкогольной</w:t>
      </w:r>
    </w:p>
    <w:p w:rsidR="003655FA" w:rsidRDefault="003655FA">
      <w:pPr>
        <w:pStyle w:val="ConsPlusNormal"/>
        <w:jc w:val="right"/>
      </w:pPr>
      <w:r>
        <w:t>и спиртосодержащей продукции,</w:t>
      </w:r>
    </w:p>
    <w:p w:rsidR="003655FA" w:rsidRDefault="003655FA">
      <w:pPr>
        <w:pStyle w:val="ConsPlusNormal"/>
        <w:jc w:val="right"/>
      </w:pPr>
      <w:r>
        <w:t>утвержденному приказом</w:t>
      </w:r>
    </w:p>
    <w:p w:rsidR="003655FA" w:rsidRDefault="003655FA">
      <w:pPr>
        <w:pStyle w:val="ConsPlusNormal"/>
        <w:jc w:val="right"/>
      </w:pPr>
      <w:r>
        <w:t>Росалкогольрегулирования</w:t>
      </w:r>
    </w:p>
    <w:p w:rsidR="003655FA" w:rsidRDefault="003655FA">
      <w:pPr>
        <w:pStyle w:val="ConsPlusNormal"/>
        <w:jc w:val="right"/>
      </w:pPr>
      <w:r>
        <w:t>от 1 августа 2013 г. N 193</w:t>
      </w:r>
    </w:p>
    <w:p w:rsidR="003655FA" w:rsidRDefault="003655FA">
      <w:pPr>
        <w:pStyle w:val="ConsPlusNormal"/>
        <w:jc w:val="center"/>
      </w:pPr>
      <w:r>
        <w:t>Список изменяющих документов</w:t>
      </w:r>
    </w:p>
    <w:p w:rsidR="003655FA" w:rsidRDefault="003655FA">
      <w:pPr>
        <w:pStyle w:val="ConsPlusNormal"/>
        <w:jc w:val="center"/>
      </w:pPr>
      <w:r>
        <w:lastRenderedPageBreak/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nformat"/>
        <w:jc w:val="both"/>
      </w:pPr>
      <w:r>
        <w:t xml:space="preserve">                                       В 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                                (наименование территориального</w:t>
      </w:r>
    </w:p>
    <w:p w:rsidR="003655FA" w:rsidRDefault="003655FA">
      <w:pPr>
        <w:pStyle w:val="ConsPlusNonformat"/>
        <w:jc w:val="both"/>
      </w:pPr>
      <w:r>
        <w:t xml:space="preserve">                                          органа Росалкогольрегулирования)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bookmarkStart w:id="16" w:name="P865"/>
      <w:bookmarkEnd w:id="16"/>
      <w:r>
        <w:t xml:space="preserve">                                 ЗАЯВЛЕНИЕ</w:t>
      </w:r>
    </w:p>
    <w:p w:rsidR="003655FA" w:rsidRDefault="003655FA">
      <w:pPr>
        <w:pStyle w:val="ConsPlusNonformat"/>
        <w:jc w:val="both"/>
      </w:pPr>
      <w:r>
        <w:t xml:space="preserve">            о готовности к подключению технических средств ЕГАИС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Прошу подключить технические средства заявителя к техническим средствам</w:t>
      </w:r>
    </w:p>
    <w:p w:rsidR="003655FA" w:rsidRDefault="003655FA">
      <w:pPr>
        <w:pStyle w:val="ConsPlusNonformat"/>
        <w:jc w:val="both"/>
      </w:pPr>
      <w:r>
        <w:t>ЕГАИС.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              первичное/повторное</w:t>
      </w:r>
    </w:p>
    <w:p w:rsidR="003655FA" w:rsidRDefault="003655FA">
      <w:pPr>
        <w:pStyle w:val="ConsPlusNonformat"/>
        <w:jc w:val="both"/>
      </w:pPr>
      <w:r>
        <w:t xml:space="preserve">    Подключение: ----------------------</w:t>
      </w:r>
    </w:p>
    <w:p w:rsidR="003655FA" w:rsidRDefault="003655FA">
      <w:pPr>
        <w:pStyle w:val="ConsPlusNonformat"/>
        <w:jc w:val="both"/>
      </w:pPr>
      <w:r>
        <w:t xml:space="preserve">                   (указать нужное)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Заявитель: 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     (полное наименование организации или Ф.И.О. индивидуального</w:t>
      </w:r>
    </w:p>
    <w:p w:rsidR="003655FA" w:rsidRDefault="003655FA">
      <w:pPr>
        <w:pStyle w:val="ConsPlusNonformat"/>
        <w:jc w:val="both"/>
      </w:pPr>
      <w:r>
        <w:t xml:space="preserve">                                       предпринимателя)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Cell"/>
        <w:jc w:val="both"/>
      </w:pPr>
      <w:r>
        <w:t>┌───────────────────────┐</w:t>
      </w:r>
    </w:p>
    <w:p w:rsidR="003655FA" w:rsidRDefault="003655FA">
      <w:pPr>
        <w:pStyle w:val="ConsPlusCell"/>
        <w:jc w:val="both"/>
      </w:pPr>
      <w:r>
        <w:t>│ИНН                    │</w:t>
      </w:r>
    </w:p>
    <w:p w:rsidR="003655FA" w:rsidRDefault="003655FA">
      <w:pPr>
        <w:pStyle w:val="ConsPlusCell"/>
        <w:jc w:val="both"/>
      </w:pPr>
      <w:r>
        <w:t>├─┬─┬─┬─┬─┬─┬─┬─┬─┬─┬─┬─┤</w:t>
      </w:r>
    </w:p>
    <w:p w:rsidR="003655FA" w:rsidRDefault="003655FA">
      <w:pPr>
        <w:pStyle w:val="ConsPlusCell"/>
        <w:jc w:val="both"/>
      </w:pPr>
      <w:r>
        <w:t>│ │ │ │ │ │ │ │ │ │ │ │ │</w:t>
      </w:r>
    </w:p>
    <w:p w:rsidR="003655FA" w:rsidRDefault="003655FA">
      <w:pPr>
        <w:pStyle w:val="ConsPlusCell"/>
        <w:jc w:val="both"/>
      </w:pPr>
      <w:r>
        <w:t>├─┴─┴─┴─┴─┴─┴─┴─┴─┴─┴─┴─┤</w:t>
      </w:r>
    </w:p>
    <w:p w:rsidR="003655FA" w:rsidRDefault="003655FA">
      <w:pPr>
        <w:pStyle w:val="ConsPlusCell"/>
        <w:jc w:val="both"/>
      </w:pPr>
      <w:r>
        <w:t>│КПП                    │</w:t>
      </w:r>
    </w:p>
    <w:p w:rsidR="003655FA" w:rsidRDefault="003655FA">
      <w:pPr>
        <w:pStyle w:val="ConsPlusCell"/>
        <w:jc w:val="both"/>
      </w:pPr>
      <w:r>
        <w:t>├─┬─┬─┬─┬─┬─┬─┬─┬─┬─────┘</w:t>
      </w:r>
    </w:p>
    <w:p w:rsidR="003655FA" w:rsidRDefault="003655FA">
      <w:pPr>
        <w:pStyle w:val="ConsPlusCell"/>
        <w:jc w:val="both"/>
      </w:pPr>
      <w:r>
        <w:t>│ │ │ │ │ │ │ │ │ │</w:t>
      </w:r>
    </w:p>
    <w:p w:rsidR="003655FA" w:rsidRDefault="003655FA">
      <w:pPr>
        <w:pStyle w:val="ConsPlusCell"/>
        <w:jc w:val="both"/>
      </w:pPr>
      <w:r>
        <w:t>└─┴─┴─┴─┴─┴─┴─┴─┴─┘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nformat"/>
        <w:jc w:val="both"/>
      </w:pPr>
      <w:r>
        <w:t>Технические средства заявителя: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(вид технических средств в соответствии с постановлениями Правительства</w:t>
      </w:r>
    </w:p>
    <w:p w:rsidR="003655FA" w:rsidRDefault="003655FA">
      <w:pPr>
        <w:pStyle w:val="ConsPlusNonformat"/>
        <w:jc w:val="both"/>
      </w:pPr>
      <w:r>
        <w:t xml:space="preserve">      Российской Федерации от 31 декабря 2005 г. </w:t>
      </w:r>
      <w:hyperlink r:id="rId68" w:history="1">
        <w:r>
          <w:rPr>
            <w:color w:val="0000FF"/>
          </w:rPr>
          <w:t>N 873</w:t>
        </w:r>
      </w:hyperlink>
      <w:r>
        <w:t xml:space="preserve"> "О требованиях</w:t>
      </w:r>
    </w:p>
    <w:p w:rsidR="003655FA" w:rsidRDefault="003655FA">
      <w:pPr>
        <w:pStyle w:val="ConsPlusNonformat"/>
        <w:jc w:val="both"/>
      </w:pPr>
      <w:r>
        <w:t xml:space="preserve">      к техническим средствам фиксации и передачи информации об объеме</w:t>
      </w:r>
    </w:p>
    <w:p w:rsidR="003655FA" w:rsidRDefault="003655FA">
      <w:pPr>
        <w:pStyle w:val="ConsPlusNonformat"/>
        <w:jc w:val="both"/>
      </w:pPr>
      <w:r>
        <w:t xml:space="preserve"> производства и оборота алкогольной продукции", от 28 апреля 2006 г. </w:t>
      </w:r>
      <w:hyperlink r:id="rId69" w:history="1">
        <w:r>
          <w:rPr>
            <w:color w:val="0000FF"/>
          </w:rPr>
          <w:t>N 253</w:t>
        </w:r>
      </w:hyperlink>
    </w:p>
    <w:p w:rsidR="003655FA" w:rsidRDefault="003655FA">
      <w:pPr>
        <w:pStyle w:val="ConsPlusNonformat"/>
        <w:jc w:val="both"/>
      </w:pPr>
      <w:r>
        <w:t xml:space="preserve">  "О требованиях к техническим средствам фиксации и передачи информации</w:t>
      </w:r>
    </w:p>
    <w:p w:rsidR="003655FA" w:rsidRDefault="003655FA">
      <w:pPr>
        <w:pStyle w:val="ConsPlusNonformat"/>
        <w:jc w:val="both"/>
      </w:pPr>
      <w:r>
        <w:t xml:space="preserve">    об объеме производства и оборота этилового спирта и спиртосодержащей</w:t>
      </w:r>
    </w:p>
    <w:p w:rsidR="003655FA" w:rsidRDefault="003655FA">
      <w:pPr>
        <w:pStyle w:val="ConsPlusNonformat"/>
        <w:jc w:val="both"/>
      </w:pPr>
      <w:r>
        <w:t xml:space="preserve">                                продукции")</w:t>
      </w:r>
    </w:p>
    <w:p w:rsidR="003655FA" w:rsidRDefault="003655FA">
      <w:pPr>
        <w:pStyle w:val="ConsPlusNonformat"/>
        <w:jc w:val="both"/>
      </w:pPr>
      <w:r>
        <w:t>находятся по адресу: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   (место нахождения технических средств заявителя)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Контактная информация: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(должность, Ф.И.О., N телефона, факса, адрес электронной почты</w:t>
      </w:r>
    </w:p>
    <w:p w:rsidR="003655FA" w:rsidRDefault="003655FA">
      <w:pPr>
        <w:pStyle w:val="ConsPlusNonformat"/>
        <w:jc w:val="both"/>
      </w:pPr>
      <w:r>
        <w:t xml:space="preserve">                             контактного лица)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    Заявитель                  _____________________ __________________</w:t>
      </w:r>
    </w:p>
    <w:p w:rsidR="003655FA" w:rsidRDefault="003655FA">
      <w:pPr>
        <w:pStyle w:val="ConsPlusNonformat"/>
        <w:jc w:val="both"/>
      </w:pPr>
      <w:r>
        <w:t>(руководитель организации или             (подпись)           (Ф.И.О.)</w:t>
      </w:r>
    </w:p>
    <w:p w:rsidR="003655FA" w:rsidRDefault="003655FA">
      <w:pPr>
        <w:pStyle w:val="ConsPlusNonformat"/>
        <w:jc w:val="both"/>
      </w:pPr>
      <w:r>
        <w:t>индивидуальный предприниматель)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                               (печать организации)        дата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right"/>
      </w:pPr>
      <w:r>
        <w:t>Приложение N 5</w:t>
      </w:r>
    </w:p>
    <w:p w:rsidR="003655FA" w:rsidRDefault="003655FA">
      <w:pPr>
        <w:pStyle w:val="ConsPlusNormal"/>
        <w:jc w:val="right"/>
      </w:pPr>
      <w:r>
        <w:t>к Административному регламенту</w:t>
      </w:r>
    </w:p>
    <w:p w:rsidR="003655FA" w:rsidRDefault="003655FA">
      <w:pPr>
        <w:pStyle w:val="ConsPlusNormal"/>
        <w:jc w:val="right"/>
      </w:pPr>
      <w:r>
        <w:t>предоставления Федеральной службой</w:t>
      </w:r>
    </w:p>
    <w:p w:rsidR="003655FA" w:rsidRDefault="003655FA">
      <w:pPr>
        <w:pStyle w:val="ConsPlusNormal"/>
        <w:jc w:val="right"/>
      </w:pPr>
      <w:r>
        <w:lastRenderedPageBreak/>
        <w:t>по регулированию алкогольного рынка</w:t>
      </w:r>
    </w:p>
    <w:p w:rsidR="003655FA" w:rsidRDefault="003655FA">
      <w:pPr>
        <w:pStyle w:val="ConsPlusNormal"/>
        <w:jc w:val="right"/>
      </w:pPr>
      <w:r>
        <w:t>государственной услуги по ведению единой</w:t>
      </w:r>
    </w:p>
    <w:p w:rsidR="003655FA" w:rsidRDefault="003655FA">
      <w:pPr>
        <w:pStyle w:val="ConsPlusNormal"/>
        <w:jc w:val="right"/>
      </w:pPr>
      <w:r>
        <w:t>государственной автоматизированной</w:t>
      </w:r>
    </w:p>
    <w:p w:rsidR="003655FA" w:rsidRDefault="003655FA">
      <w:pPr>
        <w:pStyle w:val="ConsPlusNormal"/>
        <w:jc w:val="right"/>
      </w:pPr>
      <w:r>
        <w:t>информационной системы учета</w:t>
      </w:r>
    </w:p>
    <w:p w:rsidR="003655FA" w:rsidRDefault="003655FA">
      <w:pPr>
        <w:pStyle w:val="ConsPlusNormal"/>
        <w:jc w:val="right"/>
      </w:pPr>
      <w:r>
        <w:t>объема производства и оборота</w:t>
      </w:r>
    </w:p>
    <w:p w:rsidR="003655FA" w:rsidRDefault="003655FA">
      <w:pPr>
        <w:pStyle w:val="ConsPlusNormal"/>
        <w:jc w:val="right"/>
      </w:pPr>
      <w:r>
        <w:t>этилового спирта, алкогольной</w:t>
      </w:r>
    </w:p>
    <w:p w:rsidR="003655FA" w:rsidRDefault="003655FA">
      <w:pPr>
        <w:pStyle w:val="ConsPlusNormal"/>
        <w:jc w:val="right"/>
      </w:pPr>
      <w:r>
        <w:t>и спиртосодержащей продукции,</w:t>
      </w:r>
    </w:p>
    <w:p w:rsidR="003655FA" w:rsidRDefault="003655FA">
      <w:pPr>
        <w:pStyle w:val="ConsPlusNormal"/>
        <w:jc w:val="right"/>
      </w:pPr>
      <w:r>
        <w:t>утвержденному приказом</w:t>
      </w:r>
    </w:p>
    <w:p w:rsidR="003655FA" w:rsidRDefault="003655FA">
      <w:pPr>
        <w:pStyle w:val="ConsPlusNormal"/>
        <w:jc w:val="right"/>
      </w:pPr>
      <w:r>
        <w:t>Росалкогольрегулирования</w:t>
      </w:r>
    </w:p>
    <w:p w:rsidR="003655FA" w:rsidRDefault="003655FA">
      <w:pPr>
        <w:pStyle w:val="ConsPlusNormal"/>
        <w:jc w:val="right"/>
      </w:pPr>
      <w:r>
        <w:t>от 1 августа 2013 г. N 193</w:t>
      </w:r>
    </w:p>
    <w:p w:rsidR="003655FA" w:rsidRDefault="003655FA">
      <w:pPr>
        <w:pStyle w:val="ConsPlusNormal"/>
        <w:jc w:val="center"/>
      </w:pPr>
      <w:r>
        <w:t>Список изменяющих документов</w:t>
      </w:r>
    </w:p>
    <w:p w:rsidR="003655FA" w:rsidRDefault="003655FA">
      <w:pPr>
        <w:pStyle w:val="ConsPlusNormal"/>
        <w:jc w:val="center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                              (наименование и адрес заявителя)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                             Копия: </w:t>
      </w:r>
      <w:hyperlink w:anchor="P960" w:history="1">
        <w:r>
          <w:rPr>
            <w:color w:val="0000FF"/>
          </w:rPr>
          <w:t>&lt;*&gt;</w:t>
        </w:r>
      </w:hyperlink>
      <w:r>
        <w:t xml:space="preserve"> _______________________________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 (наименование уполномоченного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      таможенного органа)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bookmarkStart w:id="17" w:name="P941"/>
      <w:bookmarkEnd w:id="17"/>
      <w:r>
        <w:t xml:space="preserve">                                УВЕДОМЛЕНИЕ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Межрегиональное управление Росалкогольрегулирования по ________________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         (наименование федерального округа)</w:t>
      </w:r>
    </w:p>
    <w:p w:rsidR="003655FA" w:rsidRDefault="003655FA">
      <w:pPr>
        <w:pStyle w:val="ConsPlusNonformat"/>
        <w:jc w:val="both"/>
      </w:pPr>
      <w:r>
        <w:t>федеральному округу уведомляет о готовности подключения технических средств</w:t>
      </w:r>
    </w:p>
    <w:p w:rsidR="003655FA" w:rsidRDefault="003655FA">
      <w:pPr>
        <w:pStyle w:val="ConsPlusNonformat"/>
        <w:jc w:val="both"/>
      </w:pPr>
      <w:r>
        <w:t>заявителя 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                   (наименование заявителя)</w:t>
      </w:r>
    </w:p>
    <w:p w:rsidR="003655FA" w:rsidRDefault="003655FA">
      <w:pPr>
        <w:pStyle w:val="ConsPlusNonformat"/>
        <w:jc w:val="both"/>
      </w:pPr>
      <w:r>
        <w:t>к техническим средствам ЕГАИС Росалкогольрегулирования.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Дата       прибытия       специалиста      территориального      органа</w:t>
      </w:r>
    </w:p>
    <w:p w:rsidR="003655FA" w:rsidRDefault="003655FA">
      <w:pPr>
        <w:pStyle w:val="ConsPlusNonformat"/>
        <w:jc w:val="both"/>
      </w:pPr>
      <w:r>
        <w:t>Росалкогольрегулирования в место  нахождения технических средств  заявителя</w:t>
      </w:r>
    </w:p>
    <w:p w:rsidR="003655FA" w:rsidRDefault="003655FA">
      <w:pPr>
        <w:pStyle w:val="ConsPlusNonformat"/>
        <w:jc w:val="both"/>
      </w:pPr>
      <w:r>
        <w:t>для их подключения "__" _________ 20__ г.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>Руководитель (заместитель руководителя)</w:t>
      </w:r>
    </w:p>
    <w:p w:rsidR="003655FA" w:rsidRDefault="003655FA">
      <w:pPr>
        <w:pStyle w:val="ConsPlusNonformat"/>
        <w:jc w:val="both"/>
      </w:pPr>
      <w:r>
        <w:t>территориального органа</w:t>
      </w:r>
    </w:p>
    <w:p w:rsidR="003655FA" w:rsidRDefault="003655FA">
      <w:pPr>
        <w:pStyle w:val="ConsPlusNonformat"/>
        <w:jc w:val="both"/>
      </w:pPr>
      <w:r>
        <w:t>Росалкогольрегулирования    ________________________________________ Ф.И.О.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--------------------------------</w:t>
      </w:r>
    </w:p>
    <w:p w:rsidR="003655FA" w:rsidRDefault="003655FA">
      <w:pPr>
        <w:pStyle w:val="ConsPlusNormal"/>
        <w:ind w:firstLine="540"/>
        <w:jc w:val="both"/>
      </w:pPr>
      <w:bookmarkStart w:id="18" w:name="P960"/>
      <w:bookmarkEnd w:id="18"/>
      <w:r>
        <w:t>&lt;*&gt; Копия уведомления направляется в УТО в случае подключения организации-импортера.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right"/>
      </w:pPr>
      <w:r>
        <w:t>Приложение N 6</w:t>
      </w:r>
    </w:p>
    <w:p w:rsidR="003655FA" w:rsidRDefault="003655FA">
      <w:pPr>
        <w:pStyle w:val="ConsPlusNormal"/>
        <w:jc w:val="right"/>
      </w:pPr>
      <w:r>
        <w:t>к Административному регламенту</w:t>
      </w:r>
    </w:p>
    <w:p w:rsidR="003655FA" w:rsidRDefault="003655FA">
      <w:pPr>
        <w:pStyle w:val="ConsPlusNormal"/>
        <w:jc w:val="right"/>
      </w:pPr>
      <w:r>
        <w:t>предоставления Федеральной службой</w:t>
      </w:r>
    </w:p>
    <w:p w:rsidR="003655FA" w:rsidRDefault="003655FA">
      <w:pPr>
        <w:pStyle w:val="ConsPlusNormal"/>
        <w:jc w:val="right"/>
      </w:pPr>
      <w:r>
        <w:t>по регулированию алкогольного рынка</w:t>
      </w:r>
    </w:p>
    <w:p w:rsidR="003655FA" w:rsidRDefault="003655FA">
      <w:pPr>
        <w:pStyle w:val="ConsPlusNormal"/>
        <w:jc w:val="right"/>
      </w:pPr>
      <w:r>
        <w:t>государственной услуги по ведению единой</w:t>
      </w:r>
    </w:p>
    <w:p w:rsidR="003655FA" w:rsidRDefault="003655FA">
      <w:pPr>
        <w:pStyle w:val="ConsPlusNormal"/>
        <w:jc w:val="right"/>
      </w:pPr>
      <w:r>
        <w:t>государственной автоматизированной</w:t>
      </w:r>
    </w:p>
    <w:p w:rsidR="003655FA" w:rsidRDefault="003655FA">
      <w:pPr>
        <w:pStyle w:val="ConsPlusNormal"/>
        <w:jc w:val="right"/>
      </w:pPr>
      <w:r>
        <w:t>информационной системы учета</w:t>
      </w:r>
    </w:p>
    <w:p w:rsidR="003655FA" w:rsidRDefault="003655FA">
      <w:pPr>
        <w:pStyle w:val="ConsPlusNormal"/>
        <w:jc w:val="right"/>
      </w:pPr>
      <w:r>
        <w:t>объема производства и оборота</w:t>
      </w:r>
    </w:p>
    <w:p w:rsidR="003655FA" w:rsidRDefault="003655FA">
      <w:pPr>
        <w:pStyle w:val="ConsPlusNormal"/>
        <w:jc w:val="right"/>
      </w:pPr>
      <w:r>
        <w:t>этилового спирта, алкогольной</w:t>
      </w:r>
    </w:p>
    <w:p w:rsidR="003655FA" w:rsidRDefault="003655FA">
      <w:pPr>
        <w:pStyle w:val="ConsPlusNormal"/>
        <w:jc w:val="right"/>
      </w:pPr>
      <w:r>
        <w:t>и спиртосодержащей продукции,</w:t>
      </w:r>
    </w:p>
    <w:p w:rsidR="003655FA" w:rsidRDefault="003655FA">
      <w:pPr>
        <w:pStyle w:val="ConsPlusNormal"/>
        <w:jc w:val="right"/>
      </w:pPr>
      <w:r>
        <w:t>утвержденному приказом</w:t>
      </w:r>
    </w:p>
    <w:p w:rsidR="003655FA" w:rsidRDefault="003655FA">
      <w:pPr>
        <w:pStyle w:val="ConsPlusNormal"/>
        <w:jc w:val="right"/>
      </w:pPr>
      <w:r>
        <w:t>Росалкогольрегулирования</w:t>
      </w:r>
    </w:p>
    <w:p w:rsidR="003655FA" w:rsidRDefault="003655FA">
      <w:pPr>
        <w:pStyle w:val="ConsPlusNormal"/>
        <w:jc w:val="right"/>
      </w:pPr>
      <w:r>
        <w:t>от 1 августа 2013 г. N 193</w:t>
      </w:r>
    </w:p>
    <w:p w:rsidR="003655FA" w:rsidRDefault="003655FA">
      <w:pPr>
        <w:pStyle w:val="ConsPlusNormal"/>
        <w:jc w:val="center"/>
      </w:pPr>
      <w:r>
        <w:lastRenderedPageBreak/>
        <w:t>Список изменяющих документов</w:t>
      </w:r>
    </w:p>
    <w:p w:rsidR="003655FA" w:rsidRDefault="003655FA">
      <w:pPr>
        <w:pStyle w:val="ConsPlusNormal"/>
        <w:jc w:val="center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nformat"/>
        <w:jc w:val="both"/>
      </w:pPr>
      <w:bookmarkStart w:id="19" w:name="P982"/>
      <w:bookmarkEnd w:id="19"/>
      <w:r>
        <w:t xml:space="preserve">                                АКТ N _____</w:t>
      </w:r>
    </w:p>
    <w:p w:rsidR="003655FA" w:rsidRDefault="003655FA">
      <w:pPr>
        <w:pStyle w:val="ConsPlusNonformat"/>
        <w:jc w:val="both"/>
      </w:pPr>
      <w:r>
        <w:t xml:space="preserve">              о готовности к подключению технических средств</w:t>
      </w:r>
    </w:p>
    <w:p w:rsidR="003655FA" w:rsidRDefault="003655FA">
      <w:pPr>
        <w:pStyle w:val="ConsPlusNonformat"/>
        <w:jc w:val="both"/>
      </w:pPr>
      <w:r>
        <w:t xml:space="preserve">                 организации к техническим средствам ЕГАИС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                                              "__" __________ 20__ года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>в 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(наименование организации или Ф.И.О. индивидуального предпринимателя,</w:t>
      </w:r>
    </w:p>
    <w:p w:rsidR="003655FA" w:rsidRDefault="003655FA">
      <w:pPr>
        <w:pStyle w:val="ConsPlusNonformat"/>
        <w:jc w:val="both"/>
      </w:pPr>
      <w:r>
        <w:t xml:space="preserve">                                   ИНН/КПП)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>1. Мы, нижеподписавшиеся:</w:t>
      </w:r>
    </w:p>
    <w:p w:rsidR="003655FA" w:rsidRDefault="003655FA">
      <w:pPr>
        <w:pStyle w:val="ConsPlusNonformat"/>
        <w:jc w:val="both"/>
      </w:pPr>
      <w:r>
        <w:t>заявитель в лице: ________________________________________________________,</w:t>
      </w:r>
    </w:p>
    <w:p w:rsidR="003655FA" w:rsidRDefault="003655FA">
      <w:pPr>
        <w:pStyle w:val="ConsPlusNonformat"/>
        <w:jc w:val="both"/>
      </w:pPr>
      <w:r>
        <w:t xml:space="preserve">                                   (должность, Ф.И.О.)</w:t>
      </w:r>
    </w:p>
    <w:p w:rsidR="003655FA" w:rsidRDefault="003655FA">
      <w:pPr>
        <w:pStyle w:val="ConsPlusNonformat"/>
        <w:jc w:val="both"/>
      </w:pPr>
      <w:r>
        <w:t>(доверенность) ___________________________________________________________,</w:t>
      </w:r>
    </w:p>
    <w:p w:rsidR="003655FA" w:rsidRDefault="003655FA">
      <w:pPr>
        <w:pStyle w:val="ConsPlusNonformat"/>
        <w:jc w:val="both"/>
      </w:pPr>
      <w:r>
        <w:t>и обслуживающая организация в лице: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__________________________________________________________________________,</w:t>
      </w:r>
    </w:p>
    <w:p w:rsidR="003655FA" w:rsidRDefault="003655FA">
      <w:pPr>
        <w:pStyle w:val="ConsPlusNonformat"/>
        <w:jc w:val="both"/>
      </w:pPr>
      <w:r>
        <w:t xml:space="preserve">                            (должность, Ф.И.О.)</w:t>
      </w:r>
    </w:p>
    <w:p w:rsidR="003655FA" w:rsidRDefault="003655FA">
      <w:pPr>
        <w:pStyle w:val="ConsPlusNonformat"/>
        <w:jc w:val="both"/>
      </w:pPr>
      <w:r>
        <w:t>(доверенность) ___________________________________________________________,</w:t>
      </w:r>
    </w:p>
    <w:p w:rsidR="003655FA" w:rsidRDefault="003655FA">
      <w:pPr>
        <w:pStyle w:val="ConsPlusNonformat"/>
        <w:jc w:val="both"/>
      </w:pPr>
      <w:r>
        <w:t>составили  настоящий Акт о том,  что  в  технические  средства   заявителя,</w:t>
      </w:r>
    </w:p>
    <w:p w:rsidR="003655FA" w:rsidRDefault="003655FA">
      <w:pPr>
        <w:pStyle w:val="ConsPlusNonformat"/>
        <w:jc w:val="both"/>
      </w:pPr>
      <w:r>
        <w:t>расположенные: ____________________________________________________________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   (место нахождения технических средств заявителя)</w:t>
      </w:r>
    </w:p>
    <w:p w:rsidR="003655FA" w:rsidRDefault="003655FA">
      <w:pPr>
        <w:pStyle w:val="ConsPlusNonformat"/>
        <w:jc w:val="both"/>
      </w:pPr>
      <w:r>
        <w:t>вид: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__________________________________________________________________________,</w:t>
      </w:r>
    </w:p>
    <w:p w:rsidR="003655FA" w:rsidRDefault="003655FA">
      <w:pPr>
        <w:pStyle w:val="ConsPlusNonformat"/>
        <w:jc w:val="both"/>
      </w:pPr>
      <w:r>
        <w:t xml:space="preserve">      (указывается вид технических средств организации в соответствии</w:t>
      </w:r>
    </w:p>
    <w:p w:rsidR="003655FA" w:rsidRDefault="003655FA">
      <w:pPr>
        <w:pStyle w:val="ConsPlusNonformat"/>
        <w:jc w:val="both"/>
      </w:pPr>
      <w:r>
        <w:t xml:space="preserve"> с постановлениями Правительства Российской Федерации от 31 декабря 2005 г.</w:t>
      </w:r>
    </w:p>
    <w:p w:rsidR="003655FA" w:rsidRDefault="003655FA">
      <w:pPr>
        <w:pStyle w:val="ConsPlusNonformat"/>
        <w:jc w:val="both"/>
      </w:pPr>
      <w:hyperlink r:id="rId72" w:history="1">
        <w:r>
          <w:rPr>
            <w:color w:val="0000FF"/>
          </w:rPr>
          <w:t>N 873</w:t>
        </w:r>
      </w:hyperlink>
      <w:r>
        <w:t xml:space="preserve"> "О требованиях к техническим средствам фиксации и передачи информации</w:t>
      </w:r>
    </w:p>
    <w:p w:rsidR="003655FA" w:rsidRDefault="003655FA">
      <w:pPr>
        <w:pStyle w:val="ConsPlusNonformat"/>
        <w:jc w:val="both"/>
      </w:pPr>
      <w:r>
        <w:t xml:space="preserve">   об объеме производства и оборота алкогольной продукции", от 28 апреля</w:t>
      </w:r>
    </w:p>
    <w:p w:rsidR="003655FA" w:rsidRDefault="003655FA">
      <w:pPr>
        <w:pStyle w:val="ConsPlusNonformat"/>
        <w:jc w:val="both"/>
      </w:pPr>
      <w:r>
        <w:t xml:space="preserve">  2006 г. </w:t>
      </w:r>
      <w:hyperlink r:id="rId73" w:history="1">
        <w:r>
          <w:rPr>
            <w:color w:val="0000FF"/>
          </w:rPr>
          <w:t>N 253</w:t>
        </w:r>
      </w:hyperlink>
      <w:r>
        <w:t xml:space="preserve"> "О требованиях к техническим средствам фиксации и передачи</w:t>
      </w:r>
    </w:p>
    <w:p w:rsidR="003655FA" w:rsidRDefault="003655FA">
      <w:pPr>
        <w:pStyle w:val="ConsPlusNonformat"/>
        <w:jc w:val="both"/>
      </w:pPr>
      <w:r>
        <w:t xml:space="preserve">        информации об объеме производства и оборота этилового спирта</w:t>
      </w:r>
    </w:p>
    <w:p w:rsidR="003655FA" w:rsidRDefault="003655FA">
      <w:pPr>
        <w:pStyle w:val="ConsPlusNonformat"/>
        <w:jc w:val="both"/>
      </w:pPr>
      <w:r>
        <w:t xml:space="preserve">                       и спиртосодержащей продукции")</w:t>
      </w:r>
    </w:p>
    <w:p w:rsidR="003655FA" w:rsidRDefault="003655FA">
      <w:pPr>
        <w:pStyle w:val="ConsPlusNonformat"/>
        <w:jc w:val="both"/>
      </w:pPr>
      <w:r>
        <w:t>включающие:</w:t>
      </w:r>
    </w:p>
    <w:p w:rsidR="003655FA" w:rsidRDefault="003655FA">
      <w:pPr>
        <w:pStyle w:val="ConsPlusNonformat"/>
        <w:jc w:val="both"/>
      </w:pPr>
      <w:r>
        <w:t>а)  электронно-вычислительную  машину, используемую для фиксации и передачи</w:t>
      </w:r>
    </w:p>
    <w:p w:rsidR="003655FA" w:rsidRDefault="003655FA">
      <w:pPr>
        <w:pStyle w:val="ConsPlusNonformat"/>
        <w:jc w:val="both"/>
      </w:pPr>
      <w:r>
        <w:t>информации в ЕГАИС: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__________________________________________________________________________;</w:t>
      </w:r>
    </w:p>
    <w:p w:rsidR="003655FA" w:rsidRDefault="003655FA">
      <w:pPr>
        <w:pStyle w:val="ConsPlusNonformat"/>
        <w:jc w:val="both"/>
      </w:pPr>
      <w:r>
        <w:t xml:space="preserve">                           (марка, серия, номер)</w:t>
      </w:r>
    </w:p>
    <w:p w:rsidR="003655FA" w:rsidRDefault="003655FA">
      <w:pPr>
        <w:pStyle w:val="ConsPlusNonformat"/>
        <w:jc w:val="both"/>
      </w:pPr>
      <w:r>
        <w:t>б) программные средства ЕГАИС: ___________________________________________;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     (версия)</w:t>
      </w:r>
    </w:p>
    <w:p w:rsidR="003655FA" w:rsidRDefault="003655FA">
      <w:pPr>
        <w:pStyle w:val="ConsPlusNonformat"/>
        <w:jc w:val="both"/>
      </w:pPr>
      <w:r>
        <w:t>в) программное обеспечение электронно-вычислительных машин, предназначенное</w:t>
      </w:r>
    </w:p>
    <w:p w:rsidR="003655FA" w:rsidRDefault="003655FA">
      <w:pPr>
        <w:pStyle w:val="ConsPlusNonformat"/>
        <w:jc w:val="both"/>
      </w:pPr>
      <w:r>
        <w:t>для функционирования технических средств: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__________________________________________________________________________;</w:t>
      </w:r>
    </w:p>
    <w:p w:rsidR="003655FA" w:rsidRDefault="003655FA">
      <w:pPr>
        <w:pStyle w:val="ConsPlusNonformat"/>
        <w:jc w:val="both"/>
      </w:pPr>
      <w:r>
        <w:t xml:space="preserve">                               (вид, версия)</w:t>
      </w:r>
    </w:p>
    <w:p w:rsidR="003655FA" w:rsidRDefault="003655FA">
      <w:pPr>
        <w:pStyle w:val="ConsPlusNonformat"/>
        <w:jc w:val="both"/>
      </w:pPr>
      <w:r>
        <w:t>г) программно-аппаратные средства, предназначенные для передачи фиксируемой</w:t>
      </w:r>
    </w:p>
    <w:p w:rsidR="003655FA" w:rsidRDefault="003655FA">
      <w:pPr>
        <w:pStyle w:val="ConsPlusNonformat"/>
        <w:jc w:val="both"/>
      </w:pPr>
      <w:r>
        <w:t>в ЕГАИС информации: ______________________________________________________;</w:t>
      </w:r>
    </w:p>
    <w:p w:rsidR="003655FA" w:rsidRDefault="003655FA">
      <w:pPr>
        <w:pStyle w:val="ConsPlusNonformat"/>
        <w:jc w:val="both"/>
      </w:pPr>
      <w:r>
        <w:t xml:space="preserve">                                 (вид, версия, марка, номер)</w:t>
      </w:r>
    </w:p>
    <w:p w:rsidR="003655FA" w:rsidRDefault="003655FA">
      <w:pPr>
        <w:pStyle w:val="ConsPlusNonformat"/>
        <w:jc w:val="both"/>
      </w:pPr>
      <w:r>
        <w:t>д)   средства  защиты  информации,  предотвращающие  искажение  и  подделку</w:t>
      </w:r>
    </w:p>
    <w:p w:rsidR="003655FA" w:rsidRDefault="003655FA">
      <w:pPr>
        <w:pStyle w:val="ConsPlusNonformat"/>
        <w:jc w:val="both"/>
      </w:pPr>
      <w:r>
        <w:t>фиксируемой и передаваемой информации: ____________________________________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      (вид, версия)</w:t>
      </w:r>
    </w:p>
    <w:p w:rsidR="003655FA" w:rsidRDefault="003655FA">
      <w:pPr>
        <w:pStyle w:val="ConsPlusNonformat"/>
        <w:jc w:val="both"/>
      </w:pPr>
      <w:r>
        <w:t>готовы      к     подключению     к     техническим     средствам     ЕГАИС</w:t>
      </w:r>
    </w:p>
    <w:p w:rsidR="003655FA" w:rsidRDefault="003655FA">
      <w:pPr>
        <w:pStyle w:val="ConsPlusNonformat"/>
        <w:jc w:val="both"/>
      </w:pPr>
      <w:r>
        <w:t>Росалкогольрегулирования.</w:t>
      </w:r>
    </w:p>
    <w:p w:rsidR="003655FA" w:rsidRDefault="003655FA">
      <w:pPr>
        <w:pStyle w:val="ConsPlusNonformat"/>
        <w:jc w:val="both"/>
      </w:pPr>
      <w:r>
        <w:t xml:space="preserve">    Электронная подпись для осуществления документооборота в ЕГАИС имеется.</w:t>
      </w:r>
    </w:p>
    <w:p w:rsidR="003655FA" w:rsidRDefault="003655FA">
      <w:pPr>
        <w:pStyle w:val="ConsPlusNonformat"/>
        <w:jc w:val="both"/>
      </w:pPr>
      <w:r>
        <w:t xml:space="preserve">                                выделенный/коммутируемый.</w:t>
      </w:r>
    </w:p>
    <w:p w:rsidR="003655FA" w:rsidRDefault="003655FA">
      <w:pPr>
        <w:pStyle w:val="ConsPlusNonformat"/>
        <w:jc w:val="both"/>
      </w:pPr>
      <w:r>
        <w:t>2. Заявитель имеет канал связи: -------------------------</w:t>
      </w:r>
    </w:p>
    <w:p w:rsidR="003655FA" w:rsidRDefault="003655FA">
      <w:pPr>
        <w:pStyle w:val="ConsPlusNonformat"/>
        <w:jc w:val="both"/>
      </w:pPr>
      <w:r>
        <w:t xml:space="preserve">                                  (ненужное зачеркнуть)</w:t>
      </w:r>
    </w:p>
    <w:p w:rsidR="003655FA" w:rsidRDefault="003655FA">
      <w:pPr>
        <w:pStyle w:val="ConsPlusNonformat"/>
        <w:jc w:val="both"/>
      </w:pPr>
      <w:r>
        <w:t>3. Имя подключаемой электронно-вычислительной машины: ____________________.</w:t>
      </w:r>
    </w:p>
    <w:p w:rsidR="003655FA" w:rsidRDefault="003655FA">
      <w:pPr>
        <w:pStyle w:val="ConsPlusNonformat"/>
        <w:jc w:val="both"/>
      </w:pPr>
      <w:r>
        <w:t>4. Статический IP адрес: _________________________________________________.</w:t>
      </w:r>
    </w:p>
    <w:p w:rsidR="003655FA" w:rsidRDefault="003655FA">
      <w:pPr>
        <w:pStyle w:val="ConsPlusNonformat"/>
        <w:jc w:val="both"/>
      </w:pPr>
      <w:r>
        <w:t>5. Наименование организации, предоставляющей услуги Интернет: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__________________________________________________________________________.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      Заявитель                            Обслуживающая организация</w:t>
      </w:r>
    </w:p>
    <w:p w:rsidR="003655FA" w:rsidRDefault="003655FA">
      <w:pPr>
        <w:pStyle w:val="ConsPlusNonformat"/>
        <w:jc w:val="both"/>
      </w:pPr>
      <w:r>
        <w:lastRenderedPageBreak/>
        <w:t xml:space="preserve">                                                   (в случае наличия)</w:t>
      </w:r>
    </w:p>
    <w:p w:rsidR="003655FA" w:rsidRDefault="003655FA">
      <w:pPr>
        <w:pStyle w:val="ConsPlusNonformat"/>
        <w:jc w:val="both"/>
      </w:pPr>
      <w:r>
        <w:t>________________________________            _______________________________</w:t>
      </w:r>
    </w:p>
    <w:p w:rsidR="003655FA" w:rsidRDefault="003655FA">
      <w:pPr>
        <w:pStyle w:val="ConsPlusNonformat"/>
        <w:jc w:val="both"/>
      </w:pPr>
      <w:r>
        <w:t>_______________/_______________/            ______________/_______________/</w:t>
      </w:r>
    </w:p>
    <w:p w:rsidR="003655FA" w:rsidRDefault="003655FA">
      <w:pPr>
        <w:pStyle w:val="ConsPlusNonformat"/>
        <w:jc w:val="both"/>
      </w:pPr>
      <w:r>
        <w:t xml:space="preserve">  (должность, подпись, Ф.И.О.)               (должность, подпись, Ф.И.О.)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>"__" _________________ 20__ г.              "__" _________________ 20__ г.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>6.  Представитель обслуживающей организации (в случае ее наличия) совместно</w:t>
      </w:r>
    </w:p>
    <w:p w:rsidR="003655FA" w:rsidRDefault="003655FA">
      <w:pPr>
        <w:pStyle w:val="ConsPlusNonformat"/>
        <w:jc w:val="both"/>
      </w:pPr>
      <w:r>
        <w:t>с   представителем  заявителя  осуществили  загрузку  файла  регистрации  в</w:t>
      </w:r>
    </w:p>
    <w:p w:rsidR="003655FA" w:rsidRDefault="003655FA">
      <w:pPr>
        <w:pStyle w:val="ConsPlusNonformat"/>
        <w:jc w:val="both"/>
      </w:pPr>
      <w:r>
        <w:t>технические средства заявителя.</w:t>
      </w:r>
    </w:p>
    <w:p w:rsidR="003655FA" w:rsidRDefault="003655FA">
      <w:pPr>
        <w:pStyle w:val="ConsPlusNonformat"/>
        <w:jc w:val="both"/>
      </w:pPr>
      <w:r>
        <w:t>7.  Проверкой  возможности  использования технических средств заявителя для</w:t>
      </w:r>
    </w:p>
    <w:p w:rsidR="003655FA" w:rsidRDefault="003655FA">
      <w:pPr>
        <w:pStyle w:val="ConsPlusNonformat"/>
        <w:jc w:val="both"/>
      </w:pPr>
      <w:r>
        <w:t>фиксации  и  передачи информации в ЕГАИС выявлено, что технические средства</w:t>
      </w:r>
    </w:p>
    <w:p w:rsidR="003655FA" w:rsidRDefault="003655FA">
      <w:pPr>
        <w:pStyle w:val="ConsPlusNonformat"/>
        <w:jc w:val="both"/>
      </w:pPr>
      <w:r>
        <w:t xml:space="preserve">    возможно/невозможно</w:t>
      </w:r>
    </w:p>
    <w:p w:rsidR="003655FA" w:rsidRDefault="003655FA">
      <w:pPr>
        <w:pStyle w:val="ConsPlusNonformat"/>
        <w:jc w:val="both"/>
      </w:pPr>
      <w:r>
        <w:t>--------------------------- использовать для фиксации и передачи информации</w:t>
      </w:r>
    </w:p>
    <w:p w:rsidR="003655FA" w:rsidRDefault="003655FA">
      <w:pPr>
        <w:pStyle w:val="ConsPlusNonformat"/>
        <w:jc w:val="both"/>
      </w:pPr>
      <w:r>
        <w:t xml:space="preserve">   (ненужное зачеркнуть)</w:t>
      </w:r>
    </w:p>
    <w:p w:rsidR="003655FA" w:rsidRDefault="003655FA">
      <w:pPr>
        <w:pStyle w:val="ConsPlusNonformat"/>
        <w:jc w:val="both"/>
      </w:pPr>
      <w:r>
        <w:t>в ЕГАИС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__________________________________________________________________________.</w:t>
      </w:r>
    </w:p>
    <w:p w:rsidR="003655FA" w:rsidRDefault="003655FA">
      <w:pPr>
        <w:pStyle w:val="ConsPlusNonformat"/>
        <w:jc w:val="both"/>
      </w:pPr>
      <w:r>
        <w:t xml:space="preserve">    (причины невозможности использования технических средств заявителя)</w:t>
      </w:r>
    </w:p>
    <w:p w:rsidR="003655FA" w:rsidRDefault="003655FA">
      <w:pPr>
        <w:pStyle w:val="ConsPlusNonformat"/>
        <w:jc w:val="both"/>
      </w:pPr>
      <w:r>
        <w:t>8. Технические средства опломбировал: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(Ф.И.О., должность специалиста территориального органа</w:t>
      </w:r>
    </w:p>
    <w:p w:rsidR="003655FA" w:rsidRDefault="003655FA">
      <w:pPr>
        <w:pStyle w:val="ConsPlusNonformat"/>
        <w:jc w:val="both"/>
      </w:pPr>
      <w:r>
        <w:t xml:space="preserve">                         Росалкогольрегулирования)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  (номера пломб (печатей), места их установки, дата, время)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     Заявитель                         Обслуживающая организация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  (в случае наличия)</w:t>
      </w:r>
    </w:p>
    <w:p w:rsidR="003655FA" w:rsidRDefault="003655FA">
      <w:pPr>
        <w:pStyle w:val="ConsPlusNonformat"/>
        <w:jc w:val="both"/>
      </w:pPr>
      <w:r>
        <w:t>_________________________________      ____________________________________</w:t>
      </w:r>
    </w:p>
    <w:p w:rsidR="003655FA" w:rsidRDefault="003655FA">
      <w:pPr>
        <w:pStyle w:val="ConsPlusNonformat"/>
        <w:jc w:val="both"/>
      </w:pPr>
      <w:r>
        <w:t>__________________/_____________/      ___________________/_______________/</w:t>
      </w:r>
    </w:p>
    <w:p w:rsidR="003655FA" w:rsidRDefault="003655FA">
      <w:pPr>
        <w:pStyle w:val="ConsPlusNonformat"/>
        <w:jc w:val="both"/>
      </w:pPr>
      <w:r>
        <w:t xml:space="preserve"> (должность, подпись, Ф.И.О.)              (должность, подпись, Ф.И.О.)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>"__" _______________ 20__ г.           "__" __________________ 20__ г.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Специалист территориального</w:t>
      </w:r>
    </w:p>
    <w:p w:rsidR="003655FA" w:rsidRDefault="003655FA">
      <w:pPr>
        <w:pStyle w:val="ConsPlusNonformat"/>
        <w:jc w:val="both"/>
      </w:pPr>
      <w:r>
        <w:t>органа Росалкогольрегулирования        ___________________/_______________/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3655FA" w:rsidRDefault="003655FA">
      <w:pPr>
        <w:pStyle w:val="ConsPlusNonformat"/>
        <w:jc w:val="both"/>
      </w:pPr>
      <w:r>
        <w:t>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(должность)                          "__" _______________ 20__ г.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</w:t>
      </w:r>
      <w:hyperlink w:anchor="P1090" w:history="1">
        <w:r>
          <w:rPr>
            <w:color w:val="0000FF"/>
          </w:rPr>
          <w:t>&lt;*&gt;</w:t>
        </w:r>
      </w:hyperlink>
      <w:r>
        <w:t xml:space="preserve"> Специалист территориального</w:t>
      </w:r>
    </w:p>
    <w:p w:rsidR="003655FA" w:rsidRDefault="003655FA">
      <w:pPr>
        <w:pStyle w:val="ConsPlusNonformat"/>
        <w:jc w:val="both"/>
      </w:pPr>
      <w:r>
        <w:t>уполномоченного таможенного органа     ___________________/_______________/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3655FA" w:rsidRDefault="003655FA">
      <w:pPr>
        <w:pStyle w:val="ConsPlusNonformat"/>
        <w:jc w:val="both"/>
      </w:pPr>
      <w:r>
        <w:t>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(должность)                          "__" _______________ 20__ г.</w:t>
      </w:r>
    </w:p>
    <w:p w:rsidR="003655FA" w:rsidRDefault="003655FA">
      <w:pPr>
        <w:sectPr w:rsidR="003655FA">
          <w:pgSz w:w="11905" w:h="16838"/>
          <w:pgMar w:top="1134" w:right="850" w:bottom="1134" w:left="1701" w:header="0" w:footer="0" w:gutter="0"/>
          <w:cols w:space="720"/>
        </w:sectPr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ind w:firstLine="540"/>
        <w:jc w:val="both"/>
      </w:pPr>
      <w:r>
        <w:t>--------------------------------</w:t>
      </w:r>
    </w:p>
    <w:p w:rsidR="003655FA" w:rsidRDefault="003655FA">
      <w:pPr>
        <w:pStyle w:val="ConsPlusNormal"/>
        <w:ind w:firstLine="540"/>
        <w:jc w:val="both"/>
      </w:pPr>
      <w:bookmarkStart w:id="20" w:name="P1090"/>
      <w:bookmarkEnd w:id="20"/>
      <w:r>
        <w:t>&lt;*&gt; Акт подписывается специалистами уполномоченного таможенного органа в случае подключения организации-импортера.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right"/>
      </w:pPr>
      <w:r>
        <w:t>Приложение N 7</w:t>
      </w:r>
    </w:p>
    <w:p w:rsidR="003655FA" w:rsidRDefault="003655FA">
      <w:pPr>
        <w:pStyle w:val="ConsPlusNormal"/>
        <w:jc w:val="right"/>
      </w:pPr>
      <w:r>
        <w:t>к Административному регламенту</w:t>
      </w:r>
    </w:p>
    <w:p w:rsidR="003655FA" w:rsidRDefault="003655FA">
      <w:pPr>
        <w:pStyle w:val="ConsPlusNormal"/>
        <w:jc w:val="right"/>
      </w:pPr>
      <w:r>
        <w:t>предоставления Федеральной службой</w:t>
      </w:r>
    </w:p>
    <w:p w:rsidR="003655FA" w:rsidRDefault="003655FA">
      <w:pPr>
        <w:pStyle w:val="ConsPlusNormal"/>
        <w:jc w:val="right"/>
      </w:pPr>
      <w:r>
        <w:t>по регулированию алкогольного рынка</w:t>
      </w:r>
    </w:p>
    <w:p w:rsidR="003655FA" w:rsidRDefault="003655FA">
      <w:pPr>
        <w:pStyle w:val="ConsPlusNormal"/>
        <w:jc w:val="right"/>
      </w:pPr>
      <w:r>
        <w:t>государственной услуги по ведению единой</w:t>
      </w:r>
    </w:p>
    <w:p w:rsidR="003655FA" w:rsidRDefault="003655FA">
      <w:pPr>
        <w:pStyle w:val="ConsPlusNormal"/>
        <w:jc w:val="right"/>
      </w:pPr>
      <w:r>
        <w:t>государственной автоматизированной</w:t>
      </w:r>
    </w:p>
    <w:p w:rsidR="003655FA" w:rsidRDefault="003655FA">
      <w:pPr>
        <w:pStyle w:val="ConsPlusNormal"/>
        <w:jc w:val="right"/>
      </w:pPr>
      <w:r>
        <w:t>информационной системы учета</w:t>
      </w:r>
    </w:p>
    <w:p w:rsidR="003655FA" w:rsidRDefault="003655FA">
      <w:pPr>
        <w:pStyle w:val="ConsPlusNormal"/>
        <w:jc w:val="right"/>
      </w:pPr>
      <w:r>
        <w:t>объема производства и оборота</w:t>
      </w:r>
    </w:p>
    <w:p w:rsidR="003655FA" w:rsidRDefault="003655FA">
      <w:pPr>
        <w:pStyle w:val="ConsPlusNormal"/>
        <w:jc w:val="right"/>
      </w:pPr>
      <w:r>
        <w:t>этилового спирта, алкогольной</w:t>
      </w:r>
    </w:p>
    <w:p w:rsidR="003655FA" w:rsidRDefault="003655FA">
      <w:pPr>
        <w:pStyle w:val="ConsPlusNormal"/>
        <w:jc w:val="right"/>
      </w:pPr>
      <w:r>
        <w:t>и спиртосодержащей продукции,</w:t>
      </w:r>
    </w:p>
    <w:p w:rsidR="003655FA" w:rsidRDefault="003655FA">
      <w:pPr>
        <w:pStyle w:val="ConsPlusNormal"/>
        <w:jc w:val="right"/>
      </w:pPr>
      <w:r>
        <w:t>утвержденному приказом</w:t>
      </w:r>
    </w:p>
    <w:p w:rsidR="003655FA" w:rsidRDefault="003655FA">
      <w:pPr>
        <w:pStyle w:val="ConsPlusNormal"/>
        <w:jc w:val="right"/>
      </w:pPr>
      <w:r>
        <w:t>Росалкогольрегулирования</w:t>
      </w:r>
    </w:p>
    <w:p w:rsidR="003655FA" w:rsidRDefault="003655FA">
      <w:pPr>
        <w:pStyle w:val="ConsPlusNormal"/>
        <w:jc w:val="right"/>
      </w:pPr>
      <w:r>
        <w:t>от 1 августа 2013 г. N 193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bookmarkStart w:id="21" w:name="P1110"/>
      <w:bookmarkEnd w:id="21"/>
      <w:r>
        <w:t>ЖУРНАЛ</w:t>
      </w:r>
    </w:p>
    <w:p w:rsidR="003655FA" w:rsidRDefault="003655FA">
      <w:pPr>
        <w:pStyle w:val="ConsPlusNormal"/>
        <w:jc w:val="center"/>
      </w:pPr>
      <w:r>
        <w:t>регистрации документов</w:t>
      </w:r>
    </w:p>
    <w:p w:rsidR="003655FA" w:rsidRDefault="003655FA">
      <w:pPr>
        <w:pStyle w:val="ConsPlusNormal"/>
        <w:jc w:val="center"/>
      </w:pPr>
      <w:r>
        <w:t>Список изменяющих документов</w:t>
      </w:r>
    </w:p>
    <w:p w:rsidR="003655FA" w:rsidRDefault="003655FA">
      <w:pPr>
        <w:pStyle w:val="ConsPlusNormal"/>
        <w:jc w:val="center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Cell"/>
        <w:jc w:val="both"/>
      </w:pPr>
      <w:r>
        <w:rPr>
          <w:sz w:val="12"/>
        </w:rPr>
        <w:t>┌───┬──────────────┬──────┬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┐</w:t>
      </w:r>
    </w:p>
    <w:p w:rsidR="003655FA" w:rsidRDefault="003655FA">
      <w:pPr>
        <w:pStyle w:val="ConsPlusCell"/>
        <w:jc w:val="both"/>
      </w:pPr>
      <w:r>
        <w:rPr>
          <w:sz w:val="12"/>
        </w:rPr>
        <w:t>│ N │ Наименование │ ИНН/ │   Заявление о выдаче программных средств ЕГАИС   │        Заявление о готовности к подключению технических средств          │     Заявление о снятии     │</w:t>
      </w:r>
    </w:p>
    <w:p w:rsidR="003655FA" w:rsidRDefault="003655FA">
      <w:pPr>
        <w:pStyle w:val="ConsPlusCell"/>
        <w:jc w:val="both"/>
      </w:pPr>
      <w:r>
        <w:rPr>
          <w:sz w:val="12"/>
        </w:rPr>
        <w:t>│п/п│   заявителя  │      │                                                  │                заявителя к техническим средствам ЕГАИС                   │ программных средств ЕГАИС  │</w:t>
      </w:r>
    </w:p>
    <w:p w:rsidR="003655FA" w:rsidRDefault="003655FA">
      <w:pPr>
        <w:pStyle w:val="ConsPlusCell"/>
        <w:jc w:val="both"/>
      </w:pPr>
      <w:r>
        <w:rPr>
          <w:sz w:val="12"/>
        </w:rPr>
        <w:t>│   │              │      │                                                  │                                                                          │                            │</w:t>
      </w:r>
    </w:p>
    <w:p w:rsidR="003655FA" w:rsidRDefault="003655FA">
      <w:pPr>
        <w:pStyle w:val="ConsPlusCell"/>
        <w:jc w:val="both"/>
      </w:pPr>
      <w:r>
        <w:rPr>
          <w:sz w:val="12"/>
        </w:rPr>
        <w:t>├───┼──────────────┼──────┼────────┬────────┬──────────┬──────┬──────────────┼──────────────┬─────────┬─────────┬────────────┬──────────────┬───────────┼───────────┬────────┬───────┤</w:t>
      </w:r>
    </w:p>
    <w:p w:rsidR="003655FA" w:rsidRDefault="003655FA">
      <w:pPr>
        <w:pStyle w:val="ConsPlusCell"/>
        <w:jc w:val="both"/>
      </w:pPr>
      <w:r>
        <w:rPr>
          <w:sz w:val="12"/>
        </w:rPr>
        <w:t>│   │              │      │Дата    │N и     │ N и дата │ Дата │ФИО и подпись │Дата поступ-  │N и дата │N и дата │Дата выдачи │ФИО и подпись │Дата под-  │Дата пос-  │N и     │ Дата  │</w:t>
      </w:r>
    </w:p>
    <w:p w:rsidR="003655FA" w:rsidRDefault="003655FA">
      <w:pPr>
        <w:pStyle w:val="ConsPlusCell"/>
        <w:jc w:val="both"/>
      </w:pPr>
      <w:r>
        <w:rPr>
          <w:sz w:val="12"/>
        </w:rPr>
        <w:t>│   │              │      │поступ- │дата    │ возврата │выдачи│представителя │ления в тер-  │уведом-  │возврата │файла ре-   │представителя │ключения   │тупления   │дата    │снятия │</w:t>
      </w:r>
    </w:p>
    <w:p w:rsidR="003655FA" w:rsidRDefault="003655FA">
      <w:pPr>
        <w:pStyle w:val="ConsPlusCell"/>
        <w:jc w:val="both"/>
      </w:pPr>
      <w:r>
        <w:rPr>
          <w:sz w:val="12"/>
        </w:rPr>
        <w:t>│   │              │      │ления   │уведом- │заявления │  ПС  │  заявителя,  │риториальный  │ления о  │заявления│гистрации и │заявителя,    │ТС терри-  │в террито- │уведом- │ ПС с  │</w:t>
      </w:r>
    </w:p>
    <w:p w:rsidR="003655FA" w:rsidRDefault="003655FA">
      <w:pPr>
        <w:pStyle w:val="ConsPlusCell"/>
        <w:jc w:val="both"/>
      </w:pPr>
      <w:r>
        <w:rPr>
          <w:sz w:val="12"/>
        </w:rPr>
        <w:t>│   │              │      │заявле- │ления о │ о выдаче │ЕГАИС │ получившего  │орган заявле- │готов-   │о готов- │синхрониза- │получившего   │ториаль-   │риальный   │ления о │ ЕГАИС │</w:t>
      </w:r>
    </w:p>
    <w:p w:rsidR="003655FA" w:rsidRDefault="003655FA">
      <w:pPr>
        <w:pStyle w:val="ConsPlusCell"/>
        <w:jc w:val="both"/>
      </w:pPr>
      <w:r>
        <w:rPr>
          <w:sz w:val="12"/>
        </w:rPr>
        <w:t>│   │              │      │ния о   │выдаче  │ ПС ЕГАИС │      │   ПС ЕГАИС   │ния о готов-  │ности к  │ности    │ции         │файлы ре-     │ным орга-  │орган      │снятии  │       │</w:t>
      </w:r>
    </w:p>
    <w:p w:rsidR="003655FA" w:rsidRDefault="003655FA">
      <w:pPr>
        <w:pStyle w:val="ConsPlusCell"/>
        <w:jc w:val="both"/>
      </w:pPr>
      <w:r>
        <w:rPr>
          <w:sz w:val="12"/>
        </w:rPr>
        <w:t>│   │              │      │выдаче  │ПС      │          │      │              │ности         │подклю-  │         │            │гистрации и   │ном Росал- │заявления  │ПС с    │       │</w:t>
      </w:r>
    </w:p>
    <w:p w:rsidR="003655FA" w:rsidRDefault="003655FA">
      <w:pPr>
        <w:pStyle w:val="ConsPlusCell"/>
        <w:jc w:val="both"/>
      </w:pPr>
      <w:r>
        <w:rPr>
          <w:sz w:val="12"/>
        </w:rPr>
        <w:t>│   │              │      │в тер-  │ЕГАИС   │          │      │              │              │чению    │         │            │синхронизации │когольре-  │о снятии   │ЕГАИС   │       │</w:t>
      </w:r>
    </w:p>
    <w:p w:rsidR="003655FA" w:rsidRDefault="003655FA">
      <w:pPr>
        <w:pStyle w:val="ConsPlusCell"/>
        <w:jc w:val="both"/>
      </w:pPr>
      <w:r>
        <w:rPr>
          <w:sz w:val="12"/>
        </w:rPr>
        <w:t>│   │              │      │ритори- │        │          │      │              │              │         │         │            │              │гулирова-  │ПС с ЕГАИС │        │       │</w:t>
      </w:r>
    </w:p>
    <w:p w:rsidR="003655FA" w:rsidRDefault="003655FA">
      <w:pPr>
        <w:pStyle w:val="ConsPlusCell"/>
        <w:jc w:val="both"/>
      </w:pPr>
      <w:r>
        <w:rPr>
          <w:sz w:val="12"/>
        </w:rPr>
        <w:t>│   │              │      │альный  │        │          │      │              │              │         │         │            │              │ния        │           │        │       │</w:t>
      </w:r>
    </w:p>
    <w:p w:rsidR="003655FA" w:rsidRDefault="003655FA">
      <w:pPr>
        <w:pStyle w:val="ConsPlusCell"/>
        <w:jc w:val="both"/>
      </w:pPr>
      <w:r>
        <w:rPr>
          <w:sz w:val="12"/>
        </w:rPr>
        <w:t>│   │              │      │орган   │        │          │      │              │              │         │         │            │              │           │           │        │       │</w:t>
      </w:r>
    </w:p>
    <w:p w:rsidR="003655FA" w:rsidRDefault="003655FA">
      <w:pPr>
        <w:pStyle w:val="ConsPlusCell"/>
        <w:jc w:val="both"/>
      </w:pPr>
      <w:r>
        <w:rPr>
          <w:sz w:val="12"/>
        </w:rPr>
        <w:lastRenderedPageBreak/>
        <w:t>└───┴──────────────┴──────┴────────┴────────┴──────────┴──────┴──────────────┴──────────────┴─────────┴─────────┴────────────┴──────────────┴───────────┴───────────┴────────┴───────┘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right"/>
      </w:pPr>
      <w:r>
        <w:t>Приложение N 8</w:t>
      </w:r>
    </w:p>
    <w:p w:rsidR="003655FA" w:rsidRDefault="003655FA">
      <w:pPr>
        <w:pStyle w:val="ConsPlusNormal"/>
        <w:jc w:val="right"/>
      </w:pPr>
      <w:r>
        <w:t>к Административному регламенту</w:t>
      </w:r>
    </w:p>
    <w:p w:rsidR="003655FA" w:rsidRDefault="003655FA">
      <w:pPr>
        <w:pStyle w:val="ConsPlusNormal"/>
        <w:jc w:val="right"/>
      </w:pPr>
      <w:r>
        <w:t>предоставления Федеральной службой</w:t>
      </w:r>
    </w:p>
    <w:p w:rsidR="003655FA" w:rsidRDefault="003655FA">
      <w:pPr>
        <w:pStyle w:val="ConsPlusNormal"/>
        <w:jc w:val="right"/>
      </w:pPr>
      <w:r>
        <w:t>по регулированию алкогольного рынка</w:t>
      </w:r>
    </w:p>
    <w:p w:rsidR="003655FA" w:rsidRDefault="003655FA">
      <w:pPr>
        <w:pStyle w:val="ConsPlusNormal"/>
        <w:jc w:val="right"/>
      </w:pPr>
      <w:r>
        <w:t>государственной услуги по ведению единой</w:t>
      </w:r>
    </w:p>
    <w:p w:rsidR="003655FA" w:rsidRDefault="003655FA">
      <w:pPr>
        <w:pStyle w:val="ConsPlusNormal"/>
        <w:jc w:val="right"/>
      </w:pPr>
      <w:r>
        <w:t>государственной автоматизированной</w:t>
      </w:r>
    </w:p>
    <w:p w:rsidR="003655FA" w:rsidRDefault="003655FA">
      <w:pPr>
        <w:pStyle w:val="ConsPlusNormal"/>
        <w:jc w:val="right"/>
      </w:pPr>
      <w:r>
        <w:t>информационной системы учета</w:t>
      </w:r>
    </w:p>
    <w:p w:rsidR="003655FA" w:rsidRDefault="003655FA">
      <w:pPr>
        <w:pStyle w:val="ConsPlusNormal"/>
        <w:jc w:val="right"/>
      </w:pPr>
      <w:r>
        <w:t>объема производства и оборота</w:t>
      </w:r>
    </w:p>
    <w:p w:rsidR="003655FA" w:rsidRDefault="003655FA">
      <w:pPr>
        <w:pStyle w:val="ConsPlusNormal"/>
        <w:jc w:val="right"/>
      </w:pPr>
      <w:r>
        <w:t>этилового спирта, алкогольной</w:t>
      </w:r>
    </w:p>
    <w:p w:rsidR="003655FA" w:rsidRDefault="003655FA">
      <w:pPr>
        <w:pStyle w:val="ConsPlusNormal"/>
        <w:jc w:val="right"/>
      </w:pPr>
      <w:r>
        <w:t>и спиртосодержащей продукции,</w:t>
      </w:r>
    </w:p>
    <w:p w:rsidR="003655FA" w:rsidRDefault="003655FA">
      <w:pPr>
        <w:pStyle w:val="ConsPlusNormal"/>
        <w:jc w:val="right"/>
      </w:pPr>
      <w:r>
        <w:t>утвержденному приказом</w:t>
      </w:r>
    </w:p>
    <w:p w:rsidR="003655FA" w:rsidRDefault="003655FA">
      <w:pPr>
        <w:pStyle w:val="ConsPlusNormal"/>
        <w:jc w:val="right"/>
      </w:pPr>
      <w:r>
        <w:t>Росалкогольрегулирования</w:t>
      </w:r>
    </w:p>
    <w:p w:rsidR="003655FA" w:rsidRDefault="003655FA">
      <w:pPr>
        <w:pStyle w:val="ConsPlusNormal"/>
        <w:jc w:val="right"/>
      </w:pPr>
      <w:r>
        <w:t>от 1 августа 2013 г. N 193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center"/>
      </w:pPr>
      <w:bookmarkStart w:id="22" w:name="P1150"/>
      <w:bookmarkEnd w:id="22"/>
      <w:r>
        <w:t>Журнал</w:t>
      </w:r>
    </w:p>
    <w:p w:rsidR="003655FA" w:rsidRDefault="003655FA">
      <w:pPr>
        <w:pStyle w:val="ConsPlusNormal"/>
        <w:jc w:val="center"/>
      </w:pPr>
      <w:r>
        <w:t>учета заявлений об уточнении информации, содержащейся</w:t>
      </w:r>
    </w:p>
    <w:p w:rsidR="003655FA" w:rsidRDefault="003655FA">
      <w:pPr>
        <w:pStyle w:val="ConsPlusNormal"/>
        <w:jc w:val="center"/>
      </w:pPr>
      <w:r>
        <w:t>в ЕГАИС</w:t>
      </w:r>
    </w:p>
    <w:p w:rsidR="003655FA" w:rsidRDefault="003655FA">
      <w:pPr>
        <w:pStyle w:val="ConsPlusNormal"/>
        <w:jc w:val="center"/>
      </w:pPr>
      <w:r>
        <w:t>Список изменяющих документов</w:t>
      </w:r>
    </w:p>
    <w:p w:rsidR="003655FA" w:rsidRDefault="003655FA">
      <w:pPr>
        <w:pStyle w:val="ConsPlusNormal"/>
        <w:jc w:val="center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6"/>
        <w:gridCol w:w="848"/>
        <w:gridCol w:w="1954"/>
        <w:gridCol w:w="1654"/>
        <w:gridCol w:w="664"/>
        <w:gridCol w:w="649"/>
        <w:gridCol w:w="1339"/>
        <w:gridCol w:w="672"/>
        <w:gridCol w:w="847"/>
        <w:gridCol w:w="727"/>
        <w:gridCol w:w="927"/>
        <w:gridCol w:w="806"/>
        <w:gridCol w:w="848"/>
        <w:gridCol w:w="364"/>
        <w:gridCol w:w="604"/>
        <w:gridCol w:w="1984"/>
      </w:tblGrid>
      <w:tr w:rsidR="003655FA">
        <w:tc>
          <w:tcPr>
            <w:tcW w:w="1594" w:type="dxa"/>
            <w:gridSpan w:val="2"/>
          </w:tcPr>
          <w:p w:rsidR="003655FA" w:rsidRDefault="003655FA">
            <w:pPr>
              <w:pStyle w:val="ConsPlusNormal"/>
              <w:jc w:val="center"/>
            </w:pPr>
            <w:r>
              <w:t>Заявление об уточнении информации, содержащейся в ЕГАИС</w:t>
            </w:r>
          </w:p>
        </w:tc>
        <w:tc>
          <w:tcPr>
            <w:tcW w:w="1954" w:type="dxa"/>
            <w:vMerge w:val="restart"/>
          </w:tcPr>
          <w:p w:rsidR="003655FA" w:rsidRDefault="003655FA">
            <w:pPr>
              <w:pStyle w:val="ConsPlusNormal"/>
              <w:jc w:val="center"/>
            </w:pPr>
            <w:r>
              <w:t>Дата поступления заявления в территориальный орган</w:t>
            </w:r>
          </w:p>
        </w:tc>
        <w:tc>
          <w:tcPr>
            <w:tcW w:w="1654" w:type="dxa"/>
            <w:vMerge w:val="restart"/>
          </w:tcPr>
          <w:p w:rsidR="003655FA" w:rsidRDefault="003655FA">
            <w:pPr>
              <w:pStyle w:val="ConsPlusNormal"/>
              <w:jc w:val="center"/>
            </w:pPr>
            <w:r>
              <w:t>Наименование заявителя</w:t>
            </w:r>
          </w:p>
        </w:tc>
        <w:tc>
          <w:tcPr>
            <w:tcW w:w="664" w:type="dxa"/>
            <w:vMerge w:val="restart"/>
          </w:tcPr>
          <w:p w:rsidR="003655FA" w:rsidRDefault="003655FA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49" w:type="dxa"/>
            <w:vMerge w:val="restart"/>
          </w:tcPr>
          <w:p w:rsidR="003655FA" w:rsidRDefault="003655FA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339" w:type="dxa"/>
            <w:vMerge w:val="restart"/>
          </w:tcPr>
          <w:p w:rsidR="003655FA" w:rsidRDefault="003655FA">
            <w:pPr>
              <w:pStyle w:val="ConsPlusNormal"/>
              <w:jc w:val="center"/>
            </w:pPr>
            <w:r>
              <w:t>Краткое содержание (вид документа, номер, ID и др.)</w:t>
            </w:r>
          </w:p>
        </w:tc>
        <w:tc>
          <w:tcPr>
            <w:tcW w:w="1519" w:type="dxa"/>
            <w:gridSpan w:val="2"/>
          </w:tcPr>
          <w:p w:rsidR="003655FA" w:rsidRDefault="003655FA">
            <w:pPr>
              <w:pStyle w:val="ConsPlusNormal"/>
              <w:jc w:val="center"/>
            </w:pPr>
            <w:r>
              <w:t>Информация, подлежащая изменению</w:t>
            </w:r>
          </w:p>
        </w:tc>
        <w:tc>
          <w:tcPr>
            <w:tcW w:w="1654" w:type="dxa"/>
            <w:gridSpan w:val="2"/>
          </w:tcPr>
          <w:p w:rsidR="003655FA" w:rsidRDefault="003655FA">
            <w:pPr>
              <w:pStyle w:val="ConsPlusNormal"/>
              <w:jc w:val="center"/>
            </w:pPr>
            <w:r>
              <w:t>Решение о внесении уточнения в информацию, содержащуюся в ЕГАИС</w:t>
            </w:r>
          </w:p>
        </w:tc>
        <w:tc>
          <w:tcPr>
            <w:tcW w:w="1654" w:type="dxa"/>
            <w:gridSpan w:val="2"/>
          </w:tcPr>
          <w:p w:rsidR="003655FA" w:rsidRDefault="003655FA">
            <w:pPr>
              <w:pStyle w:val="ConsPlusNormal"/>
              <w:jc w:val="center"/>
            </w:pPr>
            <w:r>
              <w:t>Решение об отказе внесения уточнения в информацию, содержащуюся в ЕГАИС</w:t>
            </w:r>
          </w:p>
        </w:tc>
        <w:tc>
          <w:tcPr>
            <w:tcW w:w="968" w:type="dxa"/>
            <w:gridSpan w:val="2"/>
          </w:tcPr>
          <w:p w:rsidR="003655FA" w:rsidRDefault="003655FA">
            <w:pPr>
              <w:pStyle w:val="ConsPlusNormal"/>
              <w:jc w:val="center"/>
            </w:pPr>
            <w:r>
              <w:t>Письмо в УТО</w:t>
            </w:r>
          </w:p>
        </w:tc>
        <w:tc>
          <w:tcPr>
            <w:tcW w:w="1984" w:type="dxa"/>
          </w:tcPr>
          <w:p w:rsidR="003655FA" w:rsidRDefault="003655FA">
            <w:pPr>
              <w:pStyle w:val="ConsPlusNormal"/>
              <w:jc w:val="center"/>
            </w:pPr>
            <w:r>
              <w:t>Дата внесения изменений территориальным органом/Службой</w:t>
            </w:r>
          </w:p>
        </w:tc>
      </w:tr>
      <w:tr w:rsidR="003655FA">
        <w:tc>
          <w:tcPr>
            <w:tcW w:w="746" w:type="dxa"/>
          </w:tcPr>
          <w:p w:rsidR="003655FA" w:rsidRDefault="003655FA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848" w:type="dxa"/>
          </w:tcPr>
          <w:p w:rsidR="003655FA" w:rsidRDefault="003655F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954" w:type="dxa"/>
            <w:vMerge/>
          </w:tcPr>
          <w:p w:rsidR="003655FA" w:rsidRDefault="003655FA"/>
        </w:tc>
        <w:tc>
          <w:tcPr>
            <w:tcW w:w="1654" w:type="dxa"/>
            <w:vMerge/>
          </w:tcPr>
          <w:p w:rsidR="003655FA" w:rsidRDefault="003655FA"/>
        </w:tc>
        <w:tc>
          <w:tcPr>
            <w:tcW w:w="664" w:type="dxa"/>
            <w:vMerge/>
          </w:tcPr>
          <w:p w:rsidR="003655FA" w:rsidRDefault="003655FA"/>
        </w:tc>
        <w:tc>
          <w:tcPr>
            <w:tcW w:w="649" w:type="dxa"/>
            <w:vMerge/>
          </w:tcPr>
          <w:p w:rsidR="003655FA" w:rsidRDefault="003655FA"/>
        </w:tc>
        <w:tc>
          <w:tcPr>
            <w:tcW w:w="1339" w:type="dxa"/>
            <w:vMerge/>
          </w:tcPr>
          <w:p w:rsidR="003655FA" w:rsidRDefault="003655FA"/>
        </w:tc>
        <w:tc>
          <w:tcPr>
            <w:tcW w:w="672" w:type="dxa"/>
          </w:tcPr>
          <w:p w:rsidR="003655FA" w:rsidRDefault="003655FA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847" w:type="dxa"/>
          </w:tcPr>
          <w:p w:rsidR="003655FA" w:rsidRDefault="003655FA">
            <w:pPr>
              <w:pStyle w:val="ConsPlusNormal"/>
              <w:jc w:val="center"/>
            </w:pPr>
            <w:r>
              <w:t>на</w:t>
            </w:r>
          </w:p>
        </w:tc>
        <w:tc>
          <w:tcPr>
            <w:tcW w:w="727" w:type="dxa"/>
          </w:tcPr>
          <w:p w:rsidR="003655FA" w:rsidRDefault="003655F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27" w:type="dxa"/>
          </w:tcPr>
          <w:p w:rsidR="003655FA" w:rsidRDefault="003655F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06" w:type="dxa"/>
          </w:tcPr>
          <w:p w:rsidR="003655FA" w:rsidRDefault="003655F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48" w:type="dxa"/>
          </w:tcPr>
          <w:p w:rsidR="003655FA" w:rsidRDefault="003655F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64" w:type="dxa"/>
          </w:tcPr>
          <w:p w:rsidR="003655FA" w:rsidRDefault="003655F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04" w:type="dxa"/>
          </w:tcPr>
          <w:p w:rsidR="003655FA" w:rsidRDefault="003655F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984" w:type="dxa"/>
          </w:tcPr>
          <w:p w:rsidR="003655FA" w:rsidRDefault="003655FA">
            <w:pPr>
              <w:pStyle w:val="ConsPlusNormal"/>
              <w:jc w:val="center"/>
            </w:pPr>
            <w:r>
              <w:t>Дата</w:t>
            </w:r>
          </w:p>
        </w:tc>
      </w:tr>
      <w:tr w:rsidR="003655FA">
        <w:tc>
          <w:tcPr>
            <w:tcW w:w="746" w:type="dxa"/>
          </w:tcPr>
          <w:p w:rsidR="003655FA" w:rsidRDefault="00365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3655FA" w:rsidRDefault="00365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54" w:type="dxa"/>
          </w:tcPr>
          <w:p w:rsidR="003655FA" w:rsidRDefault="00365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</w:tcPr>
          <w:p w:rsidR="003655FA" w:rsidRDefault="00365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3655FA" w:rsidRDefault="00365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9" w:type="dxa"/>
          </w:tcPr>
          <w:p w:rsidR="003655FA" w:rsidRDefault="00365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</w:tcPr>
          <w:p w:rsidR="003655FA" w:rsidRDefault="00365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72" w:type="dxa"/>
          </w:tcPr>
          <w:p w:rsidR="003655FA" w:rsidRDefault="00365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7" w:type="dxa"/>
          </w:tcPr>
          <w:p w:rsidR="003655FA" w:rsidRDefault="00365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7" w:type="dxa"/>
          </w:tcPr>
          <w:p w:rsidR="003655FA" w:rsidRDefault="003655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7" w:type="dxa"/>
          </w:tcPr>
          <w:p w:rsidR="003655FA" w:rsidRDefault="003655F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06" w:type="dxa"/>
          </w:tcPr>
          <w:p w:rsidR="003655FA" w:rsidRDefault="003655F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8" w:type="dxa"/>
          </w:tcPr>
          <w:p w:rsidR="003655FA" w:rsidRDefault="003655F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4" w:type="dxa"/>
          </w:tcPr>
          <w:p w:rsidR="003655FA" w:rsidRDefault="003655F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</w:tcPr>
          <w:p w:rsidR="003655FA" w:rsidRDefault="003655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3655FA" w:rsidRDefault="003655FA">
            <w:pPr>
              <w:pStyle w:val="ConsPlusNormal"/>
              <w:jc w:val="center"/>
            </w:pPr>
            <w:r>
              <w:t>16</w:t>
            </w:r>
          </w:p>
        </w:tc>
      </w:tr>
      <w:tr w:rsidR="003655FA">
        <w:tc>
          <w:tcPr>
            <w:tcW w:w="746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848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1954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1654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664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649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1339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672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847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727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927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806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848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364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604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3655FA" w:rsidRDefault="003655FA">
            <w:pPr>
              <w:pStyle w:val="ConsPlusNormal"/>
              <w:jc w:val="both"/>
            </w:pPr>
          </w:p>
        </w:tc>
      </w:tr>
      <w:tr w:rsidR="003655FA">
        <w:tc>
          <w:tcPr>
            <w:tcW w:w="746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848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1954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1654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664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649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1339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672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847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727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927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806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848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364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604" w:type="dxa"/>
          </w:tcPr>
          <w:p w:rsidR="003655FA" w:rsidRDefault="003655FA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3655FA" w:rsidRDefault="003655FA">
            <w:pPr>
              <w:pStyle w:val="ConsPlusNormal"/>
              <w:jc w:val="both"/>
            </w:pPr>
          </w:p>
        </w:tc>
      </w:tr>
    </w:tbl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right"/>
      </w:pPr>
      <w:bookmarkStart w:id="23" w:name="P1231"/>
      <w:bookmarkEnd w:id="23"/>
      <w:r>
        <w:t>Приложение N 9</w:t>
      </w:r>
    </w:p>
    <w:p w:rsidR="003655FA" w:rsidRDefault="003655FA">
      <w:pPr>
        <w:pStyle w:val="ConsPlusNormal"/>
        <w:jc w:val="right"/>
      </w:pPr>
      <w:r>
        <w:t>к Административному регламенту</w:t>
      </w:r>
    </w:p>
    <w:p w:rsidR="003655FA" w:rsidRDefault="003655FA">
      <w:pPr>
        <w:pStyle w:val="ConsPlusNormal"/>
        <w:jc w:val="right"/>
      </w:pPr>
      <w:r>
        <w:t>предоставления Федеральной службой</w:t>
      </w:r>
    </w:p>
    <w:p w:rsidR="003655FA" w:rsidRDefault="003655FA">
      <w:pPr>
        <w:pStyle w:val="ConsPlusNormal"/>
        <w:jc w:val="right"/>
      </w:pPr>
      <w:r>
        <w:t>по регулированию алкогольного рынка</w:t>
      </w:r>
    </w:p>
    <w:p w:rsidR="003655FA" w:rsidRDefault="003655FA">
      <w:pPr>
        <w:pStyle w:val="ConsPlusNormal"/>
        <w:jc w:val="right"/>
      </w:pPr>
      <w:r>
        <w:t>государственной услуги по ведению единой</w:t>
      </w:r>
    </w:p>
    <w:p w:rsidR="003655FA" w:rsidRDefault="003655FA">
      <w:pPr>
        <w:pStyle w:val="ConsPlusNormal"/>
        <w:jc w:val="right"/>
      </w:pPr>
      <w:r>
        <w:t>государственной автоматизированной</w:t>
      </w:r>
    </w:p>
    <w:p w:rsidR="003655FA" w:rsidRDefault="003655FA">
      <w:pPr>
        <w:pStyle w:val="ConsPlusNormal"/>
        <w:jc w:val="right"/>
      </w:pPr>
      <w:r>
        <w:t>информационной системы учета</w:t>
      </w:r>
    </w:p>
    <w:p w:rsidR="003655FA" w:rsidRDefault="003655FA">
      <w:pPr>
        <w:pStyle w:val="ConsPlusNormal"/>
        <w:jc w:val="right"/>
      </w:pPr>
      <w:r>
        <w:t>объема производства и оборота</w:t>
      </w:r>
    </w:p>
    <w:p w:rsidR="003655FA" w:rsidRDefault="003655FA">
      <w:pPr>
        <w:pStyle w:val="ConsPlusNormal"/>
        <w:jc w:val="right"/>
      </w:pPr>
      <w:r>
        <w:t>этилового спирта, алкогольной</w:t>
      </w:r>
    </w:p>
    <w:p w:rsidR="003655FA" w:rsidRDefault="003655FA">
      <w:pPr>
        <w:pStyle w:val="ConsPlusNormal"/>
        <w:jc w:val="right"/>
      </w:pPr>
      <w:r>
        <w:t>и спиртосодержащей продукции,</w:t>
      </w:r>
    </w:p>
    <w:p w:rsidR="003655FA" w:rsidRDefault="003655FA">
      <w:pPr>
        <w:pStyle w:val="ConsPlusNormal"/>
        <w:jc w:val="right"/>
      </w:pPr>
      <w:r>
        <w:t>утвержденному приказом</w:t>
      </w:r>
    </w:p>
    <w:p w:rsidR="003655FA" w:rsidRDefault="003655FA">
      <w:pPr>
        <w:pStyle w:val="ConsPlusNormal"/>
        <w:jc w:val="right"/>
      </w:pPr>
      <w:r>
        <w:t>Росалкогольрегулирования</w:t>
      </w:r>
    </w:p>
    <w:p w:rsidR="003655FA" w:rsidRDefault="003655FA">
      <w:pPr>
        <w:pStyle w:val="ConsPlusNormal"/>
        <w:jc w:val="right"/>
      </w:pPr>
      <w:r>
        <w:t>от 1 августа 2013 г. N 193</w:t>
      </w:r>
    </w:p>
    <w:p w:rsidR="003655FA" w:rsidRDefault="003655FA">
      <w:pPr>
        <w:pStyle w:val="ConsPlusNormal"/>
        <w:jc w:val="center"/>
      </w:pPr>
      <w:r>
        <w:t>Список изменяющих документов</w:t>
      </w:r>
    </w:p>
    <w:p w:rsidR="003655FA" w:rsidRDefault="003655FA">
      <w:pPr>
        <w:pStyle w:val="ConsPlusNormal"/>
        <w:jc w:val="center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nformat"/>
        <w:jc w:val="both"/>
      </w:pPr>
      <w:r>
        <w:t xml:space="preserve">                                                                  Заявитель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Межрегиональное   управление   Федеральной   службы   по  регулированию</w:t>
      </w:r>
    </w:p>
    <w:p w:rsidR="003655FA" w:rsidRDefault="003655FA">
      <w:pPr>
        <w:pStyle w:val="ConsPlusNonformat"/>
        <w:jc w:val="both"/>
      </w:pPr>
      <w:r>
        <w:t>алкогольного рынка по _________________________________ федеральному округу</w:t>
      </w:r>
    </w:p>
    <w:p w:rsidR="003655FA" w:rsidRDefault="003655FA">
      <w:pPr>
        <w:pStyle w:val="ConsPlusNonformat"/>
        <w:jc w:val="both"/>
      </w:pPr>
      <w:r>
        <w:t xml:space="preserve">                           (наименование округа)</w:t>
      </w:r>
    </w:p>
    <w:p w:rsidR="003655FA" w:rsidRDefault="003655FA">
      <w:pPr>
        <w:pStyle w:val="ConsPlusNonformat"/>
        <w:jc w:val="both"/>
      </w:pPr>
      <w:r>
        <w:t>рассмотрело заявление 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                     (наименование заявителя, ИНН, КПП)</w:t>
      </w:r>
    </w:p>
    <w:p w:rsidR="003655FA" w:rsidRDefault="003655FA">
      <w:pPr>
        <w:pStyle w:val="ConsPlusNonformat"/>
        <w:jc w:val="both"/>
      </w:pPr>
      <w:r>
        <w:lastRenderedPageBreak/>
        <w:t>от "__" ________________________ 20__ г. N _______ об уточнении информации,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о возможности/невозможности</w:t>
      </w:r>
    </w:p>
    <w:p w:rsidR="003655FA" w:rsidRDefault="003655FA">
      <w:pPr>
        <w:pStyle w:val="ConsPlusNonformat"/>
        <w:jc w:val="both"/>
      </w:pPr>
      <w:r>
        <w:t>содержащейся в ЕГАИС, и принимает решение ---------------------------------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   (ненужное зачеркнуть)</w:t>
      </w:r>
    </w:p>
    <w:p w:rsidR="003655FA" w:rsidRDefault="003655FA">
      <w:pPr>
        <w:pStyle w:val="ConsPlusNonformat"/>
        <w:jc w:val="both"/>
      </w:pPr>
      <w:r>
        <w:t>уточнения информации, содержащейся в ЕГАИС.</w:t>
      </w:r>
    </w:p>
    <w:p w:rsidR="003655FA" w:rsidRDefault="003655FA">
      <w:pPr>
        <w:pStyle w:val="ConsPlusNonformat"/>
        <w:jc w:val="both"/>
      </w:pPr>
      <w:r>
        <w:t xml:space="preserve">    В случае  отказа внесения уточнения в информацию, содержащуюся в ЕГАИС,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>указываются причины отказа.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>Руководитель (заместитель руководителя)</w:t>
      </w:r>
    </w:p>
    <w:p w:rsidR="003655FA" w:rsidRDefault="003655FA">
      <w:pPr>
        <w:pStyle w:val="ConsPlusNonformat"/>
        <w:jc w:val="both"/>
      </w:pPr>
      <w:r>
        <w:t>территориального органа</w:t>
      </w:r>
    </w:p>
    <w:p w:rsidR="003655FA" w:rsidRDefault="003655FA">
      <w:pPr>
        <w:pStyle w:val="ConsPlusNonformat"/>
        <w:jc w:val="both"/>
      </w:pPr>
      <w:r>
        <w:t>Росалкогольрегулирования                         ____________________   ФИО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          (подпись)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right"/>
      </w:pPr>
      <w:r>
        <w:t>Приложение N 10</w:t>
      </w:r>
    </w:p>
    <w:p w:rsidR="003655FA" w:rsidRDefault="003655FA">
      <w:pPr>
        <w:pStyle w:val="ConsPlusNormal"/>
        <w:jc w:val="right"/>
      </w:pPr>
      <w:r>
        <w:t>к Административному регламенту</w:t>
      </w:r>
    </w:p>
    <w:p w:rsidR="003655FA" w:rsidRDefault="003655FA">
      <w:pPr>
        <w:pStyle w:val="ConsPlusNormal"/>
        <w:jc w:val="right"/>
      </w:pPr>
      <w:r>
        <w:t>предоставления Федеральной службой</w:t>
      </w:r>
    </w:p>
    <w:p w:rsidR="003655FA" w:rsidRDefault="003655FA">
      <w:pPr>
        <w:pStyle w:val="ConsPlusNormal"/>
        <w:jc w:val="right"/>
      </w:pPr>
      <w:r>
        <w:t>по регулированию алкогольного рынка</w:t>
      </w:r>
    </w:p>
    <w:p w:rsidR="003655FA" w:rsidRDefault="003655FA">
      <w:pPr>
        <w:pStyle w:val="ConsPlusNormal"/>
        <w:jc w:val="right"/>
      </w:pPr>
      <w:r>
        <w:t>государственной услуги по ведению единой</w:t>
      </w:r>
    </w:p>
    <w:p w:rsidR="003655FA" w:rsidRDefault="003655FA">
      <w:pPr>
        <w:pStyle w:val="ConsPlusNormal"/>
        <w:jc w:val="right"/>
      </w:pPr>
      <w:r>
        <w:t>государственной автоматизированной</w:t>
      </w:r>
    </w:p>
    <w:p w:rsidR="003655FA" w:rsidRDefault="003655FA">
      <w:pPr>
        <w:pStyle w:val="ConsPlusNormal"/>
        <w:jc w:val="right"/>
      </w:pPr>
      <w:r>
        <w:t>информационной системы учета</w:t>
      </w:r>
    </w:p>
    <w:p w:rsidR="003655FA" w:rsidRDefault="003655FA">
      <w:pPr>
        <w:pStyle w:val="ConsPlusNormal"/>
        <w:jc w:val="right"/>
      </w:pPr>
      <w:r>
        <w:t>объема производства и оборота</w:t>
      </w:r>
    </w:p>
    <w:p w:rsidR="003655FA" w:rsidRDefault="003655FA">
      <w:pPr>
        <w:pStyle w:val="ConsPlusNormal"/>
        <w:jc w:val="right"/>
      </w:pPr>
      <w:r>
        <w:t>этилового спирта, алкогольной</w:t>
      </w:r>
    </w:p>
    <w:p w:rsidR="003655FA" w:rsidRDefault="003655FA">
      <w:pPr>
        <w:pStyle w:val="ConsPlusNormal"/>
        <w:jc w:val="right"/>
      </w:pPr>
      <w:r>
        <w:t>и спиртосодержащей продукции,</w:t>
      </w:r>
    </w:p>
    <w:p w:rsidR="003655FA" w:rsidRDefault="003655FA">
      <w:pPr>
        <w:pStyle w:val="ConsPlusNormal"/>
        <w:jc w:val="right"/>
      </w:pPr>
      <w:r>
        <w:t>утвержденному приказом</w:t>
      </w:r>
    </w:p>
    <w:p w:rsidR="003655FA" w:rsidRDefault="003655FA">
      <w:pPr>
        <w:pStyle w:val="ConsPlusNormal"/>
        <w:jc w:val="right"/>
      </w:pPr>
      <w:r>
        <w:t>Росалкогольрегулирования</w:t>
      </w:r>
    </w:p>
    <w:p w:rsidR="003655FA" w:rsidRDefault="003655FA">
      <w:pPr>
        <w:pStyle w:val="ConsPlusNormal"/>
        <w:jc w:val="right"/>
      </w:pPr>
      <w:r>
        <w:t>от 1 августа 2013 г. N 193</w:t>
      </w:r>
    </w:p>
    <w:p w:rsidR="003655FA" w:rsidRDefault="003655FA">
      <w:pPr>
        <w:pStyle w:val="ConsPlusNormal"/>
        <w:jc w:val="center"/>
      </w:pPr>
      <w:r>
        <w:t>Список изменяющих документов</w:t>
      </w:r>
    </w:p>
    <w:p w:rsidR="003655FA" w:rsidRDefault="003655FA">
      <w:pPr>
        <w:pStyle w:val="ConsPlusNormal"/>
        <w:jc w:val="center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sectPr w:rsidR="003655FA">
          <w:pgSz w:w="16838" w:h="11905"/>
          <w:pgMar w:top="1701" w:right="1134" w:bottom="850" w:left="1134" w:header="0" w:footer="0" w:gutter="0"/>
          <w:cols w:space="720"/>
        </w:sectPr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nformat"/>
        <w:jc w:val="both"/>
      </w:pPr>
      <w:r>
        <w:t xml:space="preserve">                                       В 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                                (наименование территориального</w:t>
      </w:r>
    </w:p>
    <w:p w:rsidR="003655FA" w:rsidRDefault="003655FA">
      <w:pPr>
        <w:pStyle w:val="ConsPlusNonformat"/>
        <w:jc w:val="both"/>
      </w:pPr>
      <w:r>
        <w:t xml:space="preserve">                                          органа Росалкогольрегулирования)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bookmarkStart w:id="24" w:name="P1294"/>
      <w:bookmarkEnd w:id="24"/>
      <w:r>
        <w:t xml:space="preserve">                                 ЗАЯВЛЕНИЕ</w:t>
      </w:r>
    </w:p>
    <w:p w:rsidR="003655FA" w:rsidRDefault="003655FA">
      <w:pPr>
        <w:pStyle w:val="ConsPlusNonformat"/>
        <w:jc w:val="both"/>
      </w:pPr>
      <w:r>
        <w:t xml:space="preserve">                     о снятии программных средств ЕГАИС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Прошу  снять  программные средства ЕГАИС и средства защиты информации с</w:t>
      </w:r>
    </w:p>
    <w:p w:rsidR="003655FA" w:rsidRDefault="003655FA">
      <w:pPr>
        <w:pStyle w:val="ConsPlusNonformat"/>
        <w:jc w:val="both"/>
      </w:pPr>
      <w:r>
        <w:t>технических средств заявителя в связи с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  (указывается причина для снятия программных средств ЕГАИС)</w:t>
      </w:r>
    </w:p>
    <w:p w:rsidR="003655FA" w:rsidRDefault="003655FA">
      <w:pPr>
        <w:pStyle w:val="ConsPlusNonformat"/>
        <w:jc w:val="both"/>
      </w:pPr>
      <w:r>
        <w:t>Заявитель 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   (полное наименование организации или Ф.И.О. индивидуального</w:t>
      </w:r>
    </w:p>
    <w:p w:rsidR="003655FA" w:rsidRDefault="003655FA">
      <w:pPr>
        <w:pStyle w:val="ConsPlusNonformat"/>
        <w:jc w:val="both"/>
      </w:pPr>
      <w:r>
        <w:t xml:space="preserve">                                    предпринимателя)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Cell"/>
        <w:jc w:val="both"/>
      </w:pPr>
      <w:r>
        <w:t>┌───────────────────────┐</w:t>
      </w:r>
    </w:p>
    <w:p w:rsidR="003655FA" w:rsidRDefault="003655FA">
      <w:pPr>
        <w:pStyle w:val="ConsPlusCell"/>
        <w:jc w:val="both"/>
      </w:pPr>
      <w:r>
        <w:t>│ИНН                    │</w:t>
      </w:r>
    </w:p>
    <w:p w:rsidR="003655FA" w:rsidRDefault="003655FA">
      <w:pPr>
        <w:pStyle w:val="ConsPlusCell"/>
        <w:jc w:val="both"/>
      </w:pPr>
      <w:r>
        <w:t>├─┬─┬─┬─┬─┬─┬─┬─┬─┬─┬─┬─┤</w:t>
      </w:r>
    </w:p>
    <w:p w:rsidR="003655FA" w:rsidRDefault="003655FA">
      <w:pPr>
        <w:pStyle w:val="ConsPlusCell"/>
        <w:jc w:val="both"/>
      </w:pPr>
      <w:r>
        <w:t>│ │ │ │ │ │ │ │ │ │ │ │ │</w:t>
      </w:r>
    </w:p>
    <w:p w:rsidR="003655FA" w:rsidRDefault="003655FA">
      <w:pPr>
        <w:pStyle w:val="ConsPlusCell"/>
        <w:jc w:val="both"/>
      </w:pPr>
      <w:r>
        <w:t>├─┴─┴─┴─┴─┴─┴─┴─┴─┴─┴─┴─┤</w:t>
      </w:r>
    </w:p>
    <w:p w:rsidR="003655FA" w:rsidRDefault="003655FA">
      <w:pPr>
        <w:pStyle w:val="ConsPlusCell"/>
        <w:jc w:val="both"/>
      </w:pPr>
      <w:r>
        <w:t>│КПП                    │</w:t>
      </w:r>
    </w:p>
    <w:p w:rsidR="003655FA" w:rsidRDefault="003655FA">
      <w:pPr>
        <w:pStyle w:val="ConsPlusCell"/>
        <w:jc w:val="both"/>
      </w:pPr>
      <w:r>
        <w:t>├─┬─┬─┬─┬─┬─┬─┬─┬─┬─────┘</w:t>
      </w:r>
    </w:p>
    <w:p w:rsidR="003655FA" w:rsidRDefault="003655FA">
      <w:pPr>
        <w:pStyle w:val="ConsPlusCell"/>
        <w:jc w:val="both"/>
      </w:pPr>
      <w:r>
        <w:t>│ │ │ │ │ │ │ │ │ │</w:t>
      </w:r>
    </w:p>
    <w:p w:rsidR="003655FA" w:rsidRDefault="003655FA">
      <w:pPr>
        <w:pStyle w:val="ConsPlusCell"/>
        <w:jc w:val="both"/>
      </w:pPr>
      <w:r>
        <w:t>└─┴─┴─┴─┴─┴─┴─┴─┴─┘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nformat"/>
        <w:jc w:val="both"/>
      </w:pPr>
      <w:r>
        <w:t>Технические средства заявителя находятся по адресу: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(адрес местонахождения технических средств заявителя)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>Контактная информация: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(должность, Ф.И.О., N телефона, факса, адрес электронной почты</w:t>
      </w:r>
    </w:p>
    <w:p w:rsidR="003655FA" w:rsidRDefault="003655FA">
      <w:pPr>
        <w:pStyle w:val="ConsPlusNonformat"/>
        <w:jc w:val="both"/>
      </w:pPr>
      <w:r>
        <w:t xml:space="preserve">                             контактного лица)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      Заявитель                _____________________ __________________</w:t>
      </w:r>
    </w:p>
    <w:p w:rsidR="003655FA" w:rsidRDefault="003655FA">
      <w:pPr>
        <w:pStyle w:val="ConsPlusNonformat"/>
        <w:jc w:val="both"/>
      </w:pPr>
      <w:r>
        <w:t>(руководитель организации или             (подпись)           (Ф.И.О.)</w:t>
      </w:r>
    </w:p>
    <w:p w:rsidR="003655FA" w:rsidRDefault="003655FA">
      <w:pPr>
        <w:pStyle w:val="ConsPlusNonformat"/>
        <w:jc w:val="both"/>
      </w:pPr>
      <w:r>
        <w:t>индивидуальный предприниматель)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                                (печать организации)        дата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right"/>
      </w:pPr>
      <w:r>
        <w:t>Приложение N 11</w:t>
      </w:r>
    </w:p>
    <w:p w:rsidR="003655FA" w:rsidRDefault="003655FA">
      <w:pPr>
        <w:pStyle w:val="ConsPlusNormal"/>
        <w:jc w:val="right"/>
      </w:pPr>
      <w:r>
        <w:t>к Административному регламенту</w:t>
      </w:r>
    </w:p>
    <w:p w:rsidR="003655FA" w:rsidRDefault="003655FA">
      <w:pPr>
        <w:pStyle w:val="ConsPlusNormal"/>
        <w:jc w:val="right"/>
      </w:pPr>
      <w:r>
        <w:t>предоставления Федеральной службой</w:t>
      </w:r>
    </w:p>
    <w:p w:rsidR="003655FA" w:rsidRDefault="003655FA">
      <w:pPr>
        <w:pStyle w:val="ConsPlusNormal"/>
        <w:jc w:val="right"/>
      </w:pPr>
      <w:r>
        <w:t>по регулированию алкогольного рынка</w:t>
      </w:r>
    </w:p>
    <w:p w:rsidR="003655FA" w:rsidRDefault="003655FA">
      <w:pPr>
        <w:pStyle w:val="ConsPlusNormal"/>
        <w:jc w:val="right"/>
      </w:pPr>
      <w:r>
        <w:t>государственной услуги по ведению единой</w:t>
      </w:r>
    </w:p>
    <w:p w:rsidR="003655FA" w:rsidRDefault="003655FA">
      <w:pPr>
        <w:pStyle w:val="ConsPlusNormal"/>
        <w:jc w:val="right"/>
      </w:pPr>
      <w:r>
        <w:t>государственной автоматизированной</w:t>
      </w:r>
    </w:p>
    <w:p w:rsidR="003655FA" w:rsidRDefault="003655FA">
      <w:pPr>
        <w:pStyle w:val="ConsPlusNormal"/>
        <w:jc w:val="right"/>
      </w:pPr>
      <w:r>
        <w:t>информационной системы учета</w:t>
      </w:r>
    </w:p>
    <w:p w:rsidR="003655FA" w:rsidRDefault="003655FA">
      <w:pPr>
        <w:pStyle w:val="ConsPlusNormal"/>
        <w:jc w:val="right"/>
      </w:pPr>
      <w:r>
        <w:t>объема производства и оборота</w:t>
      </w:r>
    </w:p>
    <w:p w:rsidR="003655FA" w:rsidRDefault="003655FA">
      <w:pPr>
        <w:pStyle w:val="ConsPlusNormal"/>
        <w:jc w:val="right"/>
      </w:pPr>
      <w:r>
        <w:t>этилового спирта, алкогольной</w:t>
      </w:r>
    </w:p>
    <w:p w:rsidR="003655FA" w:rsidRDefault="003655FA">
      <w:pPr>
        <w:pStyle w:val="ConsPlusNormal"/>
        <w:jc w:val="right"/>
      </w:pPr>
      <w:r>
        <w:t>и спиртосодержащей продукции,</w:t>
      </w:r>
    </w:p>
    <w:p w:rsidR="003655FA" w:rsidRDefault="003655FA">
      <w:pPr>
        <w:pStyle w:val="ConsPlusNormal"/>
        <w:jc w:val="right"/>
      </w:pPr>
      <w:r>
        <w:t>утвержденному приказом</w:t>
      </w:r>
    </w:p>
    <w:p w:rsidR="003655FA" w:rsidRDefault="003655FA">
      <w:pPr>
        <w:pStyle w:val="ConsPlusNormal"/>
        <w:jc w:val="right"/>
      </w:pPr>
      <w:r>
        <w:t>Росалкогольрегулирования</w:t>
      </w:r>
    </w:p>
    <w:p w:rsidR="003655FA" w:rsidRDefault="003655FA">
      <w:pPr>
        <w:pStyle w:val="ConsPlusNormal"/>
        <w:jc w:val="right"/>
      </w:pPr>
      <w:r>
        <w:t>от 1 августа 2013 г. N 193</w:t>
      </w:r>
    </w:p>
    <w:p w:rsidR="003655FA" w:rsidRDefault="003655FA">
      <w:pPr>
        <w:pStyle w:val="ConsPlusNormal"/>
        <w:jc w:val="center"/>
      </w:pPr>
      <w:r>
        <w:t>Список изменяющих документов</w:t>
      </w:r>
    </w:p>
    <w:p w:rsidR="003655FA" w:rsidRDefault="003655FA">
      <w:pPr>
        <w:pStyle w:val="ConsPlusNormal"/>
        <w:jc w:val="center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nformat"/>
        <w:jc w:val="both"/>
      </w:pPr>
      <w:r>
        <w:t xml:space="preserve">                                                                  Заявитель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bookmarkStart w:id="25" w:name="P1352"/>
      <w:bookmarkEnd w:id="25"/>
      <w:r>
        <w:t xml:space="preserve">                                УВЕДОМЛЕНИЕ</w:t>
      </w:r>
    </w:p>
    <w:p w:rsidR="003655FA" w:rsidRDefault="003655FA">
      <w:pPr>
        <w:pStyle w:val="ConsPlusNonformat"/>
        <w:jc w:val="both"/>
      </w:pPr>
      <w:r>
        <w:t xml:space="preserve">                    о снятии программных средств ЕГАИС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>В соответствии с __________________________________________________________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(указываются основания для снятия программных средств ЕГАИС)</w:t>
      </w:r>
    </w:p>
    <w:p w:rsidR="003655FA" w:rsidRDefault="003655FA">
      <w:pPr>
        <w:pStyle w:val="ConsPlusNonformat"/>
        <w:jc w:val="both"/>
      </w:pPr>
      <w:r>
        <w:t>у заявителя 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  (полное наименование организации или Ф.И.О. индивидуального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  предпринимателя, местонахождение организации или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      индивидуального предпринимателя, ИНН/КПП)</w:t>
      </w:r>
    </w:p>
    <w:p w:rsidR="003655FA" w:rsidRDefault="003655FA">
      <w:pPr>
        <w:pStyle w:val="ConsPlusNonformat"/>
        <w:jc w:val="both"/>
      </w:pPr>
      <w:r>
        <w:t>будет произведено снятие программных средств ЕГАИС.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Дата    и    время   прибытия   специалиста   территориального   органа</w:t>
      </w:r>
    </w:p>
    <w:p w:rsidR="003655FA" w:rsidRDefault="003655FA">
      <w:pPr>
        <w:pStyle w:val="ConsPlusNonformat"/>
        <w:jc w:val="both"/>
      </w:pPr>
      <w:r>
        <w:t>Росалкогольрегулирования к заявителю для снятия программных средств ЕГАИС: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                   (дата и время)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>Руководитель</w:t>
      </w:r>
    </w:p>
    <w:p w:rsidR="003655FA" w:rsidRDefault="003655FA">
      <w:pPr>
        <w:pStyle w:val="ConsPlusNonformat"/>
        <w:jc w:val="both"/>
      </w:pPr>
      <w:r>
        <w:t>(заместитель руководителя)</w:t>
      </w:r>
    </w:p>
    <w:p w:rsidR="003655FA" w:rsidRDefault="003655FA">
      <w:pPr>
        <w:pStyle w:val="ConsPlusNonformat"/>
        <w:jc w:val="both"/>
      </w:pPr>
      <w:r>
        <w:t>территориального органа</w:t>
      </w:r>
    </w:p>
    <w:p w:rsidR="003655FA" w:rsidRDefault="003655FA">
      <w:pPr>
        <w:pStyle w:val="ConsPlusNonformat"/>
        <w:jc w:val="both"/>
      </w:pPr>
      <w:r>
        <w:t>Росалкогольрегулирования                ________________________    Ф.И.О.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   (подпись)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right"/>
      </w:pPr>
      <w:r>
        <w:t>Приложение N 12</w:t>
      </w:r>
    </w:p>
    <w:p w:rsidR="003655FA" w:rsidRDefault="003655FA">
      <w:pPr>
        <w:pStyle w:val="ConsPlusNormal"/>
        <w:jc w:val="right"/>
      </w:pPr>
      <w:r>
        <w:t>к Административному регламенту</w:t>
      </w:r>
    </w:p>
    <w:p w:rsidR="003655FA" w:rsidRDefault="003655FA">
      <w:pPr>
        <w:pStyle w:val="ConsPlusNormal"/>
        <w:jc w:val="right"/>
      </w:pPr>
      <w:r>
        <w:t>предоставления Федеральной службой</w:t>
      </w:r>
    </w:p>
    <w:p w:rsidR="003655FA" w:rsidRDefault="003655FA">
      <w:pPr>
        <w:pStyle w:val="ConsPlusNormal"/>
        <w:jc w:val="right"/>
      </w:pPr>
      <w:r>
        <w:t>по регулированию алкогольного рынка</w:t>
      </w:r>
    </w:p>
    <w:p w:rsidR="003655FA" w:rsidRDefault="003655FA">
      <w:pPr>
        <w:pStyle w:val="ConsPlusNormal"/>
        <w:jc w:val="right"/>
      </w:pPr>
      <w:r>
        <w:t>государственной услуги по ведению единой</w:t>
      </w:r>
    </w:p>
    <w:p w:rsidR="003655FA" w:rsidRDefault="003655FA">
      <w:pPr>
        <w:pStyle w:val="ConsPlusNormal"/>
        <w:jc w:val="right"/>
      </w:pPr>
      <w:r>
        <w:t>государственной автоматизированной</w:t>
      </w:r>
    </w:p>
    <w:p w:rsidR="003655FA" w:rsidRDefault="003655FA">
      <w:pPr>
        <w:pStyle w:val="ConsPlusNormal"/>
        <w:jc w:val="right"/>
      </w:pPr>
      <w:r>
        <w:t>информационной системы учета</w:t>
      </w:r>
    </w:p>
    <w:p w:rsidR="003655FA" w:rsidRDefault="003655FA">
      <w:pPr>
        <w:pStyle w:val="ConsPlusNormal"/>
        <w:jc w:val="right"/>
      </w:pPr>
      <w:r>
        <w:t>объема производства и оборота</w:t>
      </w:r>
    </w:p>
    <w:p w:rsidR="003655FA" w:rsidRDefault="003655FA">
      <w:pPr>
        <w:pStyle w:val="ConsPlusNormal"/>
        <w:jc w:val="right"/>
      </w:pPr>
      <w:r>
        <w:t>этилового спирта, алкогольной</w:t>
      </w:r>
    </w:p>
    <w:p w:rsidR="003655FA" w:rsidRDefault="003655FA">
      <w:pPr>
        <w:pStyle w:val="ConsPlusNormal"/>
        <w:jc w:val="right"/>
      </w:pPr>
      <w:r>
        <w:t>и спиртосодержащей продукции,</w:t>
      </w:r>
    </w:p>
    <w:p w:rsidR="003655FA" w:rsidRDefault="003655FA">
      <w:pPr>
        <w:pStyle w:val="ConsPlusNormal"/>
        <w:jc w:val="right"/>
      </w:pPr>
      <w:r>
        <w:t>утвержденному приказом</w:t>
      </w:r>
    </w:p>
    <w:p w:rsidR="003655FA" w:rsidRDefault="003655FA">
      <w:pPr>
        <w:pStyle w:val="ConsPlusNormal"/>
        <w:jc w:val="right"/>
      </w:pPr>
      <w:r>
        <w:t>Росалкогольрегулирования</w:t>
      </w:r>
    </w:p>
    <w:p w:rsidR="003655FA" w:rsidRDefault="003655FA">
      <w:pPr>
        <w:pStyle w:val="ConsPlusNormal"/>
        <w:jc w:val="right"/>
      </w:pPr>
      <w:r>
        <w:t>от 1 августа 2013 г. N 193</w:t>
      </w:r>
    </w:p>
    <w:p w:rsidR="003655FA" w:rsidRDefault="003655FA">
      <w:pPr>
        <w:pStyle w:val="ConsPlusNormal"/>
        <w:jc w:val="center"/>
      </w:pPr>
      <w:r>
        <w:t>Список изменяющих документов</w:t>
      </w:r>
    </w:p>
    <w:p w:rsidR="003655FA" w:rsidRDefault="003655FA">
      <w:pPr>
        <w:pStyle w:val="ConsPlusNormal"/>
        <w:jc w:val="center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16.06.2015 N 159)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nformat"/>
        <w:jc w:val="both"/>
      </w:pPr>
      <w:bookmarkStart w:id="26" w:name="P1397"/>
      <w:bookmarkEnd w:id="26"/>
      <w:r>
        <w:t xml:space="preserve">                                 АКТ N ___</w:t>
      </w:r>
    </w:p>
    <w:p w:rsidR="003655FA" w:rsidRDefault="003655FA">
      <w:pPr>
        <w:pStyle w:val="ConsPlusNonformat"/>
        <w:jc w:val="both"/>
      </w:pPr>
      <w:r>
        <w:t xml:space="preserve">                    о снятии программных средств ЕГАИС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                                        "__" ________________ 20__ года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>в 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     (полное наименование организации или Ф.И.О.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      индивидуального предпринимателя, ИНН/КПП)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>Мы, нижеподписавшиеся:</w:t>
      </w:r>
    </w:p>
    <w:p w:rsidR="003655FA" w:rsidRDefault="003655FA">
      <w:pPr>
        <w:pStyle w:val="ConsPlusNonformat"/>
        <w:jc w:val="both"/>
      </w:pPr>
      <w:r>
        <w:t>заявитель в лице: ________________________________________________________,</w:t>
      </w:r>
    </w:p>
    <w:p w:rsidR="003655FA" w:rsidRDefault="003655FA">
      <w:pPr>
        <w:pStyle w:val="ConsPlusNonformat"/>
        <w:jc w:val="both"/>
      </w:pPr>
      <w:r>
        <w:lastRenderedPageBreak/>
        <w:t xml:space="preserve">                                   (должность, Ф.И.О.)</w:t>
      </w:r>
    </w:p>
    <w:p w:rsidR="003655FA" w:rsidRDefault="003655FA">
      <w:pPr>
        <w:pStyle w:val="ConsPlusNonformat"/>
        <w:jc w:val="both"/>
      </w:pPr>
      <w:r>
        <w:t>(доверенность) ___________________________________________________________,</w:t>
      </w:r>
    </w:p>
    <w:p w:rsidR="003655FA" w:rsidRDefault="003655FA">
      <w:pPr>
        <w:pStyle w:val="ConsPlusNonformat"/>
        <w:jc w:val="both"/>
      </w:pPr>
      <w:r>
        <w:t>специалист территориального органа Росалкогольрегулирования в лице: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 xml:space="preserve">                            (должность, Ф.И.О.)</w:t>
      </w:r>
    </w:p>
    <w:p w:rsidR="003655FA" w:rsidRDefault="003655FA">
      <w:pPr>
        <w:pStyle w:val="ConsPlusNonformat"/>
        <w:jc w:val="both"/>
      </w:pPr>
      <w:r>
        <w:t>составили  настоящий  Акт о  том,  что  с  технических  средств  заявителя,</w:t>
      </w:r>
    </w:p>
    <w:p w:rsidR="003655FA" w:rsidRDefault="003655FA">
      <w:pPr>
        <w:pStyle w:val="ConsPlusNonformat"/>
        <w:jc w:val="both"/>
      </w:pPr>
      <w:r>
        <w:t>расположенных: ___________________________________________________________,</w:t>
      </w:r>
    </w:p>
    <w:p w:rsidR="003655FA" w:rsidRDefault="003655FA">
      <w:pPr>
        <w:pStyle w:val="ConsPlusNonformat"/>
        <w:jc w:val="both"/>
      </w:pPr>
      <w:r>
        <w:t xml:space="preserve">                     (адрес нахождения технических средств заявителя)</w:t>
      </w:r>
    </w:p>
    <w:p w:rsidR="003655FA" w:rsidRDefault="003655FA">
      <w:pPr>
        <w:pStyle w:val="ConsPlusNonformat"/>
        <w:jc w:val="both"/>
      </w:pPr>
      <w:r>
        <w:t>а) удалены все компоненты программных средств ЕГАИС: _____________________;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              (версия)</w:t>
      </w:r>
    </w:p>
    <w:p w:rsidR="003655FA" w:rsidRDefault="003655FA">
      <w:pPr>
        <w:pStyle w:val="ConsPlusNonformat"/>
        <w:jc w:val="both"/>
      </w:pPr>
      <w:r>
        <w:t>б) удалены пломбы (печати): ______________________________________________.</w:t>
      </w:r>
    </w:p>
    <w:p w:rsidR="003655FA" w:rsidRDefault="003655FA">
      <w:pPr>
        <w:pStyle w:val="ConsPlusNonformat"/>
        <w:jc w:val="both"/>
      </w:pPr>
      <w:r>
        <w:t xml:space="preserve">                                       (номера пломб (печатей))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>Возражения по акту: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___________________________________________________________________________</w:t>
      </w:r>
    </w:p>
    <w:p w:rsidR="003655FA" w:rsidRDefault="003655FA">
      <w:pPr>
        <w:pStyle w:val="ConsPlusNonformat"/>
        <w:jc w:val="both"/>
      </w:pPr>
      <w:r>
        <w:t>__________________________________________________________________________.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 xml:space="preserve">                                              Специалист</w:t>
      </w:r>
    </w:p>
    <w:p w:rsidR="003655FA" w:rsidRDefault="003655FA">
      <w:pPr>
        <w:pStyle w:val="ConsPlusNonformat"/>
        <w:jc w:val="both"/>
      </w:pPr>
      <w:r>
        <w:t>Заявитель                                     территориального органа</w:t>
      </w:r>
    </w:p>
    <w:p w:rsidR="003655FA" w:rsidRDefault="003655FA">
      <w:pPr>
        <w:pStyle w:val="ConsPlusNonformat"/>
        <w:jc w:val="both"/>
      </w:pPr>
      <w:r>
        <w:t xml:space="preserve">                                              Росалкогольрегулирования</w:t>
      </w:r>
    </w:p>
    <w:p w:rsidR="003655FA" w:rsidRDefault="003655FA">
      <w:pPr>
        <w:pStyle w:val="ConsPlusNonformat"/>
        <w:jc w:val="both"/>
      </w:pPr>
      <w:r>
        <w:t>_________________________________             _____________________________</w:t>
      </w:r>
    </w:p>
    <w:p w:rsidR="003655FA" w:rsidRDefault="003655FA">
      <w:pPr>
        <w:pStyle w:val="ConsPlusNonformat"/>
        <w:jc w:val="both"/>
      </w:pPr>
      <w:r>
        <w:t xml:space="preserve">         (должность)                                   (должность)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>_________________/______________/             ________________/___________/</w:t>
      </w:r>
    </w:p>
    <w:p w:rsidR="003655FA" w:rsidRDefault="003655FA">
      <w:pPr>
        <w:pStyle w:val="ConsPlusNonformat"/>
        <w:jc w:val="both"/>
      </w:pPr>
      <w:r>
        <w:t xml:space="preserve">       (подпись, Ф.И.О.)                           (подпись, Ф.И.О.)</w:t>
      </w:r>
    </w:p>
    <w:p w:rsidR="003655FA" w:rsidRDefault="003655FA">
      <w:pPr>
        <w:pStyle w:val="ConsPlusNonformat"/>
        <w:jc w:val="both"/>
      </w:pPr>
    </w:p>
    <w:p w:rsidR="003655FA" w:rsidRDefault="003655FA">
      <w:pPr>
        <w:pStyle w:val="ConsPlusNonformat"/>
        <w:jc w:val="both"/>
      </w:pPr>
      <w:r>
        <w:t>"__" _____________ 20__ г.                    "__" ________________ 20__ г.</w:t>
      </w: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jc w:val="both"/>
      </w:pPr>
    </w:p>
    <w:p w:rsidR="003655FA" w:rsidRDefault="003655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6B1" w:rsidRDefault="003655FA">
      <w:bookmarkStart w:id="27" w:name="_GoBack"/>
      <w:bookmarkEnd w:id="27"/>
    </w:p>
    <w:sectPr w:rsidR="00A466B1" w:rsidSect="00E1070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FA"/>
    <w:rsid w:val="002E65E1"/>
    <w:rsid w:val="003655FA"/>
    <w:rsid w:val="00D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5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5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5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5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5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5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5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5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5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5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5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5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2A540824E6EF0E37D233904936D4A2FCC48A4D2A06E0CCB12E20D9A70i6e0F" TargetMode="External"/><Relationship Id="rId18" Type="http://schemas.openxmlformats.org/officeDocument/2006/relationships/hyperlink" Target="consultantplus://offline/ref=42A540824E6EF0E37D233904936D4A2FCC47A3D2AD6D0CCB12E20D9A7060B4855F2BE941A0D2CA24i1eEF" TargetMode="External"/><Relationship Id="rId26" Type="http://schemas.openxmlformats.org/officeDocument/2006/relationships/hyperlink" Target="consultantplus://offline/ref=42A540824E6EF0E37D233904936D4A2FCC49A1D0A16F0CCB12E20D9A70i6e0F" TargetMode="External"/><Relationship Id="rId39" Type="http://schemas.openxmlformats.org/officeDocument/2006/relationships/hyperlink" Target="consultantplus://offline/ref=42A540824E6EF0E37D233904936D4A2FCC49A4D3A3680CCB12E20D9A70i6e0F" TargetMode="External"/><Relationship Id="rId21" Type="http://schemas.openxmlformats.org/officeDocument/2006/relationships/hyperlink" Target="consultantplus://offline/ref=42A540824E6EF0E37D233904936D4A2FCC46A0D2A56F0CCB12E20D9A70i6e0F" TargetMode="External"/><Relationship Id="rId34" Type="http://schemas.openxmlformats.org/officeDocument/2006/relationships/hyperlink" Target="consultantplus://offline/ref=42A540824E6EF0E37D233904936D4A2FCC4FA5D4A56B0CCB12E20D9A70i6e0F" TargetMode="External"/><Relationship Id="rId42" Type="http://schemas.openxmlformats.org/officeDocument/2006/relationships/hyperlink" Target="consultantplus://offline/ref=42A540824E6EF0E37D233904936D4A2FCC47A3D2AD6D0CCB12E20D9A7060B4855F2BE941A0D2CA27i1eDF" TargetMode="External"/><Relationship Id="rId47" Type="http://schemas.openxmlformats.org/officeDocument/2006/relationships/hyperlink" Target="consultantplus://offline/ref=42A540824E6EF0E37D233904936D4A2FCC47A7D6A5690CCB12E20D9A70i6e0F" TargetMode="External"/><Relationship Id="rId50" Type="http://schemas.openxmlformats.org/officeDocument/2006/relationships/hyperlink" Target="consultantplus://offline/ref=42A540824E6EF0E37D233904936D4A2FCC4CA3DDA16E0CCB12E20D9A70i6e0F" TargetMode="External"/><Relationship Id="rId55" Type="http://schemas.openxmlformats.org/officeDocument/2006/relationships/hyperlink" Target="consultantplus://offline/ref=42A540824E6EF0E37D233904936D4A2FCC49A4D3A3680CCB12E20D9A70i6e0F" TargetMode="External"/><Relationship Id="rId63" Type="http://schemas.openxmlformats.org/officeDocument/2006/relationships/hyperlink" Target="consultantplus://offline/ref=42A540824E6EF0E37D233904936D4A2FCC48A0DDA56C0CCB12E20D9A7060B4855F2BE941A0D2CA25i1e1F" TargetMode="External"/><Relationship Id="rId68" Type="http://schemas.openxmlformats.org/officeDocument/2006/relationships/hyperlink" Target="consultantplus://offline/ref=42A540824E6EF0E37D233904936D4A2FCC47A5D6A66A0CCB12E20D9A70i6e0F" TargetMode="External"/><Relationship Id="rId76" Type="http://schemas.openxmlformats.org/officeDocument/2006/relationships/hyperlink" Target="consultantplus://offline/ref=42A540824E6EF0E37D233904936D4A2FCC47A3D2AD6D0CCB12E20D9A7060B4855F2BE941A0D2CA20i1e9F" TargetMode="External"/><Relationship Id="rId7" Type="http://schemas.openxmlformats.org/officeDocument/2006/relationships/hyperlink" Target="consultantplus://offline/ref=42A540824E6EF0E37D233904936D4A2FCC47A3D2AD6D0CCB12E20D9A7060B4855F2BE941A0D2CA25i1eFF" TargetMode="External"/><Relationship Id="rId71" Type="http://schemas.openxmlformats.org/officeDocument/2006/relationships/hyperlink" Target="consultantplus://offline/ref=42A540824E6EF0E37D233904936D4A2FCC47A3D2AD6D0CCB12E20D9A7060B4855F2BE941A0D2CA21i1eC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A540824E6EF0E37D233904936D4A2FCC47A9D6A0640CCB12E20D9A70i6e0F" TargetMode="External"/><Relationship Id="rId29" Type="http://schemas.openxmlformats.org/officeDocument/2006/relationships/hyperlink" Target="consultantplus://offline/ref=42A540824E6EF0E37D233904936D4A2FCC47A7DCA56C0CCB12E20D9A7060B4855F2BE941A0D2CA20i1eAF" TargetMode="External"/><Relationship Id="rId11" Type="http://schemas.openxmlformats.org/officeDocument/2006/relationships/hyperlink" Target="consultantplus://offline/ref=42A540824E6EF0E37D233904936D4A2FCC48A0DDA56C0CCB12E20D9A7060B4855F2BE941A0D2CA25i1e1F" TargetMode="External"/><Relationship Id="rId24" Type="http://schemas.openxmlformats.org/officeDocument/2006/relationships/hyperlink" Target="consultantplus://offline/ref=42A540824E6EF0E37D233904936D4A2FCC47A5D6A66A0CCB12E20D9A70i6e0F" TargetMode="External"/><Relationship Id="rId32" Type="http://schemas.openxmlformats.org/officeDocument/2006/relationships/hyperlink" Target="consultantplus://offline/ref=42A540824E6EF0E37D233904936D4A2FCC47A5D6A66E0CCB12E20D9A70i6e0F" TargetMode="External"/><Relationship Id="rId37" Type="http://schemas.openxmlformats.org/officeDocument/2006/relationships/hyperlink" Target="consultantplus://offline/ref=42A540824E6EF0E37D233904936D4A2FCC47A3D2AD6D0CCB12E20D9A7060B4855F2BE941A0D2CA27i1e8F" TargetMode="External"/><Relationship Id="rId40" Type="http://schemas.openxmlformats.org/officeDocument/2006/relationships/hyperlink" Target="consultantplus://offline/ref=42A540824E6EF0E37D233904936D4A2FCC47A3D2AD6D0CCB12E20D9A7060B4855F2BE941A0D2CA27i1eBF" TargetMode="External"/><Relationship Id="rId45" Type="http://schemas.openxmlformats.org/officeDocument/2006/relationships/hyperlink" Target="consultantplus://offline/ref=42A540824E6EF0E37D233904936D4A2FCC47A3D2AD6D0CCB12E20D9A7060B4855F2BE941A0D2CA27i1eFF" TargetMode="External"/><Relationship Id="rId53" Type="http://schemas.openxmlformats.org/officeDocument/2006/relationships/hyperlink" Target="consultantplus://offline/ref=42A540824E6EF0E37D233904936D4A2FCC49A4D3A3680CCB12E20D9A70i6e0F" TargetMode="External"/><Relationship Id="rId58" Type="http://schemas.openxmlformats.org/officeDocument/2006/relationships/hyperlink" Target="consultantplus://offline/ref=42A540824E6EF0E37D233904936D4A2FCC49A4D3A3680CCB12E20D9A70i6e0F" TargetMode="External"/><Relationship Id="rId66" Type="http://schemas.openxmlformats.org/officeDocument/2006/relationships/hyperlink" Target="consultantplus://offline/ref=42A540824E6EF0E37D233904936D4A2FCC46A0D6A0650CCB12E20D9A7060B4855F2BE941A0D2CB20i1eDF" TargetMode="External"/><Relationship Id="rId74" Type="http://schemas.openxmlformats.org/officeDocument/2006/relationships/hyperlink" Target="consultantplus://offline/ref=42A540824E6EF0E37D233904936D4A2FCC47A3D2AD6D0CCB12E20D9A7060B4855F2BE941A0D2CA21i1eFF" TargetMode="External"/><Relationship Id="rId79" Type="http://schemas.openxmlformats.org/officeDocument/2006/relationships/hyperlink" Target="consultantplus://offline/ref=42A540824E6EF0E37D233904936D4A2FCC47A3D2AD6D0CCB12E20D9A7060B4855F2BE941A0D2CA20i1e0F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42A540824E6EF0E37D233904936D4A2FCC47A3D2AD6D0CCB12E20D9A7060B4855F2BE941A0D2CA26i1e1F" TargetMode="External"/><Relationship Id="rId10" Type="http://schemas.openxmlformats.org/officeDocument/2006/relationships/hyperlink" Target="consultantplus://offline/ref=42A540824E6EF0E37D233904936D4A2FCC47A7DCA56C0CCB12E20D9A7060B4855F2BE941A0D2CA20i1eAF" TargetMode="External"/><Relationship Id="rId19" Type="http://schemas.openxmlformats.org/officeDocument/2006/relationships/hyperlink" Target="consultantplus://offline/ref=42A540824E6EF0E37D233904936D4A2FCC46A0D6A0650CCB12E20D9A7060B4855F2BE943iAe8F" TargetMode="External"/><Relationship Id="rId31" Type="http://schemas.openxmlformats.org/officeDocument/2006/relationships/hyperlink" Target="consultantplus://offline/ref=42A540824E6EF0E37D233904936D4A2FCC46A0D3A76C0CCB12E20D9A70i6e0F" TargetMode="External"/><Relationship Id="rId44" Type="http://schemas.openxmlformats.org/officeDocument/2006/relationships/hyperlink" Target="consultantplus://offline/ref=42A540824E6EF0E37D233904936D4A2FCC47A7D6A5690CCB12E20D9A70i6e0F" TargetMode="External"/><Relationship Id="rId52" Type="http://schemas.openxmlformats.org/officeDocument/2006/relationships/hyperlink" Target="consultantplus://offline/ref=42A540824E6EF0E37D233904936D4A2FCC4CA3DDA16E0CCB12E20D9A70i6e0F" TargetMode="External"/><Relationship Id="rId60" Type="http://schemas.openxmlformats.org/officeDocument/2006/relationships/hyperlink" Target="consultantplus://offline/ref=42A540824E6EF0E37D233904936D4A2FCC47A3D2AD6D0CCB12E20D9A7060B4855F2BE941A0D2CA26i1eCF" TargetMode="External"/><Relationship Id="rId65" Type="http://schemas.openxmlformats.org/officeDocument/2006/relationships/hyperlink" Target="consultantplus://offline/ref=42A540824E6EF0E37D233904936D4A2FCC47A3D2AD6D0CCB12E20D9A7060B4855F2BE941A0D2CA21i1eBF" TargetMode="External"/><Relationship Id="rId73" Type="http://schemas.openxmlformats.org/officeDocument/2006/relationships/hyperlink" Target="consultantplus://offline/ref=42A540824E6EF0E37D233904936D4A2FCC4CA3DDA16E0CCB12E20D9A70i6e0F" TargetMode="External"/><Relationship Id="rId78" Type="http://schemas.openxmlformats.org/officeDocument/2006/relationships/hyperlink" Target="consultantplus://offline/ref=42A540824E6EF0E37D233904936D4A2FCC47A3D2AD6D0CCB12E20D9A7060B4855F2BE941A0D2CA20i1eDF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A540824E6EF0E37D233904936D4A2FCC4AA9D4A1640CCB12E20D9A7060B4855F2BE941A0D2CB27i1eCF" TargetMode="External"/><Relationship Id="rId14" Type="http://schemas.openxmlformats.org/officeDocument/2006/relationships/hyperlink" Target="consultantplus://offline/ref=42A540824E6EF0E37D233904936D4A2FCC47A3D2AD6D0CCB12E20D9A7060B4855F2BE941A0D2CA24i1eBF" TargetMode="External"/><Relationship Id="rId22" Type="http://schemas.openxmlformats.org/officeDocument/2006/relationships/hyperlink" Target="consultantplus://offline/ref=42A540824E6EF0E37D233904936D4A2FCC46A1D3A36B0CCB12E20D9A7060B4855F2BE943iAe0F" TargetMode="External"/><Relationship Id="rId27" Type="http://schemas.openxmlformats.org/officeDocument/2006/relationships/hyperlink" Target="consultantplus://offline/ref=42A540824E6EF0E37D233904936D4A2FCC47A5D6A4650CCB12E20D9A7060B4855F2BE941A0D2CB24i1eDF" TargetMode="External"/><Relationship Id="rId30" Type="http://schemas.openxmlformats.org/officeDocument/2006/relationships/hyperlink" Target="consultantplus://offline/ref=42A540824E6EF0E37D233904936D4A2FC44AA4DDAD6751C11ABB0198i7e7F" TargetMode="External"/><Relationship Id="rId35" Type="http://schemas.openxmlformats.org/officeDocument/2006/relationships/hyperlink" Target="consultantplus://offline/ref=42A540824E6EF0E37D233904936D4A2FCC4FA5D4A76A0CCB12E20D9A70i6e0F" TargetMode="External"/><Relationship Id="rId43" Type="http://schemas.openxmlformats.org/officeDocument/2006/relationships/hyperlink" Target="consultantplus://offline/ref=42A540824E6EF0E37D233904936D4A2FCC49A4D3A3680CCB12E20D9A70i6e0F" TargetMode="External"/><Relationship Id="rId48" Type="http://schemas.openxmlformats.org/officeDocument/2006/relationships/hyperlink" Target="consultantplus://offline/ref=42A540824E6EF0E37D233904936D4A2FCC47A3D2AD6D0CCB12E20D9A7060B4855F2BE941A0D2CA27i1eFF" TargetMode="External"/><Relationship Id="rId56" Type="http://schemas.openxmlformats.org/officeDocument/2006/relationships/hyperlink" Target="consultantplus://offline/ref=42A540824E6EF0E37D233904936D4A2FCC47A3D2AD6D0CCB12E20D9A7060B4855F2BE941A0D2CA27i1e1F" TargetMode="External"/><Relationship Id="rId64" Type="http://schemas.openxmlformats.org/officeDocument/2006/relationships/hyperlink" Target="consultantplus://offline/ref=42A540824E6EF0E37D233904936D4A2FCC47A3D2AD6D0CCB12E20D9A7060B4855F2BE941A0D2CA26i1e0F" TargetMode="External"/><Relationship Id="rId69" Type="http://schemas.openxmlformats.org/officeDocument/2006/relationships/hyperlink" Target="consultantplus://offline/ref=42A540824E6EF0E37D233904936D4A2FCC4CA3DDA16E0CCB12E20D9A70i6e0F" TargetMode="External"/><Relationship Id="rId77" Type="http://schemas.openxmlformats.org/officeDocument/2006/relationships/hyperlink" Target="consultantplus://offline/ref=42A540824E6EF0E37D233904936D4A2FCC47A3D2AD6D0CCB12E20D9A7060B4855F2BE941A0D2CA20i1eAF" TargetMode="External"/><Relationship Id="rId8" Type="http://schemas.openxmlformats.org/officeDocument/2006/relationships/hyperlink" Target="consultantplus://offline/ref=42A540824E6EF0E37D233904936D4A2FCC46A5D5A7680CCB12E20D9A7060B4855F2BE941A0D2CA2Ci1eDF" TargetMode="External"/><Relationship Id="rId51" Type="http://schemas.openxmlformats.org/officeDocument/2006/relationships/hyperlink" Target="consultantplus://offline/ref=42A540824E6EF0E37D233904936D4A2FCC47A5D6A66A0CCB12E20D9A7060B4855F2BE941A0D2CA24i1e9F" TargetMode="External"/><Relationship Id="rId72" Type="http://schemas.openxmlformats.org/officeDocument/2006/relationships/hyperlink" Target="consultantplus://offline/ref=42A540824E6EF0E37D233904936D4A2FCC47A5D6A66A0CCB12E20D9A70i6e0F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2A540824E6EF0E37D233904936D4A2FCC47A3D2AD6D0CCB12E20D9A7060B4855F2BE941A0D2CA25i1eFF" TargetMode="External"/><Relationship Id="rId17" Type="http://schemas.openxmlformats.org/officeDocument/2006/relationships/hyperlink" Target="consultantplus://offline/ref=42A540824E6EF0E37D233904936D4A2FCC46A1D6AC640CCB12E20D9A7060B4855F2BE941A0D2CA26i1eBF" TargetMode="External"/><Relationship Id="rId25" Type="http://schemas.openxmlformats.org/officeDocument/2006/relationships/hyperlink" Target="consultantplus://offline/ref=42A540824E6EF0E37D233904936D4A2FCC4CA3DDA16E0CCB12E20D9A70i6e0F" TargetMode="External"/><Relationship Id="rId33" Type="http://schemas.openxmlformats.org/officeDocument/2006/relationships/hyperlink" Target="consultantplus://offline/ref=42A540824E6EF0E37D233904936D4A2FCC49A6D5AC6B0CCB12E20D9A70i6e0F" TargetMode="External"/><Relationship Id="rId38" Type="http://schemas.openxmlformats.org/officeDocument/2006/relationships/hyperlink" Target="consultantplus://offline/ref=42A540824E6EF0E37D233904936D4A2FCC49A5D4AC650CCB12E20D9A70i6e0F" TargetMode="External"/><Relationship Id="rId46" Type="http://schemas.openxmlformats.org/officeDocument/2006/relationships/hyperlink" Target="consultantplus://offline/ref=42A540824E6EF0E37D233904936D4A2FCC49A4D3A3680CCB12E20D9A70i6e0F" TargetMode="External"/><Relationship Id="rId59" Type="http://schemas.openxmlformats.org/officeDocument/2006/relationships/hyperlink" Target="consultantplus://offline/ref=42A540824E6EF0E37D233904936D4A2FCC47A7D6A5690CCB12E20D9A70i6e0F" TargetMode="External"/><Relationship Id="rId67" Type="http://schemas.openxmlformats.org/officeDocument/2006/relationships/hyperlink" Target="consultantplus://offline/ref=42A540824E6EF0E37D233904936D4A2FCC47A3D2AD6D0CCB12E20D9A7060B4855F2BE941A0D2CA21i1eAF" TargetMode="External"/><Relationship Id="rId20" Type="http://schemas.openxmlformats.org/officeDocument/2006/relationships/hyperlink" Target="consultantplus://offline/ref=42A540824E6EF0E37D233904936D4A2FCC46A5D5A7680CCB12E20D9A7060B4855F2BE941A0D2CA2Ci1eDF" TargetMode="External"/><Relationship Id="rId41" Type="http://schemas.openxmlformats.org/officeDocument/2006/relationships/hyperlink" Target="consultantplus://offline/ref=42A540824E6EF0E37D233904936D4A2FCC4CA8D7A76C0CCB12E20D9A70i6e0F" TargetMode="External"/><Relationship Id="rId54" Type="http://schemas.openxmlformats.org/officeDocument/2006/relationships/hyperlink" Target="consultantplus://offline/ref=42A540824E6EF0E37D233904936D4A2FCC47A3D2AD6D0CCB12E20D9A7060B4855F2BE941A0D2CA27i1eEF" TargetMode="External"/><Relationship Id="rId62" Type="http://schemas.openxmlformats.org/officeDocument/2006/relationships/hyperlink" Target="consultantplus://offline/ref=42A540824E6EF0E37D233904936D4A2FCC48A0DDA56C0CCB12E20D9A7060B4855F2BE941A0D2CA25i1e1F" TargetMode="External"/><Relationship Id="rId70" Type="http://schemas.openxmlformats.org/officeDocument/2006/relationships/hyperlink" Target="consultantplus://offline/ref=42A540824E6EF0E37D233904936D4A2FCC47A3D2AD6D0CCB12E20D9A7060B4855F2BE941A0D2CA21i1eDF" TargetMode="External"/><Relationship Id="rId75" Type="http://schemas.openxmlformats.org/officeDocument/2006/relationships/hyperlink" Target="consultantplus://offline/ref=42A540824E6EF0E37D233904936D4A2FCC47A3D2AD6D0CCB12E20D9A7060B4855F2BE941A0D2CA21i1e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A540824E6EF0E37D233904936D4A2FCC48A0DDA56C0CCB12E20D9A7060B4855F2BE941A0D2CA25i1e1F" TargetMode="External"/><Relationship Id="rId15" Type="http://schemas.openxmlformats.org/officeDocument/2006/relationships/hyperlink" Target="consultantplus://offline/ref=42A540824E6EF0E37D233904936D4A2FCC47A3D2AD6D0CCB12E20D9A7060B4855F2BE941A0D2CA24i1eDF" TargetMode="External"/><Relationship Id="rId23" Type="http://schemas.openxmlformats.org/officeDocument/2006/relationships/hyperlink" Target="consultantplus://offline/ref=42A540824E6EF0E37D233904936D4A2FCC49A3D3A7690CCB12E20D9A70i6e0F" TargetMode="External"/><Relationship Id="rId28" Type="http://schemas.openxmlformats.org/officeDocument/2006/relationships/hyperlink" Target="consultantplus://offline/ref=42A540824E6EF0E37D233904936D4A2FCC4CA7D2A66D0CCB12E20D9A70i6e0F" TargetMode="External"/><Relationship Id="rId36" Type="http://schemas.openxmlformats.org/officeDocument/2006/relationships/hyperlink" Target="consultantplus://offline/ref=42A540824E6EF0E37D233904936D4A2FCC47A7D6A5690CCB12E20D9A70i6e0F" TargetMode="External"/><Relationship Id="rId49" Type="http://schemas.openxmlformats.org/officeDocument/2006/relationships/hyperlink" Target="consultantplus://offline/ref=42A540824E6EF0E37D233904936D4A2FCC47A5D6A66A0CCB12E20D9A7060B4855F2BE941A0D2CA24i1e9F" TargetMode="External"/><Relationship Id="rId57" Type="http://schemas.openxmlformats.org/officeDocument/2006/relationships/hyperlink" Target="consultantplus://offline/ref=42A540824E6EF0E37D233904936D4A2FCC47A3D2AD6D0CCB12E20D9A7060B4855F2BE941A0D2CA26i1e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18486</Words>
  <Characters>105375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2016-04-05T05:30:00Z</dcterms:created>
  <dcterms:modified xsi:type="dcterms:W3CDTF">2016-04-05T05:37:00Z</dcterms:modified>
</cp:coreProperties>
</file>