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F3" w:rsidRDefault="00F816F3" w:rsidP="00D97799">
      <w:pPr>
        <w:spacing w:after="0" w:line="240" w:lineRule="auto"/>
        <w:ind w:left="6294"/>
        <w:jc w:val="center"/>
      </w:pPr>
      <w:r>
        <w:t>Приложение № 2</w:t>
      </w:r>
      <w:r>
        <w:br/>
        <w:t>к приказу Министерства здравоохранения Российской Федерации</w:t>
      </w:r>
      <w:r>
        <w:br/>
        <w:t>от 18 июня 2014 г. № 290н</w:t>
      </w:r>
    </w:p>
    <w:p w:rsidR="00F816F3" w:rsidRDefault="00F816F3" w:rsidP="00D97799">
      <w:pPr>
        <w:spacing w:after="0" w:line="240" w:lineRule="auto"/>
        <w:ind w:left="6974"/>
        <w:rPr>
          <w:sz w:val="24"/>
          <w:szCs w:val="24"/>
        </w:rPr>
      </w:pPr>
      <w:r>
        <w:rPr>
          <w:sz w:val="24"/>
          <w:szCs w:val="24"/>
        </w:rPr>
        <w:t>Медицинская документация Учетная форма № 164/у</w:t>
      </w:r>
    </w:p>
    <w:p w:rsidR="00F816F3" w:rsidRDefault="00F816F3" w:rsidP="00D97799">
      <w:pPr>
        <w:spacing w:after="0" w:line="240" w:lineRule="auto"/>
        <w:ind w:left="552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приказом Министерства здравоохранения Российской Федерации</w:t>
      </w:r>
      <w:r>
        <w:rPr>
          <w:sz w:val="24"/>
          <w:szCs w:val="24"/>
        </w:rPr>
        <w:br/>
        <w:t>от 18 июня 2014 г. № 290н</w:t>
      </w:r>
    </w:p>
    <w:p w:rsidR="00F816F3" w:rsidRPr="00F816F3" w:rsidRDefault="00F816F3" w:rsidP="00D97799">
      <w:pPr>
        <w:spacing w:after="0" w:line="240" w:lineRule="auto"/>
        <w:ind w:left="-709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Заключение</w:t>
      </w:r>
      <w:r w:rsidR="003F177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результатах медицинского освидетельствования граждан</w:t>
      </w:r>
      <w:bookmarkEnd w:id="0"/>
      <w:r>
        <w:rPr>
          <w:b/>
          <w:bCs/>
          <w:sz w:val="26"/>
          <w:szCs w:val="26"/>
        </w:rPr>
        <w:t>,</w:t>
      </w:r>
      <w:r w:rsidR="003F177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намеревающихся усыновить (удочерить), взять под опеку (попечительство),</w:t>
      </w:r>
      <w:r w:rsidR="003F177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приемную или патронатную семью детей-сирот и детей,</w:t>
      </w:r>
      <w:r w:rsidR="003F177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оставшихся без попечения родителей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454"/>
        <w:gridCol w:w="255"/>
        <w:gridCol w:w="1701"/>
        <w:gridCol w:w="397"/>
        <w:gridCol w:w="397"/>
        <w:gridCol w:w="483"/>
      </w:tblGrid>
      <w:tr w:rsidR="00F816F3" w:rsidRPr="00164D4C" w:rsidTr="00637480">
        <w:trPr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jc w:val="right"/>
              <w:rPr>
                <w:b/>
                <w:bCs/>
                <w:sz w:val="26"/>
                <w:szCs w:val="26"/>
              </w:rPr>
            </w:pPr>
            <w:r w:rsidRPr="00164D4C">
              <w:rPr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rPr>
                <w:b/>
                <w:bCs/>
                <w:sz w:val="26"/>
                <w:szCs w:val="26"/>
              </w:rPr>
            </w:pPr>
            <w:r w:rsidRPr="00164D4C"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jc w:val="right"/>
              <w:rPr>
                <w:b/>
                <w:bCs/>
                <w:sz w:val="26"/>
                <w:szCs w:val="26"/>
              </w:rPr>
            </w:pPr>
            <w:r w:rsidRPr="00164D4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rPr>
                <w:b/>
                <w:bCs/>
                <w:sz w:val="26"/>
                <w:szCs w:val="26"/>
              </w:rPr>
            </w:pPr>
            <w:proofErr w:type="gramStart"/>
            <w:r w:rsidRPr="00164D4C">
              <w:rPr>
                <w:b/>
                <w:bCs/>
                <w:sz w:val="26"/>
                <w:szCs w:val="26"/>
              </w:rPr>
              <w:t>г</w:t>
            </w:r>
            <w:proofErr w:type="gramEnd"/>
            <w:r w:rsidRPr="00164D4C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jc w:val="center"/>
      </w:pPr>
      <w:r>
        <w:t>(наименование и адрес медицинской организации)</w:t>
      </w: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органа, куда представляется заключение  </w:t>
      </w: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rPr>
          <w:sz w:val="2"/>
          <w:szCs w:val="2"/>
        </w:rPr>
      </w:pP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rPr>
          <w:sz w:val="2"/>
          <w:szCs w:val="2"/>
        </w:rPr>
      </w:pP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jc w:val="center"/>
      </w:pPr>
      <w:r>
        <w:t>(Ф.И.О.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родителей)</w:t>
      </w: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  </w:t>
      </w: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rPr>
          <w:sz w:val="2"/>
          <w:szCs w:val="2"/>
        </w:rPr>
      </w:pP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rPr>
          <w:sz w:val="2"/>
          <w:szCs w:val="2"/>
        </w:rPr>
      </w:pP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rPr>
          <w:sz w:val="2"/>
          <w:szCs w:val="2"/>
        </w:rPr>
      </w:pP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7. Заключение </w:t>
      </w:r>
      <w:r>
        <w:t>(ненужное зачеркнуть)</w:t>
      </w:r>
      <w:r>
        <w:rPr>
          <w:sz w:val="24"/>
          <w:szCs w:val="24"/>
        </w:rPr>
        <w:t>:</w:t>
      </w:r>
    </w:p>
    <w:p w:rsidR="00F816F3" w:rsidRDefault="00F816F3" w:rsidP="00D97799">
      <w:pPr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Выявлено наличие (отсутствие)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 </w:t>
      </w:r>
      <w:r>
        <w:rPr>
          <w:rStyle w:val="a5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.</w:t>
      </w:r>
    </w:p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Председатель врачебной комиссии:  </w:t>
      </w:r>
    </w:p>
    <w:p w:rsidR="00F816F3" w:rsidRDefault="00F816F3" w:rsidP="00D97799">
      <w:pPr>
        <w:pBdr>
          <w:top w:val="single" w:sz="4" w:space="1" w:color="auto"/>
        </w:pBdr>
        <w:spacing w:after="0" w:line="240" w:lineRule="auto"/>
        <w:ind w:left="-709"/>
        <w:jc w:val="center"/>
      </w:pPr>
      <w:r>
        <w:t>(Ф.И.О.)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2552"/>
        <w:gridCol w:w="284"/>
        <w:gridCol w:w="2552"/>
      </w:tblGrid>
      <w:tr w:rsidR="00F816F3" w:rsidRPr="00164D4C" w:rsidTr="00637480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6F3" w:rsidRPr="00164D4C" w:rsidRDefault="00F816F3" w:rsidP="00D97799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</w:p>
        </w:tc>
      </w:tr>
      <w:tr w:rsidR="00F816F3" w:rsidRPr="00164D4C" w:rsidTr="0063748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816F3" w:rsidRPr="00164D4C" w:rsidRDefault="00F816F3" w:rsidP="00D97799">
            <w:pPr>
              <w:spacing w:after="0" w:line="240" w:lineRule="auto"/>
              <w:ind w:left="-709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6F3" w:rsidRPr="00164D4C" w:rsidRDefault="00F816F3" w:rsidP="00D97799">
            <w:pPr>
              <w:spacing w:after="0" w:line="240" w:lineRule="auto"/>
              <w:ind w:left="-709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16F3" w:rsidRPr="00164D4C" w:rsidRDefault="00F816F3" w:rsidP="00D97799">
            <w:pPr>
              <w:spacing w:after="0" w:line="240" w:lineRule="auto"/>
              <w:ind w:left="-709"/>
              <w:jc w:val="center"/>
            </w:pPr>
            <w:r w:rsidRPr="00164D4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6F3" w:rsidRPr="00164D4C" w:rsidRDefault="00F816F3" w:rsidP="00D97799">
            <w:pPr>
              <w:spacing w:after="0" w:line="240" w:lineRule="auto"/>
              <w:ind w:left="-709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16F3" w:rsidRPr="00164D4C" w:rsidRDefault="00F816F3" w:rsidP="00D97799">
            <w:pPr>
              <w:spacing w:after="0" w:line="240" w:lineRule="auto"/>
              <w:ind w:left="-709"/>
              <w:jc w:val="center"/>
            </w:pPr>
            <w:r w:rsidRPr="00164D4C">
              <w:t>(дата)</w:t>
            </w:r>
          </w:p>
        </w:tc>
      </w:tr>
    </w:tbl>
    <w:p w:rsidR="00F816F3" w:rsidRDefault="00F816F3" w:rsidP="00D97799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816F3" w:rsidRPr="00F816F3" w:rsidRDefault="00F816F3" w:rsidP="00D9779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F816F3" w:rsidRPr="00F8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17" w:rsidRDefault="00AC3D17" w:rsidP="00F816F3">
      <w:pPr>
        <w:spacing w:after="0" w:line="240" w:lineRule="auto"/>
      </w:pPr>
      <w:r>
        <w:separator/>
      </w:r>
    </w:p>
  </w:endnote>
  <w:endnote w:type="continuationSeparator" w:id="0">
    <w:p w:rsidR="00AC3D17" w:rsidRDefault="00AC3D17" w:rsidP="00F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17" w:rsidRDefault="00AC3D17" w:rsidP="00F816F3">
      <w:pPr>
        <w:spacing w:after="0" w:line="240" w:lineRule="auto"/>
      </w:pPr>
      <w:r>
        <w:separator/>
      </w:r>
    </w:p>
  </w:footnote>
  <w:footnote w:type="continuationSeparator" w:id="0">
    <w:p w:rsidR="00AC3D17" w:rsidRDefault="00AC3D17" w:rsidP="00F816F3">
      <w:pPr>
        <w:spacing w:after="0" w:line="240" w:lineRule="auto"/>
      </w:pPr>
      <w:r>
        <w:continuationSeparator/>
      </w:r>
    </w:p>
  </w:footnote>
  <w:footnote w:id="1">
    <w:p w:rsidR="00F816F3" w:rsidRDefault="00F816F3" w:rsidP="00F816F3">
      <w:pPr>
        <w:pStyle w:val="a3"/>
        <w:ind w:firstLine="567"/>
        <w:jc w:val="both"/>
      </w:pPr>
      <w:r>
        <w:rPr>
          <w:rStyle w:val="a5"/>
        </w:rPr>
        <w:t>*</w:t>
      </w:r>
      <w:r>
        <w:rPr>
          <w:lang w:val="en-US"/>
        </w:rPr>
        <w:t> </w:t>
      </w:r>
      <w:r>
        <w:t>Постановление Правительства Российской Федерации от 14 февраля 2013 г. № 117 “Об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семью” (Собрание законодательства Российской Федерации, 2013, № 36, ст. 4577).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6F3"/>
    <w:rsid w:val="003F177E"/>
    <w:rsid w:val="00850DB7"/>
    <w:rsid w:val="00894913"/>
    <w:rsid w:val="00AC3D17"/>
    <w:rsid w:val="00D97799"/>
    <w:rsid w:val="00F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16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16F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F816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dcterms:created xsi:type="dcterms:W3CDTF">2017-01-11T03:24:00Z</dcterms:created>
  <dcterms:modified xsi:type="dcterms:W3CDTF">2017-01-18T08:05:00Z</dcterms:modified>
</cp:coreProperties>
</file>