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53" w:rsidRPr="00133353" w:rsidRDefault="00133353" w:rsidP="00133353">
      <w:pPr>
        <w:shd w:val="clear" w:color="auto" w:fill="FFFFFF"/>
        <w:spacing w:before="100" w:beforeAutospacing="1" w:after="58" w:line="240" w:lineRule="auto"/>
        <w:outlineLvl w:val="0"/>
        <w:rPr>
          <w:rFonts w:ascii="Verdana" w:eastAsia="Times New Roman" w:hAnsi="Verdana" w:cs="Times New Roman"/>
          <w:b/>
          <w:bCs/>
          <w:color w:val="777777"/>
          <w:kern w:val="36"/>
          <w:sz w:val="18"/>
          <w:szCs w:val="18"/>
        </w:rPr>
      </w:pPr>
      <w:r w:rsidRPr="00133353">
        <w:rPr>
          <w:rFonts w:ascii="Verdana" w:eastAsia="Times New Roman" w:hAnsi="Verdana" w:cs="Times New Roman"/>
          <w:b/>
          <w:bCs/>
          <w:color w:val="777777"/>
          <w:kern w:val="36"/>
          <w:sz w:val="18"/>
          <w:szCs w:val="18"/>
        </w:rPr>
        <w:t>Информационная справка Минэконом развития и ивестиционной политики Красноярского края</w:t>
      </w:r>
    </w:p>
    <w:p w:rsidR="00133353" w:rsidRPr="00133353" w:rsidRDefault="00133353" w:rsidP="0013335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133353">
        <w:rPr>
          <w:rFonts w:ascii="Verdana" w:eastAsia="Times New Roman" w:hAnsi="Verdana" w:cs="Times New Roman"/>
          <w:color w:val="000000"/>
          <w:sz w:val="13"/>
          <w:szCs w:val="13"/>
        </w:rPr>
        <w:t>В соответствии с решением межведомственной комиссии по подготовке предложений по осуществлению государственной политики в области оплаты труда от 18.05.2017 № 20 Управление Федеральной службы государственной регистрации, кадастра и картографии по Красноярскому краю разработана информационная справка для работников организаций края, имеющих задолженность по заработной плате, о реализации их прав при проведении процедур банкротства (далее – информационная справка).</w:t>
      </w:r>
    </w:p>
    <w:p w:rsidR="00133353" w:rsidRPr="00133353" w:rsidRDefault="00133353" w:rsidP="0013335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133353">
        <w:rPr>
          <w:rFonts w:ascii="Verdana" w:eastAsia="Times New Roman" w:hAnsi="Verdana" w:cs="Times New Roman"/>
          <w:color w:val="000000"/>
          <w:sz w:val="13"/>
          <w:szCs w:val="13"/>
        </w:rPr>
        <w:t>Информационная справка размещена на официальном сайте министерства экономического развития и инвестиционной политики Красноярского края по адресу </w:t>
      </w:r>
      <w:hyperlink r:id="rId4" w:history="1">
        <w:r w:rsidRPr="00133353">
          <w:rPr>
            <w:rFonts w:ascii="Tahoma" w:eastAsia="Times New Roman" w:hAnsi="Tahoma" w:cs="Tahoma"/>
            <w:color w:val="666666"/>
            <w:sz w:val="13"/>
            <w:u w:val="single"/>
          </w:rPr>
          <w:t>http://www.econ.krskstate.ru/</w:t>
        </w:r>
      </w:hyperlink>
      <w:r w:rsidRPr="00133353">
        <w:rPr>
          <w:rFonts w:ascii="Verdana" w:eastAsia="Times New Roman" w:hAnsi="Verdana" w:cs="Times New Roman"/>
          <w:color w:val="000000"/>
          <w:sz w:val="13"/>
          <w:szCs w:val="13"/>
        </w:rPr>
        <w:t>в разделе «Трудовые ресурсы и социальное партнерство».</w:t>
      </w:r>
    </w:p>
    <w:p w:rsidR="00133353" w:rsidRPr="00133353" w:rsidRDefault="00133353" w:rsidP="0013335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133353">
        <w:rPr>
          <w:rFonts w:ascii="Verdana" w:eastAsia="Times New Roman" w:hAnsi="Verdana" w:cs="Times New Roman"/>
          <w:color w:val="000000"/>
          <w:sz w:val="13"/>
          <w:szCs w:val="13"/>
        </w:rPr>
        <w:t>В целях принятия превентивных мер по недопущению длительной задолженности по заработной плате, повышения правовой грамотности населения предлагаем организовать работу по доведению до работников организаций информации о реализации их прав при процедурах бакротства организаций.</w:t>
      </w:r>
    </w:p>
    <w:p w:rsidR="00133353" w:rsidRPr="00133353" w:rsidRDefault="00133353" w:rsidP="00133353">
      <w:pPr>
        <w:shd w:val="clear" w:color="auto" w:fill="FFFFFF"/>
        <w:spacing w:before="100" w:beforeAutospacing="1" w:after="58" w:line="240" w:lineRule="auto"/>
        <w:jc w:val="right"/>
        <w:outlineLvl w:val="5"/>
        <w:rPr>
          <w:rFonts w:ascii="Verdana" w:eastAsia="Times New Roman" w:hAnsi="Verdana" w:cs="Times New Roman"/>
          <w:b/>
          <w:bCs/>
          <w:color w:val="777777"/>
          <w:sz w:val="13"/>
          <w:szCs w:val="13"/>
        </w:rPr>
      </w:pPr>
      <w:r w:rsidRPr="00133353">
        <w:rPr>
          <w:rFonts w:ascii="Verdana" w:eastAsia="Times New Roman" w:hAnsi="Verdana" w:cs="Times New Roman"/>
          <w:b/>
          <w:bCs/>
          <w:color w:val="777777"/>
          <w:sz w:val="13"/>
          <w:szCs w:val="13"/>
        </w:rPr>
        <w:t>Заместитель министра</w:t>
      </w:r>
      <w:r w:rsidRPr="00133353">
        <w:rPr>
          <w:rFonts w:ascii="Verdana" w:eastAsia="Times New Roman" w:hAnsi="Verdana" w:cs="Times New Roman"/>
          <w:b/>
          <w:bCs/>
          <w:color w:val="777777"/>
          <w:sz w:val="13"/>
          <w:szCs w:val="13"/>
        </w:rPr>
        <w:br/>
        <w:t>Д.А. Маслодудов</w:t>
      </w:r>
    </w:p>
    <w:p w:rsidR="00177AC8" w:rsidRDefault="00177AC8"/>
    <w:sectPr w:rsidR="00177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133353"/>
    <w:rsid w:val="00133353"/>
    <w:rsid w:val="0017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con.krsksta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2023-11-09T08:56:00Z</dcterms:created>
  <dcterms:modified xsi:type="dcterms:W3CDTF">2023-11-09T08:56:00Z</dcterms:modified>
</cp:coreProperties>
</file>