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31" w:rsidRDefault="00D01231" w:rsidP="00D01231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УСЛУГ ПО ОБРАЩЕНИЮ С ТКО</w:t>
      </w:r>
    </w:p>
    <w:p w:rsidR="00D01231" w:rsidRPr="003A3218" w:rsidRDefault="00D01231" w:rsidP="00D0123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3A3218">
        <w:rPr>
          <w:sz w:val="28"/>
          <w:szCs w:val="28"/>
        </w:rPr>
        <w:t xml:space="preserve">Региональный оператор по обращению с твердыми коммунальными отходами  - </w:t>
      </w:r>
      <w:r w:rsidRPr="003A3218">
        <w:rPr>
          <w:noProof/>
          <w:sz w:val="28"/>
          <w:szCs w:val="28"/>
        </w:rPr>
        <w:t xml:space="preserve"> </w:t>
      </w:r>
      <w:r w:rsidRPr="003A3218">
        <w:rPr>
          <w:sz w:val="28"/>
          <w:szCs w:val="28"/>
        </w:rPr>
        <w:t>ООО "</w:t>
      </w:r>
      <w:proofErr w:type="spellStart"/>
      <w:r w:rsidRPr="003A3218">
        <w:rPr>
          <w:sz w:val="28"/>
          <w:szCs w:val="28"/>
        </w:rPr>
        <w:t>Рециклинговая</w:t>
      </w:r>
      <w:proofErr w:type="spellEnd"/>
      <w:r w:rsidRPr="003A3218">
        <w:rPr>
          <w:sz w:val="28"/>
          <w:szCs w:val="28"/>
        </w:rPr>
        <w:t xml:space="preserve"> компания".</w:t>
      </w:r>
      <w:r w:rsidRPr="003A3218">
        <w:rPr>
          <w:sz w:val="28"/>
          <w:szCs w:val="28"/>
        </w:rPr>
        <w:br/>
      </w:r>
      <w:r w:rsidRPr="003A3218">
        <w:rPr>
          <w:sz w:val="28"/>
          <w:szCs w:val="28"/>
        </w:rPr>
        <w:br/>
      </w:r>
      <w:r>
        <w:rPr>
          <w:sz w:val="28"/>
          <w:szCs w:val="28"/>
        </w:rPr>
        <w:t>На территории города</w:t>
      </w:r>
      <w:r w:rsidRPr="003A3218">
        <w:rPr>
          <w:sz w:val="28"/>
          <w:szCs w:val="28"/>
        </w:rPr>
        <w:t xml:space="preserve"> сменился платёжный агент (ООО "Билинг24"</w:t>
      </w:r>
      <w:r>
        <w:rPr>
          <w:sz w:val="28"/>
          <w:szCs w:val="28"/>
        </w:rPr>
        <w:t xml:space="preserve"> вместо «</w:t>
      </w:r>
      <w:proofErr w:type="spellStart"/>
      <w:r>
        <w:rPr>
          <w:sz w:val="28"/>
          <w:szCs w:val="28"/>
        </w:rPr>
        <w:t>Красноярскэнергосбыт</w:t>
      </w:r>
      <w:proofErr w:type="spellEnd"/>
      <w:r>
        <w:rPr>
          <w:sz w:val="28"/>
          <w:szCs w:val="28"/>
        </w:rPr>
        <w:t>»</w:t>
      </w:r>
      <w:r w:rsidRPr="003A3218">
        <w:rPr>
          <w:sz w:val="28"/>
          <w:szCs w:val="28"/>
        </w:rPr>
        <w:t>)</w:t>
      </w:r>
      <w:proofErr w:type="gramStart"/>
      <w:r w:rsidRPr="003A3218">
        <w:rPr>
          <w:sz w:val="28"/>
          <w:szCs w:val="28"/>
        </w:rPr>
        <w:t xml:space="preserve"> ,</w:t>
      </w:r>
      <w:proofErr w:type="gramEnd"/>
      <w:r w:rsidRPr="003A3218">
        <w:rPr>
          <w:sz w:val="28"/>
          <w:szCs w:val="28"/>
        </w:rPr>
        <w:t xml:space="preserve"> поэтому с 1 сентября счета на оплату услуги </w:t>
      </w:r>
      <w:r>
        <w:rPr>
          <w:sz w:val="28"/>
          <w:szCs w:val="28"/>
        </w:rPr>
        <w:t>по обращению с</w:t>
      </w:r>
      <w:r w:rsidRPr="003A3218">
        <w:rPr>
          <w:sz w:val="28"/>
          <w:szCs w:val="28"/>
        </w:rPr>
        <w:t xml:space="preserve"> ТКО выставляются  отдельной квитанцией.</w:t>
      </w:r>
    </w:p>
    <w:p w:rsidR="00D01231" w:rsidRPr="00BF246A" w:rsidRDefault="00D01231" w:rsidP="00D0123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Офис ООО "Биллинг24" </w:t>
      </w:r>
      <w:r w:rsidRPr="00BF246A">
        <w:rPr>
          <w:sz w:val="28"/>
          <w:szCs w:val="28"/>
          <w:shd w:val="clear" w:color="auto" w:fill="FFFFFF"/>
        </w:rPr>
        <w:t xml:space="preserve">находится по адресу: ул. </w:t>
      </w:r>
      <w:proofErr w:type="gramStart"/>
      <w:r w:rsidRPr="00BF246A">
        <w:rPr>
          <w:sz w:val="28"/>
          <w:szCs w:val="28"/>
          <w:shd w:val="clear" w:color="auto" w:fill="FFFFFF"/>
        </w:rPr>
        <w:t>Енисейская</w:t>
      </w:r>
      <w:proofErr w:type="gramEnd"/>
      <w:r w:rsidRPr="00BF246A">
        <w:rPr>
          <w:sz w:val="28"/>
          <w:szCs w:val="28"/>
          <w:shd w:val="clear" w:color="auto" w:fill="FFFFFF"/>
        </w:rPr>
        <w:t xml:space="preserve">, д. 25, стр. 2, </w:t>
      </w:r>
      <w:proofErr w:type="spellStart"/>
      <w:r w:rsidRPr="00BF246A">
        <w:rPr>
          <w:sz w:val="28"/>
          <w:szCs w:val="28"/>
          <w:shd w:val="clear" w:color="auto" w:fill="FFFFFF"/>
        </w:rPr>
        <w:t>пом</w:t>
      </w:r>
      <w:proofErr w:type="spellEnd"/>
      <w:r w:rsidRPr="00BF246A">
        <w:rPr>
          <w:sz w:val="28"/>
          <w:szCs w:val="28"/>
          <w:shd w:val="clear" w:color="auto" w:fill="FFFFFF"/>
        </w:rPr>
        <w:t xml:space="preserve">. 3. В скором времени, для удобства жителей,  офис переедет по адресу: 5-й микрорайон, д. 13А, </w:t>
      </w:r>
      <w:proofErr w:type="spellStart"/>
      <w:r w:rsidRPr="00BF246A">
        <w:rPr>
          <w:sz w:val="28"/>
          <w:szCs w:val="28"/>
          <w:shd w:val="clear" w:color="auto" w:fill="FFFFFF"/>
        </w:rPr>
        <w:t>оф</w:t>
      </w:r>
      <w:proofErr w:type="spellEnd"/>
      <w:r w:rsidRPr="00BF246A">
        <w:rPr>
          <w:sz w:val="28"/>
          <w:szCs w:val="28"/>
          <w:shd w:val="clear" w:color="auto" w:fill="FFFFFF"/>
        </w:rPr>
        <w:t>. 7.</w:t>
      </w:r>
    </w:p>
    <w:p w:rsidR="00D01231" w:rsidRPr="00300E45" w:rsidRDefault="00D01231" w:rsidP="00D01231">
      <w:pPr>
        <w:rPr>
          <w:rFonts w:ascii="Times New Roman" w:hAnsi="Times New Roman" w:cs="Times New Roman"/>
          <w:sz w:val="28"/>
          <w:szCs w:val="28"/>
        </w:rPr>
      </w:pPr>
      <w:r w:rsidRPr="00300E45">
        <w:rPr>
          <w:rFonts w:ascii="Times New Roman" w:hAnsi="Times New Roman" w:cs="Times New Roman"/>
          <w:sz w:val="28"/>
          <w:szCs w:val="28"/>
        </w:rPr>
        <w:t>Произвести платежи без комиссии можно через терминалы и банкоматы Сбербанка, ВТБ, ГИС ЖКХ, мобильный банк, а так же в отделениях "Почта России".</w:t>
      </w:r>
      <w:r>
        <w:t xml:space="preserve"> </w:t>
      </w:r>
      <w:r>
        <w:br/>
      </w:r>
      <w:r>
        <w:br/>
      </w:r>
    </w:p>
    <w:p w:rsidR="00000000" w:rsidRDefault="00D0123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1231"/>
    <w:rsid w:val="00D0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3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2020-09-23T07:51:00Z</dcterms:created>
  <dcterms:modified xsi:type="dcterms:W3CDTF">2020-09-23T07:52:00Z</dcterms:modified>
</cp:coreProperties>
</file>