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20" w:rsidRPr="00142643" w:rsidRDefault="00092820" w:rsidP="00092820">
      <w:pPr>
        <w:pStyle w:val="ad"/>
        <w:ind w:firstLine="5670"/>
        <w:rPr>
          <w:rFonts w:ascii="Arial" w:eastAsia="MS Mincho" w:hAnsi="Arial" w:cs="Arial"/>
          <w:sz w:val="24"/>
          <w:szCs w:val="24"/>
        </w:rPr>
      </w:pPr>
      <w:r w:rsidRPr="00142643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092820" w:rsidRPr="00142643" w:rsidRDefault="00092820" w:rsidP="00092820">
      <w:pPr>
        <w:pStyle w:val="ad"/>
        <w:ind w:firstLine="5670"/>
        <w:rPr>
          <w:rFonts w:ascii="Arial" w:eastAsia="MS Mincho" w:hAnsi="Arial" w:cs="Arial"/>
          <w:sz w:val="24"/>
          <w:szCs w:val="24"/>
        </w:rPr>
      </w:pPr>
      <w:r w:rsidRPr="00142643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092820" w:rsidRPr="00142643" w:rsidRDefault="00092820" w:rsidP="00092820">
      <w:pPr>
        <w:pStyle w:val="ad"/>
        <w:ind w:firstLine="5670"/>
        <w:rPr>
          <w:rFonts w:ascii="Arial" w:eastAsia="MS Mincho" w:hAnsi="Arial" w:cs="Arial"/>
          <w:sz w:val="24"/>
          <w:szCs w:val="24"/>
        </w:rPr>
      </w:pPr>
      <w:r w:rsidRPr="00142643">
        <w:rPr>
          <w:rFonts w:ascii="Arial" w:eastAsia="MS Mincho" w:hAnsi="Arial" w:cs="Arial"/>
          <w:sz w:val="24"/>
          <w:szCs w:val="24"/>
        </w:rPr>
        <w:t>администрации города</w:t>
      </w:r>
      <w:r w:rsidR="002B1782">
        <w:rPr>
          <w:rFonts w:ascii="Arial" w:eastAsia="MS Mincho" w:hAnsi="Arial" w:cs="Arial"/>
          <w:sz w:val="24"/>
          <w:szCs w:val="24"/>
        </w:rPr>
        <w:t xml:space="preserve"> </w:t>
      </w:r>
    </w:p>
    <w:p w:rsidR="00092820" w:rsidRPr="00142643" w:rsidRDefault="00092820" w:rsidP="00092820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eastAsia="MS Mincho" w:hAnsi="Arial" w:cs="Arial"/>
          <w:sz w:val="24"/>
          <w:szCs w:val="24"/>
        </w:rPr>
        <w:t>от 14.06.2023 № 873</w:t>
      </w:r>
    </w:p>
    <w:p w:rsidR="002431E2" w:rsidRPr="00142643" w:rsidRDefault="002431E2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DE1" w:rsidRPr="00142643" w:rsidRDefault="007E1DE1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АДМИНИСТРАТИВНЫЙ РЕГЛАМЕНТ</w:t>
      </w:r>
      <w:r w:rsidR="00CA2A0F" w:rsidRPr="00142643">
        <w:rPr>
          <w:rFonts w:ascii="Arial" w:hAnsi="Arial" w:cs="Arial"/>
          <w:sz w:val="24"/>
          <w:szCs w:val="24"/>
        </w:rPr>
        <w:t xml:space="preserve"> </w:t>
      </w:r>
      <w:r w:rsidR="00CA2A0F" w:rsidRPr="00142643">
        <w:rPr>
          <w:rFonts w:ascii="Arial" w:hAnsi="Arial" w:cs="Arial"/>
          <w:sz w:val="24"/>
          <w:szCs w:val="24"/>
        </w:rPr>
        <w:br/>
      </w:r>
      <w:r w:rsidRPr="0014264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2431E2" w:rsidRPr="00142643">
        <w:rPr>
          <w:rFonts w:ascii="Arial" w:hAnsi="Arial" w:cs="Arial"/>
          <w:sz w:val="24"/>
          <w:szCs w:val="24"/>
        </w:rPr>
        <w:br/>
      </w:r>
      <w:r w:rsidRPr="00142643">
        <w:rPr>
          <w:rFonts w:ascii="Arial" w:hAnsi="Arial" w:cs="Arial"/>
          <w:sz w:val="24"/>
          <w:szCs w:val="24"/>
        </w:rPr>
        <w:t>«</w:t>
      </w:r>
      <w:bookmarkStart w:id="0" w:name="_GoBack"/>
      <w:r w:rsidRPr="00142643">
        <w:rPr>
          <w:rFonts w:ascii="Arial" w:hAnsi="Arial" w:cs="Arial"/>
          <w:sz w:val="24"/>
          <w:szCs w:val="24"/>
        </w:rPr>
        <w:t>Предоставление сведений, документов и материалов</w:t>
      </w:r>
      <w:bookmarkEnd w:id="0"/>
      <w:r w:rsidRPr="00142643">
        <w:rPr>
          <w:rFonts w:ascii="Arial" w:hAnsi="Arial" w:cs="Arial"/>
          <w:sz w:val="24"/>
          <w:szCs w:val="24"/>
        </w:rPr>
        <w:t>, содержащихся в госуда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 xml:space="preserve">ственной информационной системе обеспечения </w:t>
      </w:r>
      <w:r w:rsidR="002431E2" w:rsidRPr="00142643">
        <w:rPr>
          <w:rFonts w:ascii="Arial" w:hAnsi="Arial" w:cs="Arial"/>
          <w:sz w:val="24"/>
          <w:szCs w:val="24"/>
        </w:rPr>
        <w:br/>
      </w:r>
      <w:r w:rsidRPr="00142643">
        <w:rPr>
          <w:rFonts w:ascii="Arial" w:hAnsi="Arial" w:cs="Arial"/>
          <w:sz w:val="24"/>
          <w:szCs w:val="24"/>
        </w:rPr>
        <w:t xml:space="preserve">градостроительной деятельности» </w:t>
      </w:r>
      <w:r w:rsidR="004346F7" w:rsidRPr="00142643">
        <w:rPr>
          <w:rFonts w:ascii="Arial" w:hAnsi="Arial" w:cs="Arial"/>
          <w:sz w:val="24"/>
          <w:szCs w:val="24"/>
        </w:rPr>
        <w:br/>
        <w:t xml:space="preserve">на территории </w:t>
      </w:r>
      <w:r w:rsidR="002431E2" w:rsidRPr="00142643">
        <w:rPr>
          <w:rFonts w:ascii="Arial" w:hAnsi="Arial" w:cs="Arial"/>
          <w:sz w:val="24"/>
          <w:szCs w:val="24"/>
        </w:rPr>
        <w:t>городского округа</w:t>
      </w:r>
      <w:r w:rsidRPr="00142643">
        <w:rPr>
          <w:rFonts w:ascii="Arial" w:hAnsi="Arial" w:cs="Arial"/>
          <w:sz w:val="24"/>
          <w:szCs w:val="24"/>
        </w:rPr>
        <w:t xml:space="preserve"> город Лесосибирск</w:t>
      </w:r>
    </w:p>
    <w:p w:rsidR="007E1DE1" w:rsidRPr="00142643" w:rsidRDefault="007E1DE1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CAF" w:rsidRPr="00142643" w:rsidRDefault="00243CA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1DE1" w:rsidRPr="00142643" w:rsidRDefault="007E1DE1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Содержание</w:t>
      </w:r>
    </w:p>
    <w:p w:rsidR="007E1DE1" w:rsidRPr="00142643" w:rsidRDefault="007E1DE1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1DE1" w:rsidRPr="00142643" w:rsidRDefault="00CB5D0B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1. </w:t>
      </w:r>
      <w:r w:rsidR="007E1DE1" w:rsidRPr="00142643">
        <w:rPr>
          <w:rFonts w:ascii="Arial" w:hAnsi="Arial" w:cs="Arial"/>
          <w:sz w:val="24"/>
          <w:szCs w:val="24"/>
        </w:rPr>
        <w:t>Общие положения</w:t>
      </w:r>
    </w:p>
    <w:p w:rsidR="007E1DE1" w:rsidRPr="00142643" w:rsidRDefault="00CB5D0B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2. </w:t>
      </w:r>
      <w:r w:rsidR="007E1DE1" w:rsidRPr="00142643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7E1DE1" w:rsidRPr="00142643" w:rsidRDefault="00CB5D0B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3. </w:t>
      </w:r>
      <w:r w:rsidR="00EB26DD" w:rsidRPr="00142643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</w:t>
      </w:r>
      <w:r w:rsidR="00EB26DD" w:rsidRPr="00142643">
        <w:rPr>
          <w:rFonts w:ascii="Arial" w:hAnsi="Arial" w:cs="Arial"/>
          <w:sz w:val="24"/>
          <w:szCs w:val="24"/>
        </w:rPr>
        <w:t>ы</w:t>
      </w:r>
      <w:r w:rsidR="00EB26DD" w:rsidRPr="00142643">
        <w:rPr>
          <w:rFonts w:ascii="Arial" w:hAnsi="Arial" w:cs="Arial"/>
          <w:sz w:val="24"/>
          <w:szCs w:val="24"/>
        </w:rPr>
        <w:t>полнения административных процедур в электронной форме</w:t>
      </w:r>
    </w:p>
    <w:p w:rsidR="007E1DE1" w:rsidRPr="00142643" w:rsidRDefault="00CB5D0B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4. </w:t>
      </w:r>
      <w:r w:rsidR="007E1DE1" w:rsidRPr="00142643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="007E1DE1" w:rsidRPr="00142643">
        <w:rPr>
          <w:rFonts w:ascii="Arial" w:hAnsi="Arial" w:cs="Arial"/>
          <w:sz w:val="24"/>
          <w:szCs w:val="24"/>
        </w:rPr>
        <w:t>контроля за</w:t>
      </w:r>
      <w:proofErr w:type="gramEnd"/>
      <w:r w:rsidR="007E1DE1" w:rsidRPr="00142643">
        <w:rPr>
          <w:rFonts w:ascii="Arial" w:hAnsi="Arial" w:cs="Arial"/>
          <w:sz w:val="24"/>
          <w:szCs w:val="24"/>
        </w:rPr>
        <w:t xml:space="preserve"> </w:t>
      </w:r>
      <w:r w:rsidR="00EB26DD" w:rsidRPr="00142643">
        <w:rPr>
          <w:rFonts w:ascii="Arial" w:hAnsi="Arial" w:cs="Arial"/>
          <w:sz w:val="24"/>
          <w:szCs w:val="24"/>
        </w:rPr>
        <w:t>исполнением</w:t>
      </w:r>
      <w:r w:rsidR="007E1DE1" w:rsidRPr="00142643">
        <w:rPr>
          <w:rFonts w:ascii="Arial" w:hAnsi="Arial" w:cs="Arial"/>
          <w:sz w:val="24"/>
          <w:szCs w:val="24"/>
        </w:rPr>
        <w:t xml:space="preserve"> административного регламента</w:t>
      </w:r>
    </w:p>
    <w:p w:rsidR="007E1DE1" w:rsidRPr="00142643" w:rsidRDefault="00CB5D0B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5. </w:t>
      </w:r>
      <w:r w:rsidR="00EB26DD" w:rsidRPr="00142643">
        <w:rPr>
          <w:rStyle w:val="fontstyle01"/>
          <w:rFonts w:ascii="Arial" w:hAnsi="Arial" w:cs="Arial"/>
          <w:sz w:val="24"/>
          <w:szCs w:val="24"/>
        </w:rPr>
        <w:t>Досудебный (внесудебный) порядок обжалования решений и действий</w:t>
      </w:r>
      <w:r w:rsidR="002B1782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EB26DD" w:rsidRPr="00142643">
        <w:rPr>
          <w:rStyle w:val="fontstyle01"/>
          <w:rFonts w:ascii="Arial" w:hAnsi="Arial" w:cs="Arial"/>
          <w:sz w:val="24"/>
          <w:szCs w:val="24"/>
        </w:rPr>
        <w:t>(безде</w:t>
      </w:r>
      <w:r w:rsidR="00EB26DD" w:rsidRPr="00142643">
        <w:rPr>
          <w:rStyle w:val="fontstyle01"/>
          <w:rFonts w:ascii="Arial" w:hAnsi="Arial" w:cs="Arial"/>
          <w:sz w:val="24"/>
          <w:szCs w:val="24"/>
        </w:rPr>
        <w:t>й</w:t>
      </w:r>
      <w:r w:rsidR="00EB26DD" w:rsidRPr="00142643">
        <w:rPr>
          <w:rStyle w:val="fontstyle01"/>
          <w:rFonts w:ascii="Arial" w:hAnsi="Arial" w:cs="Arial"/>
          <w:sz w:val="24"/>
          <w:szCs w:val="24"/>
        </w:rPr>
        <w:t xml:space="preserve">ствия) органа, предоставляющего </w:t>
      </w:r>
      <w:r w:rsidR="00BB7F13" w:rsidRPr="00142643">
        <w:rPr>
          <w:rStyle w:val="fontstyle01"/>
          <w:rFonts w:ascii="Arial" w:hAnsi="Arial" w:cs="Arial"/>
          <w:sz w:val="24"/>
          <w:szCs w:val="24"/>
        </w:rPr>
        <w:t>муниципальную</w:t>
      </w:r>
      <w:r w:rsidR="00EB26DD" w:rsidRPr="00142643">
        <w:rPr>
          <w:rStyle w:val="fontstyle01"/>
          <w:rFonts w:ascii="Arial" w:hAnsi="Arial" w:cs="Arial"/>
          <w:sz w:val="24"/>
          <w:szCs w:val="24"/>
        </w:rPr>
        <w:t xml:space="preserve"> услугу, а также их должностных лиц, </w:t>
      </w:r>
      <w:r w:rsidR="00BB7F13" w:rsidRPr="00142643">
        <w:rPr>
          <w:rStyle w:val="fontstyle01"/>
          <w:rFonts w:ascii="Arial" w:hAnsi="Arial" w:cs="Arial"/>
          <w:sz w:val="24"/>
          <w:szCs w:val="24"/>
        </w:rPr>
        <w:t>муниципальных</w:t>
      </w:r>
      <w:r w:rsidR="00EB26DD" w:rsidRPr="00142643">
        <w:rPr>
          <w:rStyle w:val="fontstyle01"/>
          <w:rFonts w:ascii="Arial" w:hAnsi="Arial" w:cs="Arial"/>
          <w:sz w:val="24"/>
          <w:szCs w:val="24"/>
        </w:rPr>
        <w:t xml:space="preserve"> служащих</w:t>
      </w:r>
    </w:p>
    <w:p w:rsidR="007E1DE1" w:rsidRPr="00142643" w:rsidRDefault="007E1DE1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3CAF" w:rsidRPr="00142643" w:rsidRDefault="00243CAF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DE1" w:rsidRPr="00142643" w:rsidRDefault="007E1DE1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 Общие положения</w:t>
      </w:r>
    </w:p>
    <w:p w:rsidR="007E1DE1" w:rsidRPr="00142643" w:rsidRDefault="007E1DE1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62FA" w:rsidRPr="00142643" w:rsidRDefault="00973D52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1.1.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7E62FA" w:rsidRPr="00142643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7E62FA" w:rsidRPr="00142643" w:rsidRDefault="007E62FA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DE1" w:rsidRPr="00142643" w:rsidRDefault="007E1DE1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Настоящий Административный регламент (далее – Регламент)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разработан в целях повышения качества предоставления и доступности муниципальной усл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 xml:space="preserve">ги </w:t>
      </w:r>
      <w:r w:rsidR="00EB26DD" w:rsidRPr="00142643">
        <w:rPr>
          <w:rFonts w:ascii="Arial" w:hAnsi="Arial" w:cs="Arial"/>
          <w:sz w:val="24"/>
          <w:szCs w:val="24"/>
        </w:rPr>
        <w:t>«Предоставление сведений, документов и материалов, содержащихся в гос</w:t>
      </w:r>
      <w:r w:rsidR="00EB26DD" w:rsidRPr="00142643">
        <w:rPr>
          <w:rFonts w:ascii="Arial" w:hAnsi="Arial" w:cs="Arial"/>
          <w:sz w:val="24"/>
          <w:szCs w:val="24"/>
        </w:rPr>
        <w:t>у</w:t>
      </w:r>
      <w:r w:rsidR="00EB26DD" w:rsidRPr="00142643">
        <w:rPr>
          <w:rFonts w:ascii="Arial" w:hAnsi="Arial" w:cs="Arial"/>
          <w:sz w:val="24"/>
          <w:szCs w:val="24"/>
        </w:rPr>
        <w:t>дарственной информационной системе обеспечения градостроительной деятел</w:t>
      </w:r>
      <w:r w:rsidR="00EB26DD" w:rsidRPr="00142643">
        <w:rPr>
          <w:rFonts w:ascii="Arial" w:hAnsi="Arial" w:cs="Arial"/>
          <w:sz w:val="24"/>
          <w:szCs w:val="24"/>
        </w:rPr>
        <w:t>ь</w:t>
      </w:r>
      <w:r w:rsidR="00EB26DD" w:rsidRPr="00142643">
        <w:rPr>
          <w:rFonts w:ascii="Arial" w:hAnsi="Arial" w:cs="Arial"/>
          <w:sz w:val="24"/>
          <w:szCs w:val="24"/>
        </w:rPr>
        <w:t>ности</w:t>
      </w:r>
      <w:r w:rsidRPr="00142643">
        <w:rPr>
          <w:rFonts w:ascii="Arial" w:hAnsi="Arial" w:cs="Arial"/>
          <w:sz w:val="24"/>
          <w:szCs w:val="24"/>
        </w:rPr>
        <w:t xml:space="preserve">» (далее – муниципальная услуга). Регламент определяет </w:t>
      </w:r>
      <w:r w:rsidR="00EB26DD" w:rsidRPr="00142643">
        <w:rPr>
          <w:rFonts w:ascii="Arial" w:hAnsi="Arial" w:cs="Arial"/>
          <w:sz w:val="24"/>
          <w:szCs w:val="24"/>
        </w:rPr>
        <w:t xml:space="preserve">стандарт, </w:t>
      </w:r>
      <w:r w:rsidRPr="00142643">
        <w:rPr>
          <w:rFonts w:ascii="Arial" w:hAnsi="Arial" w:cs="Arial"/>
          <w:sz w:val="24"/>
          <w:szCs w:val="24"/>
        </w:rPr>
        <w:t>сроки и последовательность действий (административных процедур) при пред</w:t>
      </w:r>
      <w:r w:rsidR="00EB26DD" w:rsidRPr="00142643">
        <w:rPr>
          <w:rFonts w:ascii="Arial" w:hAnsi="Arial" w:cs="Arial"/>
          <w:sz w:val="24"/>
          <w:szCs w:val="24"/>
        </w:rPr>
        <w:t>оставлении муниципальной услуги</w:t>
      </w:r>
      <w:r w:rsidRPr="00142643">
        <w:rPr>
          <w:rFonts w:ascii="Arial" w:hAnsi="Arial" w:cs="Arial"/>
          <w:sz w:val="24"/>
          <w:szCs w:val="24"/>
        </w:rPr>
        <w:t>.</w:t>
      </w:r>
    </w:p>
    <w:p w:rsidR="007E1DE1" w:rsidRPr="00142643" w:rsidRDefault="007E1DE1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6DD" w:rsidRPr="00142643" w:rsidRDefault="00973D52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1.2.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EB26DD" w:rsidRPr="00142643">
        <w:rPr>
          <w:rFonts w:ascii="Arial" w:hAnsi="Arial" w:cs="Arial"/>
          <w:sz w:val="24"/>
          <w:szCs w:val="24"/>
        </w:rPr>
        <w:t>Круг Заявителей</w:t>
      </w:r>
    </w:p>
    <w:p w:rsidR="00EB26DD" w:rsidRPr="00142643" w:rsidRDefault="00EB26DD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0F5" w:rsidRPr="00142643" w:rsidRDefault="007E1DE1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Заявителями муниципальной услуги являются физические и юридические лица, индивидуальные предприниматели, обратившиеся с заявлением</w:t>
      </w:r>
      <w:r w:rsidR="00092820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 пред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ставлении муниципальной услуги (далее – Заявители)</w:t>
      </w:r>
      <w:r w:rsidR="00EB26DD" w:rsidRPr="00142643">
        <w:rPr>
          <w:rFonts w:ascii="Arial" w:hAnsi="Arial" w:cs="Arial"/>
          <w:sz w:val="24"/>
          <w:szCs w:val="24"/>
        </w:rPr>
        <w:t>.</w:t>
      </w:r>
    </w:p>
    <w:p w:rsidR="007E1DE1" w:rsidRPr="00142643" w:rsidRDefault="007E1DE1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От лица получателя услуги заявителем может выступать его представитель в порядке, предусмотренном действующим законодательством (далее - предст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витель заявителя).</w:t>
      </w:r>
    </w:p>
    <w:p w:rsidR="002241BC" w:rsidRPr="00142643" w:rsidRDefault="002241BC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0F5" w:rsidRPr="00142643" w:rsidRDefault="00973D52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1.3.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C230F5" w:rsidRPr="00142643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  <w:r w:rsidR="00063DC9" w:rsidRPr="00142643">
        <w:rPr>
          <w:rFonts w:ascii="Arial" w:hAnsi="Arial" w:cs="Arial"/>
          <w:sz w:val="24"/>
          <w:szCs w:val="24"/>
        </w:rPr>
        <w:t>муниципал</w:t>
      </w:r>
      <w:r w:rsidR="00063DC9" w:rsidRPr="00142643">
        <w:rPr>
          <w:rFonts w:ascii="Arial" w:hAnsi="Arial" w:cs="Arial"/>
          <w:sz w:val="24"/>
          <w:szCs w:val="24"/>
        </w:rPr>
        <w:t>ь</w:t>
      </w:r>
      <w:r w:rsidR="00063DC9" w:rsidRPr="00142643">
        <w:rPr>
          <w:rFonts w:ascii="Arial" w:hAnsi="Arial" w:cs="Arial"/>
          <w:sz w:val="24"/>
          <w:szCs w:val="24"/>
        </w:rPr>
        <w:t>ной</w:t>
      </w:r>
      <w:r w:rsidR="00C230F5" w:rsidRPr="00142643">
        <w:rPr>
          <w:rFonts w:ascii="Arial" w:hAnsi="Arial" w:cs="Arial"/>
          <w:sz w:val="24"/>
          <w:szCs w:val="24"/>
        </w:rPr>
        <w:t xml:space="preserve"> услуги</w:t>
      </w:r>
    </w:p>
    <w:p w:rsidR="00C230F5" w:rsidRPr="00142643" w:rsidRDefault="00C230F5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0F5" w:rsidRPr="00142643" w:rsidRDefault="00973D52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1.3</w:t>
      </w:r>
      <w:r w:rsidR="00C230F5" w:rsidRPr="00142643">
        <w:rPr>
          <w:rFonts w:ascii="Arial" w:hAnsi="Arial" w:cs="Arial"/>
          <w:sz w:val="24"/>
          <w:szCs w:val="24"/>
        </w:rPr>
        <w:t>.</w:t>
      </w:r>
      <w:r w:rsidRPr="00142643">
        <w:rPr>
          <w:rFonts w:ascii="Arial" w:hAnsi="Arial" w:cs="Arial"/>
          <w:sz w:val="24"/>
          <w:szCs w:val="24"/>
        </w:rPr>
        <w:t>1.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C230F5" w:rsidRPr="00142643">
        <w:rPr>
          <w:rFonts w:ascii="Arial" w:hAnsi="Arial" w:cs="Arial"/>
          <w:sz w:val="24"/>
          <w:szCs w:val="24"/>
        </w:rPr>
        <w:t xml:space="preserve">Информирование о порядке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="00C230F5" w:rsidRPr="00142643">
        <w:rPr>
          <w:rFonts w:ascii="Arial" w:hAnsi="Arial" w:cs="Arial"/>
          <w:sz w:val="24"/>
          <w:szCs w:val="24"/>
        </w:rPr>
        <w:t xml:space="preserve"> услуги </w:t>
      </w:r>
      <w:r w:rsidR="00C230F5" w:rsidRPr="00142643">
        <w:rPr>
          <w:rFonts w:ascii="Arial" w:hAnsi="Arial" w:cs="Arial"/>
          <w:sz w:val="24"/>
          <w:szCs w:val="24"/>
        </w:rPr>
        <w:lastRenderedPageBreak/>
        <w:t>осуществляется: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1)</w:t>
      </w:r>
      <w:r w:rsidR="00AA04B5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</w:t>
      </w:r>
      <w:r w:rsidR="00C14578" w:rsidRPr="00142643">
        <w:rPr>
          <w:rFonts w:ascii="Arial" w:hAnsi="Arial" w:cs="Arial"/>
          <w:sz w:val="24"/>
          <w:szCs w:val="24"/>
        </w:rPr>
        <w:t>в администрацию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города Лесосибирска (далее Уполномоченный орган) или многофункциональном центре предоставления государственных и муниципальных услуг (далее – многофункци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нальный центр);</w:t>
      </w:r>
    </w:p>
    <w:p w:rsidR="00C230F5" w:rsidRPr="00142643" w:rsidRDefault="00AA04B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2) </w:t>
      </w:r>
      <w:r w:rsidR="00C230F5" w:rsidRPr="00142643">
        <w:rPr>
          <w:rFonts w:ascii="Arial" w:hAnsi="Arial" w:cs="Arial"/>
          <w:sz w:val="24"/>
          <w:szCs w:val="24"/>
        </w:rPr>
        <w:t xml:space="preserve">по телефону </w:t>
      </w:r>
      <w:r w:rsidR="0016684C" w:rsidRPr="00142643">
        <w:rPr>
          <w:rFonts w:ascii="Arial" w:hAnsi="Arial" w:cs="Arial"/>
          <w:sz w:val="24"/>
          <w:szCs w:val="24"/>
        </w:rPr>
        <w:t xml:space="preserve">в </w:t>
      </w:r>
      <w:r w:rsidR="00C230F5" w:rsidRPr="00142643">
        <w:rPr>
          <w:rFonts w:ascii="Arial" w:hAnsi="Arial" w:cs="Arial"/>
          <w:sz w:val="24"/>
          <w:szCs w:val="24"/>
        </w:rPr>
        <w:t>Уполномоченном органе или многофункциональном це</w:t>
      </w:r>
      <w:r w:rsidR="00C230F5" w:rsidRPr="00142643">
        <w:rPr>
          <w:rFonts w:ascii="Arial" w:hAnsi="Arial" w:cs="Arial"/>
          <w:sz w:val="24"/>
          <w:szCs w:val="24"/>
        </w:rPr>
        <w:t>н</w:t>
      </w:r>
      <w:r w:rsidR="00C230F5" w:rsidRPr="00142643">
        <w:rPr>
          <w:rFonts w:ascii="Arial" w:hAnsi="Arial" w:cs="Arial"/>
          <w:sz w:val="24"/>
          <w:szCs w:val="24"/>
        </w:rPr>
        <w:t>тре;</w:t>
      </w:r>
    </w:p>
    <w:p w:rsidR="00C230F5" w:rsidRPr="00142643" w:rsidRDefault="00AA04B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3) </w:t>
      </w:r>
      <w:r w:rsidR="00C230F5" w:rsidRPr="00142643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C230F5" w:rsidRPr="00142643" w:rsidRDefault="00AA04B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4) </w:t>
      </w:r>
      <w:r w:rsidR="00C230F5" w:rsidRPr="00142643">
        <w:rPr>
          <w:rFonts w:ascii="Arial" w:hAnsi="Arial" w:cs="Arial"/>
          <w:sz w:val="24"/>
          <w:szCs w:val="24"/>
        </w:rPr>
        <w:t xml:space="preserve">посредством размещения в открытой и доступной форме информации: 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</w:t>
      </w:r>
      <w:r w:rsidR="001F67D1" w:rsidRPr="00142643">
        <w:rPr>
          <w:rFonts w:ascii="Arial" w:hAnsi="Arial" w:cs="Arial"/>
          <w:sz w:val="24"/>
          <w:szCs w:val="24"/>
        </w:rPr>
        <w:t>ЕПГУ</w:t>
      </w:r>
      <w:r w:rsidRPr="00142643">
        <w:rPr>
          <w:rFonts w:ascii="Arial" w:hAnsi="Arial" w:cs="Arial"/>
          <w:sz w:val="24"/>
          <w:szCs w:val="24"/>
        </w:rPr>
        <w:t>);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на </w:t>
      </w:r>
      <w:r w:rsidR="00BF10AE" w:rsidRPr="00142643">
        <w:rPr>
          <w:rFonts w:ascii="Arial" w:hAnsi="Arial" w:cs="Arial"/>
          <w:sz w:val="24"/>
          <w:szCs w:val="24"/>
        </w:rPr>
        <w:t>региональном портале</w:t>
      </w:r>
      <w:r w:rsidRPr="00142643">
        <w:rPr>
          <w:rFonts w:ascii="Arial" w:hAnsi="Arial" w:cs="Arial"/>
          <w:sz w:val="24"/>
          <w:szCs w:val="24"/>
        </w:rPr>
        <w:t xml:space="preserve"> государственных и муниципальных услуг</w:t>
      </w:r>
      <w:r w:rsidR="007E3794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(фун</w:t>
      </w:r>
      <w:r w:rsidRPr="00142643">
        <w:rPr>
          <w:rFonts w:ascii="Arial" w:hAnsi="Arial" w:cs="Arial"/>
          <w:sz w:val="24"/>
          <w:szCs w:val="24"/>
        </w:rPr>
        <w:t>к</w:t>
      </w:r>
      <w:r w:rsidRPr="00142643">
        <w:rPr>
          <w:rFonts w:ascii="Arial" w:hAnsi="Arial" w:cs="Arial"/>
          <w:sz w:val="24"/>
          <w:szCs w:val="24"/>
        </w:rPr>
        <w:t>ций), являющегося государственной информационной системой субъекта</w:t>
      </w:r>
      <w:r w:rsidR="007E3794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Росси</w:t>
      </w:r>
      <w:r w:rsidRPr="00142643">
        <w:rPr>
          <w:rFonts w:ascii="Arial" w:hAnsi="Arial" w:cs="Arial"/>
          <w:sz w:val="24"/>
          <w:szCs w:val="24"/>
        </w:rPr>
        <w:t>й</w:t>
      </w:r>
      <w:r w:rsidRPr="00142643">
        <w:rPr>
          <w:rFonts w:ascii="Arial" w:hAnsi="Arial" w:cs="Arial"/>
          <w:sz w:val="24"/>
          <w:szCs w:val="24"/>
        </w:rPr>
        <w:t>ской Федерации</w:t>
      </w:r>
      <w:r w:rsidR="005A33FA" w:rsidRPr="00142643">
        <w:rPr>
          <w:rFonts w:ascii="Arial" w:hAnsi="Arial" w:cs="Arial"/>
          <w:sz w:val="24"/>
          <w:szCs w:val="24"/>
        </w:rPr>
        <w:t xml:space="preserve"> (</w:t>
      </w:r>
      <w:r w:rsidR="00FF071B" w:rsidRPr="00142643">
        <w:rPr>
          <w:rFonts w:ascii="Arial" w:hAnsi="Arial" w:cs="Arial"/>
          <w:sz w:val="24"/>
          <w:szCs w:val="24"/>
        </w:rPr>
        <w:t>https://gosuslugi.krskstate.ru/</w:t>
      </w:r>
      <w:r w:rsidR="005A33FA" w:rsidRPr="00142643">
        <w:rPr>
          <w:rFonts w:ascii="Arial" w:hAnsi="Arial" w:cs="Arial"/>
          <w:sz w:val="24"/>
          <w:szCs w:val="24"/>
        </w:rPr>
        <w:t>)</w:t>
      </w:r>
      <w:r w:rsidRPr="00142643">
        <w:rPr>
          <w:rFonts w:ascii="Arial" w:hAnsi="Arial" w:cs="Arial"/>
          <w:sz w:val="24"/>
          <w:szCs w:val="24"/>
        </w:rPr>
        <w:t xml:space="preserve"> (далее – </w:t>
      </w:r>
      <w:r w:rsidR="001F67D1" w:rsidRPr="00142643">
        <w:rPr>
          <w:rFonts w:ascii="Arial" w:hAnsi="Arial" w:cs="Arial"/>
          <w:sz w:val="24"/>
          <w:szCs w:val="24"/>
        </w:rPr>
        <w:t>РПГУ</w:t>
      </w:r>
      <w:r w:rsidRPr="00142643">
        <w:rPr>
          <w:rFonts w:ascii="Arial" w:hAnsi="Arial" w:cs="Arial"/>
          <w:sz w:val="24"/>
          <w:szCs w:val="24"/>
        </w:rPr>
        <w:t>);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на официальном сайте Уполномоченного органа (</w:t>
      </w:r>
      <w:r w:rsidR="00EA75CB" w:rsidRPr="00142643">
        <w:rPr>
          <w:rFonts w:ascii="Arial" w:hAnsi="Arial" w:cs="Arial"/>
          <w:sz w:val="24"/>
          <w:szCs w:val="24"/>
        </w:rPr>
        <w:t>https://lesosibirsk.krskstate.ru/</w:t>
      </w:r>
      <w:r w:rsidRPr="00142643">
        <w:rPr>
          <w:rFonts w:ascii="Arial" w:hAnsi="Arial" w:cs="Arial"/>
          <w:sz w:val="24"/>
          <w:szCs w:val="24"/>
        </w:rPr>
        <w:t>)</w:t>
      </w:r>
      <w:r w:rsidR="00EA75CB" w:rsidRPr="00142643">
        <w:rPr>
          <w:rFonts w:ascii="Arial" w:hAnsi="Arial" w:cs="Arial"/>
          <w:sz w:val="24"/>
          <w:szCs w:val="24"/>
        </w:rPr>
        <w:t xml:space="preserve"> (далее Сайт)</w:t>
      </w:r>
      <w:r w:rsidRPr="00142643">
        <w:rPr>
          <w:rFonts w:ascii="Arial" w:hAnsi="Arial" w:cs="Arial"/>
          <w:sz w:val="24"/>
          <w:szCs w:val="24"/>
        </w:rPr>
        <w:t>;</w:t>
      </w:r>
    </w:p>
    <w:p w:rsidR="00C230F5" w:rsidRPr="00142643" w:rsidRDefault="00AA04B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5) </w:t>
      </w:r>
      <w:r w:rsidR="00C230F5" w:rsidRPr="00142643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</w:t>
      </w:r>
      <w:r w:rsidR="007E3794" w:rsidRPr="00142643">
        <w:rPr>
          <w:rFonts w:ascii="Arial" w:hAnsi="Arial" w:cs="Arial"/>
          <w:sz w:val="24"/>
          <w:szCs w:val="24"/>
        </w:rPr>
        <w:t xml:space="preserve"> </w:t>
      </w:r>
      <w:r w:rsidR="00C230F5" w:rsidRPr="00142643">
        <w:rPr>
          <w:rFonts w:ascii="Arial" w:hAnsi="Arial" w:cs="Arial"/>
          <w:sz w:val="24"/>
          <w:szCs w:val="24"/>
        </w:rPr>
        <w:t>Уполномоченного органа или многофункционального центра.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</w:t>
      </w:r>
      <w:r w:rsidR="00973D52" w:rsidRPr="00142643">
        <w:rPr>
          <w:rFonts w:ascii="Arial" w:hAnsi="Arial" w:cs="Arial"/>
          <w:sz w:val="24"/>
          <w:szCs w:val="24"/>
        </w:rPr>
        <w:t>3.2</w:t>
      </w:r>
      <w:r w:rsidRPr="00142643">
        <w:rPr>
          <w:rFonts w:ascii="Arial" w:hAnsi="Arial" w:cs="Arial"/>
          <w:sz w:val="24"/>
          <w:szCs w:val="24"/>
        </w:rPr>
        <w:t>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Информирование осуществляется по вопросам, касающимся: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способов подачи </w:t>
      </w:r>
      <w:r w:rsidR="0016684C" w:rsidRPr="00142643">
        <w:rPr>
          <w:rFonts w:ascii="Arial" w:hAnsi="Arial" w:cs="Arial"/>
          <w:sz w:val="24"/>
          <w:szCs w:val="24"/>
        </w:rPr>
        <w:t>заявления о предоставлении сведений, документов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16684C" w:rsidRPr="00142643">
        <w:rPr>
          <w:rFonts w:ascii="Arial" w:hAnsi="Arial" w:cs="Arial"/>
          <w:sz w:val="24"/>
          <w:szCs w:val="24"/>
        </w:rPr>
        <w:t>и м</w:t>
      </w:r>
      <w:r w:rsidR="0016684C" w:rsidRPr="00142643">
        <w:rPr>
          <w:rFonts w:ascii="Arial" w:hAnsi="Arial" w:cs="Arial"/>
          <w:sz w:val="24"/>
          <w:szCs w:val="24"/>
        </w:rPr>
        <w:t>а</w:t>
      </w:r>
      <w:r w:rsidR="0016684C" w:rsidRPr="00142643">
        <w:rPr>
          <w:rFonts w:ascii="Arial" w:hAnsi="Arial" w:cs="Arial"/>
          <w:sz w:val="24"/>
          <w:szCs w:val="24"/>
        </w:rPr>
        <w:t>териалов, содержащихся в государственной информационной системе обеспеч</w:t>
      </w:r>
      <w:r w:rsidR="0016684C" w:rsidRPr="00142643">
        <w:rPr>
          <w:rFonts w:ascii="Arial" w:hAnsi="Arial" w:cs="Arial"/>
          <w:sz w:val="24"/>
          <w:szCs w:val="24"/>
        </w:rPr>
        <w:t>е</w:t>
      </w:r>
      <w:r w:rsidR="0016684C" w:rsidRPr="00142643">
        <w:rPr>
          <w:rFonts w:ascii="Arial" w:hAnsi="Arial" w:cs="Arial"/>
          <w:sz w:val="24"/>
          <w:szCs w:val="24"/>
        </w:rPr>
        <w:t>ния градостроительной деятельности</w:t>
      </w:r>
      <w:r w:rsidRPr="00142643">
        <w:rPr>
          <w:rFonts w:ascii="Arial" w:hAnsi="Arial" w:cs="Arial"/>
          <w:sz w:val="24"/>
          <w:szCs w:val="24"/>
        </w:rPr>
        <w:t xml:space="preserve"> (далее –</w:t>
      </w:r>
      <w:r w:rsidR="0016684C" w:rsidRPr="00142643">
        <w:rPr>
          <w:rFonts w:ascii="Arial" w:hAnsi="Arial" w:cs="Arial"/>
          <w:sz w:val="24"/>
          <w:szCs w:val="24"/>
        </w:rPr>
        <w:t xml:space="preserve"> ГИСОГД</w:t>
      </w:r>
      <w:r w:rsidRPr="00142643">
        <w:rPr>
          <w:rFonts w:ascii="Arial" w:hAnsi="Arial" w:cs="Arial"/>
          <w:sz w:val="24"/>
          <w:szCs w:val="24"/>
        </w:rPr>
        <w:t>);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обр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 xml:space="preserve">щение в которые необходимо для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услуги;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</w:t>
      </w:r>
      <w:r w:rsidR="0016684C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подразделений Уполномоченного органа);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услуги;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порядка и сроков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услуги;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порядка получения сведений о ходе рассмотрения </w:t>
      </w:r>
      <w:r w:rsidR="006977F2" w:rsidRPr="00142643">
        <w:rPr>
          <w:rFonts w:ascii="Arial" w:hAnsi="Arial" w:cs="Arial"/>
          <w:sz w:val="24"/>
          <w:szCs w:val="24"/>
        </w:rPr>
        <w:t>заявления о предоста</w:t>
      </w:r>
      <w:r w:rsidR="006977F2" w:rsidRPr="00142643">
        <w:rPr>
          <w:rFonts w:ascii="Arial" w:hAnsi="Arial" w:cs="Arial"/>
          <w:sz w:val="24"/>
          <w:szCs w:val="24"/>
        </w:rPr>
        <w:t>в</w:t>
      </w:r>
      <w:r w:rsidR="006977F2" w:rsidRPr="00142643">
        <w:rPr>
          <w:rFonts w:ascii="Arial" w:hAnsi="Arial" w:cs="Arial"/>
          <w:sz w:val="24"/>
          <w:szCs w:val="24"/>
        </w:rPr>
        <w:t>лении сведений, документов и материалов, содержащихся в ГИСОГД</w:t>
      </w:r>
      <w:r w:rsidRPr="00142643">
        <w:rPr>
          <w:rFonts w:ascii="Arial" w:hAnsi="Arial" w:cs="Arial"/>
          <w:sz w:val="24"/>
          <w:szCs w:val="24"/>
        </w:rPr>
        <w:t>;</w:t>
      </w:r>
    </w:p>
    <w:p w:rsidR="0011338A" w:rsidRPr="00142643" w:rsidRDefault="0011338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порядка осуществления платы за предоставление сведений;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</w:t>
      </w:r>
      <w:r w:rsidR="006977F2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должностных лиц, и принимаемых ими решений при предоставлении</w:t>
      </w:r>
      <w:r w:rsidR="006977F2" w:rsidRPr="00142643">
        <w:rPr>
          <w:rFonts w:ascii="Arial" w:hAnsi="Arial" w:cs="Arial"/>
          <w:sz w:val="24"/>
          <w:szCs w:val="24"/>
        </w:rPr>
        <w:t xml:space="preserve"> </w:t>
      </w:r>
      <w:r w:rsidR="00063DC9" w:rsidRPr="00142643">
        <w:rPr>
          <w:rFonts w:ascii="Arial" w:hAnsi="Arial" w:cs="Arial"/>
          <w:sz w:val="24"/>
          <w:szCs w:val="24"/>
        </w:rPr>
        <w:t>муниципал</w:t>
      </w:r>
      <w:r w:rsidR="00063DC9" w:rsidRPr="00142643">
        <w:rPr>
          <w:rFonts w:ascii="Arial" w:hAnsi="Arial" w:cs="Arial"/>
          <w:sz w:val="24"/>
          <w:szCs w:val="24"/>
        </w:rPr>
        <w:t>ь</w:t>
      </w:r>
      <w:r w:rsidR="00063DC9" w:rsidRPr="00142643">
        <w:rPr>
          <w:rFonts w:ascii="Arial" w:hAnsi="Arial" w:cs="Arial"/>
          <w:sz w:val="24"/>
          <w:szCs w:val="24"/>
        </w:rPr>
        <w:t>ной</w:t>
      </w:r>
      <w:r w:rsidRPr="00142643">
        <w:rPr>
          <w:rFonts w:ascii="Arial" w:hAnsi="Arial" w:cs="Arial"/>
          <w:sz w:val="24"/>
          <w:szCs w:val="24"/>
        </w:rPr>
        <w:t xml:space="preserve"> услуги.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Получение информации по вопросам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ги осуществляется бесплатно.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</w:t>
      </w:r>
      <w:r w:rsidR="00973D52" w:rsidRPr="00142643">
        <w:rPr>
          <w:rFonts w:ascii="Arial" w:hAnsi="Arial" w:cs="Arial"/>
          <w:sz w:val="24"/>
          <w:szCs w:val="24"/>
        </w:rPr>
        <w:t>3.3</w:t>
      </w:r>
      <w:r w:rsidRPr="00142643">
        <w:rPr>
          <w:rFonts w:ascii="Arial" w:hAnsi="Arial" w:cs="Arial"/>
          <w:sz w:val="24"/>
          <w:szCs w:val="24"/>
        </w:rPr>
        <w:t>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</w:t>
      </w:r>
      <w:r w:rsidRPr="00142643">
        <w:rPr>
          <w:rFonts w:ascii="Arial" w:hAnsi="Arial" w:cs="Arial"/>
          <w:sz w:val="24"/>
          <w:szCs w:val="24"/>
        </w:rPr>
        <w:t>ж</w:t>
      </w:r>
      <w:r w:rsidRPr="00142643">
        <w:rPr>
          <w:rFonts w:ascii="Arial" w:hAnsi="Arial" w:cs="Arial"/>
          <w:sz w:val="24"/>
          <w:szCs w:val="24"/>
        </w:rPr>
        <w:t>ностное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лицо Уполномоченного органа, работник многофункционального центра,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осуществляющий консультирование, подробно и в вежливой (корректной) форме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информирует </w:t>
      </w:r>
      <w:proofErr w:type="gramStart"/>
      <w:r w:rsidRPr="00142643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наимен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вании органа, в который позвонил Заявитель, фамилии, имени, отчества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(после</w:t>
      </w:r>
      <w:r w:rsidRPr="00142643">
        <w:rPr>
          <w:rFonts w:ascii="Arial" w:hAnsi="Arial" w:cs="Arial"/>
          <w:sz w:val="24"/>
          <w:szCs w:val="24"/>
        </w:rPr>
        <w:t>д</w:t>
      </w:r>
      <w:r w:rsidRPr="00142643">
        <w:rPr>
          <w:rFonts w:ascii="Arial" w:hAnsi="Arial" w:cs="Arial"/>
          <w:sz w:val="24"/>
          <w:szCs w:val="24"/>
        </w:rPr>
        <w:t>нее – при наличии) и должности специалиста, принявшего телефонный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зв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нок.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дать ответ, телефонный звонок должен быть переадресован (переведен) на др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гое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фонный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номер, по которому можно будет получить необходимую информацию</w:t>
      </w:r>
      <w:r w:rsidR="00487C03" w:rsidRPr="00142643">
        <w:rPr>
          <w:rFonts w:ascii="Arial" w:hAnsi="Arial" w:cs="Arial"/>
          <w:sz w:val="24"/>
          <w:szCs w:val="24"/>
        </w:rPr>
        <w:t>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Заявителю один из следующих вариантов дальнейших действий: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изложить обращение в письменной форме;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назначить другое время для консультаций.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формирование, выходящее за рамки стандартных процедур и условий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предоста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 xml:space="preserve">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услуги, и влияющее прямо или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косвенно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на прин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маемое решение.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минут.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гра</w:t>
      </w:r>
      <w:r w:rsidRPr="00142643">
        <w:rPr>
          <w:rFonts w:ascii="Arial" w:hAnsi="Arial" w:cs="Arial"/>
          <w:sz w:val="24"/>
          <w:szCs w:val="24"/>
        </w:rPr>
        <w:t>ж</w:t>
      </w:r>
      <w:r w:rsidRPr="00142643">
        <w:rPr>
          <w:rFonts w:ascii="Arial" w:hAnsi="Arial" w:cs="Arial"/>
          <w:sz w:val="24"/>
          <w:szCs w:val="24"/>
        </w:rPr>
        <w:t>дан.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</w:t>
      </w:r>
      <w:r w:rsidR="00973D52" w:rsidRPr="00142643">
        <w:rPr>
          <w:rFonts w:ascii="Arial" w:hAnsi="Arial" w:cs="Arial"/>
          <w:sz w:val="24"/>
          <w:szCs w:val="24"/>
        </w:rPr>
        <w:t>3.4</w:t>
      </w:r>
      <w:r w:rsidRPr="00142643">
        <w:rPr>
          <w:rFonts w:ascii="Arial" w:hAnsi="Arial" w:cs="Arial"/>
          <w:sz w:val="24"/>
          <w:szCs w:val="24"/>
        </w:rPr>
        <w:t>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="00F11CAE" w:rsidRPr="00142643">
        <w:rPr>
          <w:rFonts w:ascii="Arial" w:hAnsi="Arial" w:cs="Arial"/>
          <w:sz w:val="24"/>
          <w:szCs w:val="24"/>
        </w:rPr>
        <w:t>о</w:t>
      </w:r>
      <w:r w:rsidR="00F11CAE" w:rsidRPr="00142643">
        <w:rPr>
          <w:rFonts w:ascii="Arial" w:hAnsi="Arial" w:cs="Arial"/>
          <w:sz w:val="24"/>
          <w:szCs w:val="24"/>
        </w:rPr>
        <w:t>р</w:t>
      </w:r>
      <w:r w:rsidR="00F11CAE" w:rsidRPr="00142643">
        <w:rPr>
          <w:rFonts w:ascii="Arial" w:hAnsi="Arial" w:cs="Arial"/>
          <w:sz w:val="24"/>
          <w:szCs w:val="24"/>
        </w:rPr>
        <w:t>гана, ответственное</w:t>
      </w:r>
      <w:r w:rsidRPr="00142643">
        <w:rPr>
          <w:rFonts w:ascii="Arial" w:hAnsi="Arial" w:cs="Arial"/>
          <w:sz w:val="24"/>
          <w:szCs w:val="24"/>
        </w:rPr>
        <w:t xml:space="preserve"> за предоставление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="00F11CA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услуги,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подробно в пис</w:t>
      </w:r>
      <w:r w:rsidRPr="00142643">
        <w:rPr>
          <w:rFonts w:ascii="Arial" w:hAnsi="Arial" w:cs="Arial"/>
          <w:sz w:val="24"/>
          <w:szCs w:val="24"/>
        </w:rPr>
        <w:t>ь</w:t>
      </w:r>
      <w:r w:rsidRPr="00142643">
        <w:rPr>
          <w:rFonts w:ascii="Arial" w:hAnsi="Arial" w:cs="Arial"/>
          <w:sz w:val="24"/>
          <w:szCs w:val="24"/>
        </w:rPr>
        <w:t>менной форме разъясняет гражданину сведения по</w:t>
      </w:r>
      <w:r w:rsidR="00F11CAE" w:rsidRPr="00142643">
        <w:rPr>
          <w:rFonts w:ascii="Arial" w:hAnsi="Arial" w:cs="Arial"/>
          <w:sz w:val="24"/>
          <w:szCs w:val="24"/>
        </w:rPr>
        <w:t xml:space="preserve"> </w:t>
      </w:r>
      <w:r w:rsidR="00773B56" w:rsidRPr="00142643">
        <w:rPr>
          <w:rFonts w:ascii="Arial" w:hAnsi="Arial" w:cs="Arial"/>
          <w:sz w:val="24"/>
          <w:szCs w:val="24"/>
        </w:rPr>
        <w:t>вопросам, указанным в пункте 1.3.2</w:t>
      </w:r>
      <w:r w:rsidRPr="00142643">
        <w:rPr>
          <w:rFonts w:ascii="Arial" w:hAnsi="Arial" w:cs="Arial"/>
          <w:sz w:val="24"/>
          <w:szCs w:val="24"/>
        </w:rPr>
        <w:t>. настоящего Административного регламента в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порядке, установленном Ф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деральным законом от 2 мая 2006 г. № 59-ФЗ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«О порядке рассмотрения обращ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ний граждан Российской Федерации» (далее –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Федеральный закон № 59-ФЗ).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</w:t>
      </w:r>
      <w:r w:rsidR="00973D52" w:rsidRPr="00142643">
        <w:rPr>
          <w:rFonts w:ascii="Arial" w:hAnsi="Arial" w:cs="Arial"/>
          <w:sz w:val="24"/>
          <w:szCs w:val="24"/>
        </w:rPr>
        <w:t>3.5</w:t>
      </w:r>
      <w:r w:rsidRPr="00142643">
        <w:rPr>
          <w:rFonts w:ascii="Arial" w:hAnsi="Arial" w:cs="Arial"/>
          <w:sz w:val="24"/>
          <w:szCs w:val="24"/>
        </w:rPr>
        <w:t>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 xml:space="preserve">На </w:t>
      </w:r>
      <w:r w:rsidR="00BF10AE" w:rsidRPr="00142643">
        <w:rPr>
          <w:rFonts w:ascii="Arial" w:hAnsi="Arial" w:cs="Arial"/>
          <w:sz w:val="24"/>
          <w:szCs w:val="24"/>
        </w:rPr>
        <w:t>ЕПГУ</w:t>
      </w:r>
      <w:r w:rsidR="00055006" w:rsidRPr="00142643">
        <w:rPr>
          <w:rFonts w:ascii="Arial" w:hAnsi="Arial" w:cs="Arial"/>
          <w:sz w:val="24"/>
          <w:szCs w:val="24"/>
        </w:rPr>
        <w:t>, РПГУ</w:t>
      </w:r>
      <w:r w:rsidRPr="00142643">
        <w:rPr>
          <w:rFonts w:ascii="Arial" w:hAnsi="Arial" w:cs="Arial"/>
          <w:sz w:val="24"/>
          <w:szCs w:val="24"/>
        </w:rPr>
        <w:t xml:space="preserve"> размещаются сведения, предусмотренные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Положен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ем о федеральной государственной информационной системе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«Федеральный р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естр государственных и муниципальных услуг (функций)»,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утвержденным пост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новлением Правительства Российской Федерации от 24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октября 2011 года № 861.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 осуществляется без выполнения заявителем каких-либо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которого на те</w:t>
      </w:r>
      <w:r w:rsidRPr="00142643">
        <w:rPr>
          <w:rFonts w:ascii="Arial" w:hAnsi="Arial" w:cs="Arial"/>
          <w:sz w:val="24"/>
          <w:szCs w:val="24"/>
        </w:rPr>
        <w:t>х</w:t>
      </w:r>
      <w:r w:rsidRPr="00142643">
        <w:rPr>
          <w:rFonts w:ascii="Arial" w:hAnsi="Arial" w:cs="Arial"/>
          <w:sz w:val="24"/>
          <w:szCs w:val="24"/>
        </w:rPr>
        <w:t>нические средства заявителя требует заключения лицензионного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или иного с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глашения с правообладателем программного обеспечения,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предусматривающего взимание платы, регистрацию или авторизацию заявителя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или предоставление им персональных данных.</w:t>
      </w:r>
      <w:proofErr w:type="gramEnd"/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</w:t>
      </w:r>
      <w:r w:rsidR="00973D52" w:rsidRPr="00142643">
        <w:rPr>
          <w:rFonts w:ascii="Arial" w:hAnsi="Arial" w:cs="Arial"/>
          <w:sz w:val="24"/>
          <w:szCs w:val="24"/>
        </w:rPr>
        <w:t>3.6</w:t>
      </w:r>
      <w:r w:rsidRPr="00142643">
        <w:rPr>
          <w:rFonts w:ascii="Arial" w:hAnsi="Arial" w:cs="Arial"/>
          <w:sz w:val="24"/>
          <w:szCs w:val="24"/>
        </w:rPr>
        <w:t>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На официальном сайте Уполномоченного органа, на стендах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 местах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 и в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многофункциональном центре разм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щается следующая справочная информация: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стру</w:t>
      </w:r>
      <w:r w:rsidRPr="00142643">
        <w:rPr>
          <w:rFonts w:ascii="Arial" w:hAnsi="Arial" w:cs="Arial"/>
          <w:sz w:val="24"/>
          <w:szCs w:val="24"/>
        </w:rPr>
        <w:t>к</w:t>
      </w:r>
      <w:r w:rsidRPr="00142643">
        <w:rPr>
          <w:rFonts w:ascii="Arial" w:hAnsi="Arial" w:cs="Arial"/>
          <w:sz w:val="24"/>
          <w:szCs w:val="24"/>
        </w:rPr>
        <w:t xml:space="preserve">турных подразделений, ответственных за предоставление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услуги, а также многофункциональных центров;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на,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ответственных за предоставление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услуги, в том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числе номер телефона-автоинформатора (при наличии);</w:t>
      </w:r>
    </w:p>
    <w:p w:rsidR="00487C03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б</w:t>
      </w:r>
      <w:r w:rsidRPr="00142643">
        <w:rPr>
          <w:rFonts w:ascii="Arial" w:hAnsi="Arial" w:cs="Arial"/>
          <w:sz w:val="24"/>
          <w:szCs w:val="24"/>
        </w:rPr>
        <w:t>ратной связи Уполномоченного органа в сети «Интернет».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</w:t>
      </w:r>
      <w:r w:rsidR="00973D52" w:rsidRPr="00142643">
        <w:rPr>
          <w:rFonts w:ascii="Arial" w:hAnsi="Arial" w:cs="Arial"/>
          <w:sz w:val="24"/>
          <w:szCs w:val="24"/>
        </w:rPr>
        <w:t>3.7</w:t>
      </w:r>
      <w:r w:rsidRPr="00142643">
        <w:rPr>
          <w:rFonts w:ascii="Arial" w:hAnsi="Arial" w:cs="Arial"/>
          <w:sz w:val="24"/>
          <w:szCs w:val="24"/>
        </w:rPr>
        <w:t>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>ные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правовые акты, регулирующие порядок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ги, в том числе Административный регламент, которые по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требованию заявителя предоставляются ему для ознакомления.</w:t>
      </w:r>
    </w:p>
    <w:p w:rsidR="00C230F5" w:rsidRPr="00142643" w:rsidRDefault="00C230F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</w:t>
      </w:r>
      <w:r w:rsidR="00973D52" w:rsidRPr="00142643">
        <w:rPr>
          <w:rFonts w:ascii="Arial" w:hAnsi="Arial" w:cs="Arial"/>
          <w:sz w:val="24"/>
          <w:szCs w:val="24"/>
        </w:rPr>
        <w:t>3.8</w:t>
      </w:r>
      <w:r w:rsidRPr="00142643">
        <w:rPr>
          <w:rFonts w:ascii="Arial" w:hAnsi="Arial" w:cs="Arial"/>
          <w:sz w:val="24"/>
          <w:szCs w:val="24"/>
        </w:rPr>
        <w:t>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 на информационных стендах в помещении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многофункционального центра осуществляется в соответствии с соглашением,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заключенным между многофун</w:t>
      </w:r>
      <w:r w:rsidRPr="00142643">
        <w:rPr>
          <w:rFonts w:ascii="Arial" w:hAnsi="Arial" w:cs="Arial"/>
          <w:sz w:val="24"/>
          <w:szCs w:val="24"/>
        </w:rPr>
        <w:t>к</w:t>
      </w:r>
      <w:r w:rsidRPr="00142643">
        <w:rPr>
          <w:rFonts w:ascii="Arial" w:hAnsi="Arial" w:cs="Arial"/>
          <w:sz w:val="24"/>
          <w:szCs w:val="24"/>
        </w:rPr>
        <w:t>циональным центром и Уполномоченным органом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 учетом требований к инфо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мированию, установленных Административным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регламентом.</w:t>
      </w:r>
    </w:p>
    <w:p w:rsidR="002241BC" w:rsidRPr="00142643" w:rsidRDefault="00973D52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1.3.9</w:t>
      </w:r>
      <w:r w:rsidR="00C230F5" w:rsidRPr="00142643">
        <w:rPr>
          <w:rFonts w:ascii="Arial" w:hAnsi="Arial" w:cs="Arial"/>
          <w:sz w:val="24"/>
          <w:szCs w:val="24"/>
        </w:rPr>
        <w:t>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C230F5" w:rsidRPr="00142643">
        <w:rPr>
          <w:rFonts w:ascii="Arial" w:hAnsi="Arial" w:cs="Arial"/>
          <w:sz w:val="24"/>
          <w:szCs w:val="24"/>
        </w:rPr>
        <w:t>Информация о ходе рассмотрения</w:t>
      </w:r>
      <w:r w:rsidR="00487C03" w:rsidRPr="00142643">
        <w:rPr>
          <w:rFonts w:ascii="Arial" w:hAnsi="Arial" w:cs="Arial"/>
          <w:sz w:val="24"/>
          <w:szCs w:val="24"/>
        </w:rPr>
        <w:t xml:space="preserve"> заявления</w:t>
      </w:r>
      <w:r w:rsidR="00C230F5" w:rsidRPr="00142643">
        <w:rPr>
          <w:rFonts w:ascii="Arial" w:hAnsi="Arial" w:cs="Arial"/>
          <w:sz w:val="24"/>
          <w:szCs w:val="24"/>
        </w:rPr>
        <w:t xml:space="preserve"> и о результатах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="00C230F5" w:rsidRPr="00142643">
        <w:rPr>
          <w:rFonts w:ascii="Arial" w:hAnsi="Arial" w:cs="Arial"/>
          <w:sz w:val="24"/>
          <w:szCs w:val="24"/>
        </w:rPr>
        <w:t>пред</w:t>
      </w:r>
      <w:r w:rsidR="00C230F5" w:rsidRPr="00142643">
        <w:rPr>
          <w:rFonts w:ascii="Arial" w:hAnsi="Arial" w:cs="Arial"/>
          <w:sz w:val="24"/>
          <w:szCs w:val="24"/>
        </w:rPr>
        <w:t>о</w:t>
      </w:r>
      <w:r w:rsidR="00C230F5" w:rsidRPr="00142643">
        <w:rPr>
          <w:rFonts w:ascii="Arial" w:hAnsi="Arial" w:cs="Arial"/>
          <w:sz w:val="24"/>
          <w:szCs w:val="24"/>
        </w:rPr>
        <w:t xml:space="preserve">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="00C230F5" w:rsidRPr="00142643">
        <w:rPr>
          <w:rFonts w:ascii="Arial" w:hAnsi="Arial" w:cs="Arial"/>
          <w:sz w:val="24"/>
          <w:szCs w:val="24"/>
        </w:rPr>
        <w:t xml:space="preserve"> услуги может быть получена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="00C230F5" w:rsidRPr="00142643">
        <w:rPr>
          <w:rFonts w:ascii="Arial" w:hAnsi="Arial" w:cs="Arial"/>
          <w:sz w:val="24"/>
          <w:szCs w:val="24"/>
        </w:rPr>
        <w:t>заявителем (его предст</w:t>
      </w:r>
      <w:r w:rsidR="00C230F5" w:rsidRPr="00142643">
        <w:rPr>
          <w:rFonts w:ascii="Arial" w:hAnsi="Arial" w:cs="Arial"/>
          <w:sz w:val="24"/>
          <w:szCs w:val="24"/>
        </w:rPr>
        <w:t>а</w:t>
      </w:r>
      <w:r w:rsidR="00C230F5" w:rsidRPr="00142643">
        <w:rPr>
          <w:rFonts w:ascii="Arial" w:hAnsi="Arial" w:cs="Arial"/>
          <w:sz w:val="24"/>
          <w:szCs w:val="24"/>
        </w:rPr>
        <w:t xml:space="preserve">вителем) в личном кабинете на </w:t>
      </w:r>
      <w:r w:rsidR="00C400CB" w:rsidRPr="00142643">
        <w:rPr>
          <w:rFonts w:ascii="Arial" w:hAnsi="Arial" w:cs="Arial"/>
          <w:sz w:val="24"/>
          <w:szCs w:val="24"/>
        </w:rPr>
        <w:t>Е</w:t>
      </w:r>
      <w:r w:rsidR="00BF10AE" w:rsidRPr="00142643">
        <w:rPr>
          <w:rFonts w:ascii="Arial" w:hAnsi="Arial" w:cs="Arial"/>
          <w:sz w:val="24"/>
          <w:szCs w:val="24"/>
        </w:rPr>
        <w:t>ПГУ</w:t>
      </w:r>
      <w:r w:rsidR="00C230F5" w:rsidRPr="00142643">
        <w:rPr>
          <w:rFonts w:ascii="Arial" w:hAnsi="Arial" w:cs="Arial"/>
          <w:sz w:val="24"/>
          <w:szCs w:val="24"/>
        </w:rPr>
        <w:t>,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="00C400CB" w:rsidRPr="00142643">
        <w:rPr>
          <w:rFonts w:ascii="Arial" w:hAnsi="Arial" w:cs="Arial"/>
          <w:sz w:val="24"/>
          <w:szCs w:val="24"/>
        </w:rPr>
        <w:t>Р</w:t>
      </w:r>
      <w:r w:rsidR="00BF10AE" w:rsidRPr="00142643">
        <w:rPr>
          <w:rFonts w:ascii="Arial" w:hAnsi="Arial" w:cs="Arial"/>
          <w:sz w:val="24"/>
          <w:szCs w:val="24"/>
        </w:rPr>
        <w:t>ПГУ</w:t>
      </w:r>
      <w:r w:rsidR="00C230F5" w:rsidRPr="00142643">
        <w:rPr>
          <w:rFonts w:ascii="Arial" w:hAnsi="Arial" w:cs="Arial"/>
          <w:sz w:val="24"/>
          <w:szCs w:val="24"/>
        </w:rPr>
        <w:t>, а также в соответствующем стру</w:t>
      </w:r>
      <w:r w:rsidR="00C230F5" w:rsidRPr="00142643">
        <w:rPr>
          <w:rFonts w:ascii="Arial" w:hAnsi="Arial" w:cs="Arial"/>
          <w:sz w:val="24"/>
          <w:szCs w:val="24"/>
        </w:rPr>
        <w:t>к</w:t>
      </w:r>
      <w:r w:rsidR="00C230F5" w:rsidRPr="00142643">
        <w:rPr>
          <w:rFonts w:ascii="Arial" w:hAnsi="Arial" w:cs="Arial"/>
          <w:sz w:val="24"/>
          <w:szCs w:val="24"/>
        </w:rPr>
        <w:t>турном подразделении</w:t>
      </w:r>
      <w:r w:rsidR="00487C03" w:rsidRPr="00142643">
        <w:rPr>
          <w:rFonts w:ascii="Arial" w:hAnsi="Arial" w:cs="Arial"/>
          <w:sz w:val="24"/>
          <w:szCs w:val="24"/>
        </w:rPr>
        <w:t xml:space="preserve"> </w:t>
      </w:r>
      <w:r w:rsidR="00C230F5" w:rsidRPr="00142643">
        <w:rPr>
          <w:rFonts w:ascii="Arial" w:hAnsi="Arial" w:cs="Arial"/>
          <w:sz w:val="24"/>
          <w:szCs w:val="24"/>
        </w:rPr>
        <w:t>Уполномоченного органа при обращении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C230F5" w:rsidRPr="00142643">
        <w:rPr>
          <w:rFonts w:ascii="Arial" w:hAnsi="Arial" w:cs="Arial"/>
          <w:sz w:val="24"/>
          <w:szCs w:val="24"/>
        </w:rPr>
        <w:t>заявителя лично, по телефону</w:t>
      </w:r>
      <w:r w:rsidR="00487C03" w:rsidRPr="00142643">
        <w:rPr>
          <w:rFonts w:ascii="Arial" w:hAnsi="Arial" w:cs="Arial"/>
          <w:sz w:val="24"/>
          <w:szCs w:val="24"/>
        </w:rPr>
        <w:t xml:space="preserve">, </w:t>
      </w:r>
      <w:r w:rsidR="00C230F5" w:rsidRPr="00142643">
        <w:rPr>
          <w:rFonts w:ascii="Arial" w:hAnsi="Arial" w:cs="Arial"/>
          <w:sz w:val="24"/>
          <w:szCs w:val="24"/>
        </w:rPr>
        <w:t>посредством электронной почты.</w:t>
      </w:r>
    </w:p>
    <w:p w:rsidR="002241BC" w:rsidRPr="00142643" w:rsidRDefault="002241BC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006" w:rsidRPr="00142643" w:rsidRDefault="00055006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CAE" w:rsidRPr="00142643" w:rsidRDefault="00F11CAE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</w:t>
      </w:r>
    </w:p>
    <w:p w:rsidR="00F11CAE" w:rsidRPr="00142643" w:rsidRDefault="00F11C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1CAE" w:rsidRPr="00142643" w:rsidRDefault="00973D52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F11CAE" w:rsidRPr="00142643">
        <w:rPr>
          <w:rFonts w:ascii="Arial" w:hAnsi="Arial" w:cs="Arial"/>
          <w:sz w:val="24"/>
          <w:szCs w:val="24"/>
        </w:rPr>
        <w:t xml:space="preserve">Наименование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="00F11CAE" w:rsidRPr="00142643">
        <w:rPr>
          <w:rFonts w:ascii="Arial" w:hAnsi="Arial" w:cs="Arial"/>
          <w:sz w:val="24"/>
          <w:szCs w:val="24"/>
        </w:rPr>
        <w:t xml:space="preserve"> услуги</w:t>
      </w:r>
    </w:p>
    <w:p w:rsidR="00F11CAE" w:rsidRPr="00142643" w:rsidRDefault="00F11C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1CAE" w:rsidRPr="00142643" w:rsidRDefault="00F11C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Наименование государственной и муниципальной услуги - «</w:t>
      </w:r>
      <w:r w:rsidR="00C14578" w:rsidRPr="00142643">
        <w:rPr>
          <w:rFonts w:ascii="Arial" w:hAnsi="Arial" w:cs="Arial"/>
          <w:sz w:val="24"/>
          <w:szCs w:val="24"/>
        </w:rPr>
        <w:t>Предоставл</w:t>
      </w:r>
      <w:r w:rsidR="00C14578" w:rsidRPr="00142643">
        <w:rPr>
          <w:rFonts w:ascii="Arial" w:hAnsi="Arial" w:cs="Arial"/>
          <w:sz w:val="24"/>
          <w:szCs w:val="24"/>
        </w:rPr>
        <w:t>е</w:t>
      </w:r>
      <w:r w:rsidR="00C14578" w:rsidRPr="00142643">
        <w:rPr>
          <w:rFonts w:ascii="Arial" w:hAnsi="Arial" w:cs="Arial"/>
          <w:sz w:val="24"/>
          <w:szCs w:val="24"/>
        </w:rPr>
        <w:t>ние сведений, документов и материалов, содержащихся в государственной и</w:t>
      </w:r>
      <w:r w:rsidR="00C14578" w:rsidRPr="00142643">
        <w:rPr>
          <w:rFonts w:ascii="Arial" w:hAnsi="Arial" w:cs="Arial"/>
          <w:sz w:val="24"/>
          <w:szCs w:val="24"/>
        </w:rPr>
        <w:t>н</w:t>
      </w:r>
      <w:r w:rsidR="00C14578" w:rsidRPr="00142643">
        <w:rPr>
          <w:rFonts w:ascii="Arial" w:hAnsi="Arial" w:cs="Arial"/>
          <w:sz w:val="24"/>
          <w:szCs w:val="24"/>
        </w:rPr>
        <w:t>формационной системе обеспечения градостроительной деятельности</w:t>
      </w:r>
      <w:r w:rsidRPr="00142643">
        <w:rPr>
          <w:rFonts w:ascii="Arial" w:hAnsi="Arial" w:cs="Arial"/>
          <w:sz w:val="24"/>
          <w:szCs w:val="24"/>
        </w:rPr>
        <w:t>»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(далее -</w:t>
      </w:r>
      <w:r w:rsidR="00C14578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услуга).</w:t>
      </w:r>
    </w:p>
    <w:p w:rsidR="00C14578" w:rsidRPr="00142643" w:rsidRDefault="00C1457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4578" w:rsidRPr="00142643" w:rsidRDefault="00973D52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2.2.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F11CAE" w:rsidRPr="00142643">
        <w:rPr>
          <w:rFonts w:ascii="Arial" w:hAnsi="Arial" w:cs="Arial"/>
          <w:sz w:val="24"/>
          <w:szCs w:val="24"/>
        </w:rPr>
        <w:t>Наименование органа государственной власти, органа местного</w:t>
      </w:r>
      <w:r w:rsidR="00C14578" w:rsidRPr="00142643">
        <w:rPr>
          <w:rFonts w:ascii="Arial" w:hAnsi="Arial" w:cs="Arial"/>
          <w:sz w:val="24"/>
          <w:szCs w:val="24"/>
        </w:rPr>
        <w:t xml:space="preserve"> </w:t>
      </w:r>
      <w:r w:rsidR="00F11CAE" w:rsidRPr="00142643">
        <w:rPr>
          <w:rFonts w:ascii="Arial" w:hAnsi="Arial" w:cs="Arial"/>
          <w:sz w:val="24"/>
          <w:szCs w:val="24"/>
        </w:rPr>
        <w:t>сам</w:t>
      </w:r>
      <w:r w:rsidR="00F11CAE" w:rsidRPr="00142643">
        <w:rPr>
          <w:rFonts w:ascii="Arial" w:hAnsi="Arial" w:cs="Arial"/>
          <w:sz w:val="24"/>
          <w:szCs w:val="24"/>
        </w:rPr>
        <w:t>о</w:t>
      </w:r>
      <w:r w:rsidR="00F11CAE" w:rsidRPr="00142643">
        <w:rPr>
          <w:rFonts w:ascii="Arial" w:hAnsi="Arial" w:cs="Arial"/>
          <w:sz w:val="24"/>
          <w:szCs w:val="24"/>
        </w:rPr>
        <w:t xml:space="preserve">управления (организации), предоставляющего </w:t>
      </w:r>
      <w:r w:rsidR="00BB7F13" w:rsidRPr="00142643">
        <w:rPr>
          <w:rFonts w:ascii="Arial" w:hAnsi="Arial" w:cs="Arial"/>
          <w:sz w:val="24"/>
          <w:szCs w:val="24"/>
        </w:rPr>
        <w:t>муниципальную</w:t>
      </w:r>
      <w:r w:rsidR="00F11CAE" w:rsidRPr="00142643">
        <w:rPr>
          <w:rFonts w:ascii="Arial" w:hAnsi="Arial" w:cs="Arial"/>
          <w:sz w:val="24"/>
          <w:szCs w:val="24"/>
        </w:rPr>
        <w:t xml:space="preserve"> услугу</w:t>
      </w:r>
    </w:p>
    <w:p w:rsidR="00C14578" w:rsidRPr="00142643" w:rsidRDefault="00C14578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14578" w:rsidRPr="00142643" w:rsidRDefault="00BB7F13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Муниципальная</w:t>
      </w:r>
      <w:r w:rsidR="00F11CAE" w:rsidRPr="00142643">
        <w:rPr>
          <w:rFonts w:ascii="Arial" w:hAnsi="Arial" w:cs="Arial"/>
          <w:sz w:val="24"/>
          <w:szCs w:val="24"/>
        </w:rPr>
        <w:t xml:space="preserve"> услуга предоставляется </w:t>
      </w:r>
      <w:r w:rsidR="00C14578" w:rsidRPr="00142643">
        <w:rPr>
          <w:rFonts w:ascii="Arial" w:hAnsi="Arial" w:cs="Arial"/>
          <w:sz w:val="24"/>
          <w:szCs w:val="24"/>
        </w:rPr>
        <w:t>администрацией города Лесос</w:t>
      </w:r>
      <w:r w:rsidR="00C14578" w:rsidRPr="00142643">
        <w:rPr>
          <w:rFonts w:ascii="Arial" w:hAnsi="Arial" w:cs="Arial"/>
          <w:sz w:val="24"/>
          <w:szCs w:val="24"/>
        </w:rPr>
        <w:t>и</w:t>
      </w:r>
      <w:r w:rsidR="00C14578" w:rsidRPr="00142643">
        <w:rPr>
          <w:rFonts w:ascii="Arial" w:hAnsi="Arial" w:cs="Arial"/>
          <w:sz w:val="24"/>
          <w:szCs w:val="24"/>
        </w:rPr>
        <w:t>бирска через структурное подразделение – отдел архитектуры и градостроител</w:t>
      </w:r>
      <w:r w:rsidR="00C14578" w:rsidRPr="00142643">
        <w:rPr>
          <w:rFonts w:ascii="Arial" w:hAnsi="Arial" w:cs="Arial"/>
          <w:sz w:val="24"/>
          <w:szCs w:val="24"/>
        </w:rPr>
        <w:t>ь</w:t>
      </w:r>
      <w:r w:rsidR="00C14578" w:rsidRPr="00142643">
        <w:rPr>
          <w:rFonts w:ascii="Arial" w:hAnsi="Arial" w:cs="Arial"/>
          <w:sz w:val="24"/>
          <w:szCs w:val="24"/>
        </w:rPr>
        <w:t>ства</w:t>
      </w:r>
      <w:r w:rsidR="00F11CAE" w:rsidRPr="00142643">
        <w:rPr>
          <w:rFonts w:ascii="Arial" w:hAnsi="Arial" w:cs="Arial"/>
          <w:sz w:val="24"/>
          <w:szCs w:val="24"/>
        </w:rPr>
        <w:t>.</w:t>
      </w:r>
    </w:p>
    <w:p w:rsidR="002934CE" w:rsidRPr="00142643" w:rsidRDefault="002934CE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934CE" w:rsidRPr="00142643" w:rsidRDefault="00973D52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2.3.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F71185" w:rsidRPr="00142643">
        <w:rPr>
          <w:rFonts w:ascii="Arial" w:hAnsi="Arial" w:cs="Arial"/>
          <w:sz w:val="24"/>
          <w:szCs w:val="24"/>
        </w:rPr>
        <w:t>Результат</w:t>
      </w:r>
      <w:r w:rsidR="002934CE" w:rsidRPr="00142643">
        <w:rPr>
          <w:rFonts w:ascii="Arial" w:hAnsi="Arial" w:cs="Arial"/>
          <w:sz w:val="24"/>
          <w:szCs w:val="24"/>
        </w:rPr>
        <w:t xml:space="preserve">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="002934CE" w:rsidRPr="00142643">
        <w:rPr>
          <w:rFonts w:ascii="Arial" w:hAnsi="Arial" w:cs="Arial"/>
          <w:sz w:val="24"/>
          <w:szCs w:val="24"/>
        </w:rPr>
        <w:t xml:space="preserve"> услуги</w:t>
      </w:r>
    </w:p>
    <w:p w:rsidR="002934CE" w:rsidRPr="00142643" w:rsidRDefault="002934CE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43CAF" w:rsidRPr="00142643" w:rsidRDefault="002934C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Результатом предоставления услуги является</w:t>
      </w:r>
      <w:r w:rsidR="0049532C" w:rsidRPr="00142643">
        <w:rPr>
          <w:rFonts w:ascii="Arial" w:hAnsi="Arial" w:cs="Arial"/>
          <w:sz w:val="24"/>
          <w:szCs w:val="24"/>
        </w:rPr>
        <w:t xml:space="preserve"> выдача заявителю</w:t>
      </w:r>
      <w:r w:rsidRPr="00142643">
        <w:rPr>
          <w:rFonts w:ascii="Arial" w:hAnsi="Arial" w:cs="Arial"/>
          <w:sz w:val="24"/>
          <w:szCs w:val="24"/>
        </w:rPr>
        <w:t>:</w:t>
      </w:r>
    </w:p>
    <w:p w:rsidR="00197929" w:rsidRPr="00142643" w:rsidRDefault="0049532C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197929" w:rsidRPr="00142643">
        <w:rPr>
          <w:rFonts w:ascii="Arial" w:hAnsi="Arial" w:cs="Arial"/>
          <w:sz w:val="24"/>
          <w:szCs w:val="24"/>
        </w:rPr>
        <w:t>сведений, документов, материалов из ГИСОГД;</w:t>
      </w:r>
    </w:p>
    <w:p w:rsidR="00197929" w:rsidRPr="00142643" w:rsidRDefault="0049532C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уведомления</w:t>
      </w:r>
      <w:r w:rsidR="00197929" w:rsidRPr="00142643">
        <w:rPr>
          <w:rFonts w:ascii="Arial" w:hAnsi="Arial" w:cs="Arial"/>
          <w:sz w:val="24"/>
          <w:szCs w:val="24"/>
        </w:rPr>
        <w:t xml:space="preserve"> об отказе в предоставлении Услуги.</w:t>
      </w:r>
    </w:p>
    <w:p w:rsidR="002C1F9D" w:rsidRPr="00142643" w:rsidRDefault="002C1F9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Способ получения результата Услуги – лично либо посредством почтового отправления, либо в электронной форме.</w:t>
      </w:r>
    </w:p>
    <w:p w:rsidR="002934CE" w:rsidRPr="00142643" w:rsidRDefault="002934C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34CE" w:rsidRPr="00142643" w:rsidRDefault="00973D52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2.4.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F71185" w:rsidRPr="00142643">
        <w:rPr>
          <w:rFonts w:ascii="Arial" w:hAnsi="Arial" w:cs="Arial"/>
          <w:sz w:val="24"/>
          <w:szCs w:val="24"/>
        </w:rPr>
        <w:t xml:space="preserve">Срок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="00F71185" w:rsidRPr="00142643">
        <w:rPr>
          <w:rFonts w:ascii="Arial" w:hAnsi="Arial" w:cs="Arial"/>
          <w:sz w:val="24"/>
          <w:szCs w:val="24"/>
        </w:rPr>
        <w:t xml:space="preserve"> услуги</w:t>
      </w:r>
    </w:p>
    <w:p w:rsidR="002934CE" w:rsidRPr="00142643" w:rsidRDefault="002934C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68E" w:rsidRPr="00142643" w:rsidRDefault="0082368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Срок предоставления муниципальной услуги не должен превышать 14 (ч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тырнадцати) рабочих дней со дня регистрации запроса (в течение 2-х рабочих дней – рассмотрение запроса и определение размеров платы, в течение 7 раб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чих дней – осуществление оплаты за предоставление сведений, в течение 5 р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бочих дней – предоставление сведений).</w:t>
      </w:r>
    </w:p>
    <w:p w:rsidR="005F07DF" w:rsidRPr="00142643" w:rsidRDefault="005F07DF" w:rsidP="00F1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По </w:t>
      </w:r>
      <w:r w:rsidR="00177722" w:rsidRPr="00142643">
        <w:rPr>
          <w:rFonts w:ascii="Arial" w:hAnsi="Arial" w:cs="Arial"/>
          <w:sz w:val="24"/>
          <w:szCs w:val="24"/>
        </w:rPr>
        <w:t xml:space="preserve">запросам физических и юридических лиц в случае, если федеральными законами установлено, что указанные в запросе сведения, документы, материалы предоставляются без взимания платы, по </w:t>
      </w:r>
      <w:r w:rsidRPr="00142643">
        <w:rPr>
          <w:rFonts w:ascii="Arial" w:hAnsi="Arial" w:cs="Arial"/>
          <w:sz w:val="24"/>
          <w:szCs w:val="24"/>
        </w:rPr>
        <w:t>межведомственным запросам сведения, документы, материалы предоставляются не позднее 5 рабочих дней со дня рег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страции запроса.</w:t>
      </w:r>
    </w:p>
    <w:p w:rsidR="002934CE" w:rsidRPr="00142643" w:rsidRDefault="002934C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CAF" w:rsidRPr="00142643" w:rsidRDefault="00973D52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2.5.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9334BE" w:rsidRPr="00142643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="009334BE" w:rsidRPr="00142643">
        <w:rPr>
          <w:rFonts w:ascii="Arial" w:hAnsi="Arial" w:cs="Arial"/>
          <w:sz w:val="24"/>
          <w:szCs w:val="24"/>
        </w:rPr>
        <w:t xml:space="preserve"> услуги</w:t>
      </w:r>
    </w:p>
    <w:p w:rsidR="00243CAF" w:rsidRPr="00142643" w:rsidRDefault="00243CA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427B" w:rsidRPr="00142643" w:rsidRDefault="0023427B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23427B" w:rsidRPr="00142643" w:rsidRDefault="0097739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3427B" w:rsidRPr="00142643">
        <w:rPr>
          <w:rFonts w:ascii="Arial" w:hAnsi="Arial" w:cs="Arial"/>
          <w:sz w:val="24"/>
          <w:szCs w:val="24"/>
        </w:rPr>
        <w:t>Конституция Российской Федерации;</w:t>
      </w:r>
    </w:p>
    <w:p w:rsidR="0023427B" w:rsidRPr="00142643" w:rsidRDefault="0097739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3427B" w:rsidRPr="00142643">
        <w:rPr>
          <w:rFonts w:ascii="Arial" w:hAnsi="Arial" w:cs="Arial"/>
          <w:sz w:val="24"/>
          <w:szCs w:val="24"/>
        </w:rPr>
        <w:t>Градостроительный кодекс Российской Федерации;</w:t>
      </w:r>
    </w:p>
    <w:p w:rsidR="00B95101" w:rsidRPr="00142643" w:rsidRDefault="0097739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B95101" w:rsidRPr="00142643">
        <w:rPr>
          <w:rFonts w:ascii="Arial" w:hAnsi="Arial" w:cs="Arial"/>
          <w:sz w:val="24"/>
          <w:szCs w:val="24"/>
        </w:rPr>
        <w:t>Постановление П</w:t>
      </w:r>
      <w:r w:rsidR="00B60F94" w:rsidRPr="00142643">
        <w:rPr>
          <w:rFonts w:ascii="Arial" w:hAnsi="Arial" w:cs="Arial"/>
          <w:sz w:val="24"/>
          <w:szCs w:val="24"/>
        </w:rPr>
        <w:t>равительства РФ от 13.03.2020 №</w:t>
      </w:r>
      <w:r w:rsidR="00B95101" w:rsidRPr="00142643">
        <w:rPr>
          <w:rFonts w:ascii="Arial" w:hAnsi="Arial" w:cs="Arial"/>
          <w:sz w:val="24"/>
          <w:szCs w:val="24"/>
        </w:rPr>
        <w:t>279 "Об информацио</w:t>
      </w:r>
      <w:r w:rsidR="00B95101" w:rsidRPr="00142643">
        <w:rPr>
          <w:rFonts w:ascii="Arial" w:hAnsi="Arial" w:cs="Arial"/>
          <w:sz w:val="24"/>
          <w:szCs w:val="24"/>
        </w:rPr>
        <w:t>н</w:t>
      </w:r>
      <w:r w:rsidR="00B95101" w:rsidRPr="00142643">
        <w:rPr>
          <w:rFonts w:ascii="Arial" w:hAnsi="Arial" w:cs="Arial"/>
          <w:sz w:val="24"/>
          <w:szCs w:val="24"/>
        </w:rPr>
        <w:t>ном обеспечении градостроительной деятельности";</w:t>
      </w:r>
    </w:p>
    <w:p w:rsidR="0023427B" w:rsidRPr="00142643" w:rsidRDefault="0097739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3427B" w:rsidRPr="00142643">
        <w:rPr>
          <w:rFonts w:ascii="Arial" w:hAnsi="Arial" w:cs="Arial"/>
          <w:sz w:val="24"/>
          <w:szCs w:val="24"/>
        </w:rPr>
        <w:t xml:space="preserve">Федеральный закон от 06.10.2003 </w:t>
      </w:r>
      <w:r w:rsidR="00B60F94" w:rsidRPr="00142643">
        <w:rPr>
          <w:rFonts w:ascii="Arial" w:hAnsi="Arial" w:cs="Arial"/>
          <w:sz w:val="24"/>
          <w:szCs w:val="24"/>
        </w:rPr>
        <w:t>№</w:t>
      </w:r>
      <w:r w:rsidR="0023427B" w:rsidRPr="00142643">
        <w:rPr>
          <w:rFonts w:ascii="Arial" w:hAnsi="Arial" w:cs="Arial"/>
          <w:sz w:val="24"/>
          <w:szCs w:val="24"/>
        </w:rPr>
        <w:t>131-ФЗ «Об общих принципах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23427B" w:rsidRPr="00142643">
        <w:rPr>
          <w:rFonts w:ascii="Arial" w:hAnsi="Arial" w:cs="Arial"/>
          <w:sz w:val="24"/>
          <w:szCs w:val="24"/>
        </w:rPr>
        <w:t>орган</w:t>
      </w:r>
      <w:r w:rsidR="0023427B" w:rsidRPr="00142643">
        <w:rPr>
          <w:rFonts w:ascii="Arial" w:hAnsi="Arial" w:cs="Arial"/>
          <w:sz w:val="24"/>
          <w:szCs w:val="24"/>
        </w:rPr>
        <w:t>и</w:t>
      </w:r>
      <w:r w:rsidR="0023427B" w:rsidRPr="00142643">
        <w:rPr>
          <w:rFonts w:ascii="Arial" w:hAnsi="Arial" w:cs="Arial"/>
          <w:sz w:val="24"/>
          <w:szCs w:val="24"/>
        </w:rPr>
        <w:t>зации местного самоуправления в Российской Федерации»;</w:t>
      </w:r>
    </w:p>
    <w:p w:rsidR="0023427B" w:rsidRPr="00142643" w:rsidRDefault="0097739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3427B" w:rsidRPr="00142643">
        <w:rPr>
          <w:rFonts w:ascii="Arial" w:hAnsi="Arial" w:cs="Arial"/>
          <w:sz w:val="24"/>
          <w:szCs w:val="24"/>
        </w:rPr>
        <w:t>Фе</w:t>
      </w:r>
      <w:r w:rsidR="00B60F94" w:rsidRPr="00142643">
        <w:rPr>
          <w:rFonts w:ascii="Arial" w:hAnsi="Arial" w:cs="Arial"/>
          <w:sz w:val="24"/>
          <w:szCs w:val="24"/>
        </w:rPr>
        <w:t>деральный Закон от 27.07.2010 №</w:t>
      </w:r>
      <w:r w:rsidR="0023427B" w:rsidRPr="00142643">
        <w:rPr>
          <w:rFonts w:ascii="Arial" w:hAnsi="Arial" w:cs="Arial"/>
          <w:sz w:val="24"/>
          <w:szCs w:val="24"/>
        </w:rPr>
        <w:t>210-ФЗ «Об организации предоста</w:t>
      </w:r>
      <w:r w:rsidR="0023427B" w:rsidRPr="00142643">
        <w:rPr>
          <w:rFonts w:ascii="Arial" w:hAnsi="Arial" w:cs="Arial"/>
          <w:sz w:val="24"/>
          <w:szCs w:val="24"/>
        </w:rPr>
        <w:t>в</w:t>
      </w:r>
      <w:r w:rsidR="0023427B" w:rsidRPr="00142643">
        <w:rPr>
          <w:rFonts w:ascii="Arial" w:hAnsi="Arial" w:cs="Arial"/>
          <w:sz w:val="24"/>
          <w:szCs w:val="24"/>
        </w:rPr>
        <w:t>ления государственных и муниципальных услуг»;</w:t>
      </w:r>
    </w:p>
    <w:p w:rsidR="0023427B" w:rsidRPr="00142643" w:rsidRDefault="0097739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3427B" w:rsidRPr="00142643">
        <w:rPr>
          <w:rFonts w:ascii="Arial" w:hAnsi="Arial" w:cs="Arial"/>
          <w:sz w:val="24"/>
          <w:szCs w:val="24"/>
        </w:rPr>
        <w:t>Фе</w:t>
      </w:r>
      <w:r w:rsidR="00B60F94" w:rsidRPr="00142643">
        <w:rPr>
          <w:rFonts w:ascii="Arial" w:hAnsi="Arial" w:cs="Arial"/>
          <w:sz w:val="24"/>
          <w:szCs w:val="24"/>
        </w:rPr>
        <w:t>деральный закон от 24.11.1995 №</w:t>
      </w:r>
      <w:r w:rsidR="0023427B" w:rsidRPr="00142643">
        <w:rPr>
          <w:rFonts w:ascii="Arial" w:hAnsi="Arial" w:cs="Arial"/>
          <w:sz w:val="24"/>
          <w:szCs w:val="24"/>
        </w:rPr>
        <w:t>181-ФЗ «О социальной защите инв</w:t>
      </w:r>
      <w:r w:rsidR="0023427B" w:rsidRPr="00142643">
        <w:rPr>
          <w:rFonts w:ascii="Arial" w:hAnsi="Arial" w:cs="Arial"/>
          <w:sz w:val="24"/>
          <w:szCs w:val="24"/>
        </w:rPr>
        <w:t>а</w:t>
      </w:r>
      <w:r w:rsidR="0023427B" w:rsidRPr="00142643">
        <w:rPr>
          <w:rFonts w:ascii="Arial" w:hAnsi="Arial" w:cs="Arial"/>
          <w:sz w:val="24"/>
          <w:szCs w:val="24"/>
        </w:rPr>
        <w:t>лидов в Российской Федерации»;</w:t>
      </w:r>
    </w:p>
    <w:p w:rsidR="0097739A" w:rsidRPr="00142643" w:rsidRDefault="0097739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 xml:space="preserve">- Федеральный закон от 27.07.2006 </w:t>
      </w:r>
      <w:r w:rsidR="00055006" w:rsidRPr="00142643">
        <w:rPr>
          <w:rFonts w:ascii="Arial" w:hAnsi="Arial" w:cs="Arial"/>
          <w:sz w:val="24"/>
          <w:szCs w:val="24"/>
        </w:rPr>
        <w:t>№</w:t>
      </w:r>
      <w:r w:rsidRPr="00142643">
        <w:rPr>
          <w:rFonts w:ascii="Arial" w:hAnsi="Arial" w:cs="Arial"/>
          <w:sz w:val="24"/>
          <w:szCs w:val="24"/>
        </w:rPr>
        <w:t>152-ФЗ "О персональных данных";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- Постановление Правительства Российской Федерации от 22.12.2012 № 1376 "Об утверждении </w:t>
      </w:r>
      <w:proofErr w:type="gramStart"/>
      <w:r w:rsidRPr="00142643">
        <w:rPr>
          <w:rFonts w:ascii="Arial" w:hAnsi="Arial" w:cs="Arial"/>
          <w:sz w:val="24"/>
          <w:szCs w:val="24"/>
        </w:rPr>
        <w:t>Правил организации деятельности многофункционал</w:t>
      </w:r>
      <w:r w:rsidRPr="00142643">
        <w:rPr>
          <w:rFonts w:ascii="Arial" w:hAnsi="Arial" w:cs="Arial"/>
          <w:sz w:val="24"/>
          <w:szCs w:val="24"/>
        </w:rPr>
        <w:t>ь</w:t>
      </w:r>
      <w:r w:rsidRPr="00142643">
        <w:rPr>
          <w:rFonts w:ascii="Arial" w:hAnsi="Arial" w:cs="Arial"/>
          <w:sz w:val="24"/>
          <w:szCs w:val="24"/>
        </w:rPr>
        <w:t>ных центров предоставления государственных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и муниципальных услуг";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Постановление Правительства Российской Федерации от 27.09.2011 № 797 "О взаимодействии между многофункциональными центрами предоставл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ния государственных и муниципальных услуг и федеральными органами исполн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тельной власти, органами государственных внебюджетных фондов, органами го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ударственной власти субъектов Российской Федерации, органами местного сам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управления";</w:t>
      </w:r>
    </w:p>
    <w:p w:rsidR="00FD2AAE" w:rsidRPr="00142643" w:rsidRDefault="00FD2AAE" w:rsidP="00F12CC7">
      <w:pPr>
        <w:pStyle w:val="10"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Постановление Правительства Российской Федерации от 25.01.2013 №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Pr="00142643">
        <w:rPr>
          <w:rFonts w:ascii="Arial" w:hAnsi="Arial" w:cs="Arial"/>
          <w:sz w:val="24"/>
          <w:szCs w:val="24"/>
        </w:rPr>
        <w:t>33 "Об использовании простой электронной подписи при оказании государственных и муниципальных услуг";</w:t>
      </w:r>
    </w:p>
    <w:p w:rsidR="00FD2AAE" w:rsidRPr="00142643" w:rsidRDefault="00FD2AAE" w:rsidP="00F12CC7">
      <w:pPr>
        <w:pStyle w:val="10"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- Постановление Правительства Российской Федерации от 18.03.2015 №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Pr="00142643">
        <w:rPr>
          <w:rFonts w:ascii="Arial" w:hAnsi="Arial" w:cs="Arial"/>
          <w:sz w:val="24"/>
          <w:szCs w:val="24"/>
        </w:rPr>
        <w:t>250 "Об утверждении требований к составлению и выдаче заявителям док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ментов на бумажном носителе, подтверждающих содержание электронных док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ментов, направленных в многофункциональный центр предоставления госуда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ственных и муниципальных услуг по результатам предоставления государстве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ных и муниципальных услуг органами, предоставляющими государственные усл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ги, и органами, предоставляющими муниципальные услуги, и к выдаче заявителям на основании информации из информационных систем органов, предоставля</w:t>
      </w:r>
      <w:r w:rsidRPr="00142643">
        <w:rPr>
          <w:rFonts w:ascii="Arial" w:hAnsi="Arial" w:cs="Arial"/>
          <w:sz w:val="24"/>
          <w:szCs w:val="24"/>
        </w:rPr>
        <w:t>ю</w:t>
      </w:r>
      <w:r w:rsidRPr="00142643">
        <w:rPr>
          <w:rFonts w:ascii="Arial" w:hAnsi="Arial" w:cs="Arial"/>
          <w:sz w:val="24"/>
          <w:szCs w:val="24"/>
        </w:rPr>
        <w:t>щих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государственные услуги, и органов, предоставляющих муниципальные усл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ги, в том числе с использованием информационно - технологической и коммун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кационной инфраструктуры, документов, включая составление на бумажном нос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 xml:space="preserve">теле и </w:t>
      </w:r>
      <w:proofErr w:type="gramStart"/>
      <w:r w:rsidRPr="00142643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из указанных информационных систем;</w:t>
      </w:r>
    </w:p>
    <w:p w:rsidR="00FD2AAE" w:rsidRPr="00142643" w:rsidRDefault="00FD2AAE" w:rsidP="00F12CC7">
      <w:pPr>
        <w:pStyle w:val="10"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Постановление Правительства Российской Федерации от 26.03.2016 №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Pr="00142643">
        <w:rPr>
          <w:rFonts w:ascii="Arial" w:hAnsi="Arial" w:cs="Arial"/>
          <w:sz w:val="24"/>
          <w:szCs w:val="24"/>
        </w:rPr>
        <w:t>236 "О требованиях к предоставлению в электронной форме государственных и муниципальных услуг";</w:t>
      </w:r>
    </w:p>
    <w:p w:rsidR="0023427B" w:rsidRPr="00142643" w:rsidRDefault="0097739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3427B" w:rsidRPr="00142643">
        <w:rPr>
          <w:rFonts w:ascii="Arial" w:hAnsi="Arial" w:cs="Arial"/>
          <w:sz w:val="24"/>
          <w:szCs w:val="24"/>
        </w:rPr>
        <w:t>Устав муниципального образования город Лесосибирск, утвержденный Решением Го</w:t>
      </w:r>
      <w:r w:rsidR="00B60F94" w:rsidRPr="00142643">
        <w:rPr>
          <w:rFonts w:ascii="Arial" w:hAnsi="Arial" w:cs="Arial"/>
          <w:sz w:val="24"/>
          <w:szCs w:val="24"/>
        </w:rPr>
        <w:t>родского Совета от 30.04.1997 №</w:t>
      </w:r>
      <w:r w:rsidR="0023427B" w:rsidRPr="00142643">
        <w:rPr>
          <w:rFonts w:ascii="Arial" w:hAnsi="Arial" w:cs="Arial"/>
          <w:sz w:val="24"/>
          <w:szCs w:val="24"/>
        </w:rPr>
        <w:t>19;</w:t>
      </w:r>
    </w:p>
    <w:p w:rsidR="00CC078F" w:rsidRPr="00142643" w:rsidRDefault="0097739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3427B" w:rsidRPr="00142643">
        <w:rPr>
          <w:rFonts w:ascii="Arial" w:hAnsi="Arial" w:cs="Arial"/>
          <w:sz w:val="24"/>
          <w:szCs w:val="24"/>
        </w:rPr>
        <w:t>Распоряжение администрации горо</w:t>
      </w:r>
      <w:r w:rsidR="00B60F94" w:rsidRPr="00142643">
        <w:rPr>
          <w:rFonts w:ascii="Arial" w:hAnsi="Arial" w:cs="Arial"/>
          <w:sz w:val="24"/>
          <w:szCs w:val="24"/>
        </w:rPr>
        <w:t>да Лесосибирска от 08.05.2019 №</w:t>
      </w:r>
      <w:r w:rsidR="0023427B" w:rsidRPr="00142643">
        <w:rPr>
          <w:rFonts w:ascii="Arial" w:hAnsi="Arial" w:cs="Arial"/>
          <w:sz w:val="24"/>
          <w:szCs w:val="24"/>
        </w:rPr>
        <w:t>506-р «</w:t>
      </w:r>
      <w:proofErr w:type="gramStart"/>
      <w:r w:rsidR="0023427B" w:rsidRPr="00142643">
        <w:rPr>
          <w:rFonts w:ascii="Arial" w:hAnsi="Arial" w:cs="Arial"/>
          <w:sz w:val="24"/>
          <w:szCs w:val="24"/>
        </w:rPr>
        <w:t>О</w:t>
      </w:r>
      <w:proofErr w:type="gramEnd"/>
      <w:r w:rsidR="0023427B" w:rsidRPr="00142643">
        <w:rPr>
          <w:rFonts w:ascii="Arial" w:hAnsi="Arial" w:cs="Arial"/>
          <w:sz w:val="24"/>
          <w:szCs w:val="24"/>
        </w:rPr>
        <w:t xml:space="preserve"> утверждении новой редакции Положения об отделе архитектуры и градостро</w:t>
      </w:r>
      <w:r w:rsidR="0023427B" w:rsidRPr="00142643">
        <w:rPr>
          <w:rFonts w:ascii="Arial" w:hAnsi="Arial" w:cs="Arial"/>
          <w:sz w:val="24"/>
          <w:szCs w:val="24"/>
        </w:rPr>
        <w:t>и</w:t>
      </w:r>
      <w:r w:rsidR="0023427B" w:rsidRPr="00142643">
        <w:rPr>
          <w:rFonts w:ascii="Arial" w:hAnsi="Arial" w:cs="Arial"/>
          <w:sz w:val="24"/>
          <w:szCs w:val="24"/>
        </w:rPr>
        <w:t>тельства администрации города Лесосибирска и должностных инструкций мун</w:t>
      </w:r>
      <w:r w:rsidR="0023427B" w:rsidRPr="00142643">
        <w:rPr>
          <w:rFonts w:ascii="Arial" w:hAnsi="Arial" w:cs="Arial"/>
          <w:sz w:val="24"/>
          <w:szCs w:val="24"/>
        </w:rPr>
        <w:t>и</w:t>
      </w:r>
      <w:r w:rsidR="0023427B" w:rsidRPr="00142643">
        <w:rPr>
          <w:rFonts w:ascii="Arial" w:hAnsi="Arial" w:cs="Arial"/>
          <w:sz w:val="24"/>
          <w:szCs w:val="24"/>
        </w:rPr>
        <w:t>ципальных служащих отдела ар</w:t>
      </w:r>
      <w:r w:rsidR="002C1F9D" w:rsidRPr="00142643">
        <w:rPr>
          <w:rFonts w:ascii="Arial" w:hAnsi="Arial" w:cs="Arial"/>
          <w:sz w:val="24"/>
          <w:szCs w:val="24"/>
        </w:rPr>
        <w:t>хитектуры и градостроительства».</w:t>
      </w:r>
    </w:p>
    <w:p w:rsidR="00CC078F" w:rsidRPr="00142643" w:rsidRDefault="00CC078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078F" w:rsidRPr="00142643" w:rsidRDefault="00973D52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2.6.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D72982" w:rsidRPr="00142643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</w:t>
      </w:r>
      <w:r w:rsidR="00D72982" w:rsidRPr="00142643">
        <w:rPr>
          <w:rFonts w:ascii="Arial" w:hAnsi="Arial" w:cs="Arial"/>
          <w:sz w:val="24"/>
          <w:szCs w:val="24"/>
        </w:rPr>
        <w:t>е</w:t>
      </w:r>
      <w:r w:rsidR="00D72982" w:rsidRPr="00142643">
        <w:rPr>
          <w:rFonts w:ascii="Arial" w:hAnsi="Arial" w:cs="Arial"/>
          <w:sz w:val="24"/>
          <w:szCs w:val="24"/>
        </w:rPr>
        <w:t xml:space="preserve">ния </w:t>
      </w:r>
      <w:r w:rsidR="00063DC9" w:rsidRPr="00142643">
        <w:rPr>
          <w:rFonts w:ascii="Arial" w:hAnsi="Arial" w:cs="Arial"/>
          <w:sz w:val="24"/>
          <w:szCs w:val="24"/>
        </w:rPr>
        <w:t>муниципальной</w:t>
      </w:r>
      <w:r w:rsidR="00D72982" w:rsidRPr="00142643">
        <w:rPr>
          <w:rFonts w:ascii="Arial" w:hAnsi="Arial" w:cs="Arial"/>
          <w:sz w:val="24"/>
          <w:szCs w:val="24"/>
        </w:rPr>
        <w:t xml:space="preserve"> услуги</w:t>
      </w:r>
    </w:p>
    <w:p w:rsidR="002241BC" w:rsidRPr="00142643" w:rsidRDefault="002241BC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5DB2" w:rsidRPr="00142643" w:rsidRDefault="003D29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2.6.1. </w:t>
      </w:r>
      <w:r w:rsidR="005A5DB2" w:rsidRPr="00142643">
        <w:rPr>
          <w:rFonts w:ascii="Arial" w:hAnsi="Arial" w:cs="Arial"/>
          <w:sz w:val="24"/>
          <w:szCs w:val="24"/>
        </w:rPr>
        <w:t>Услуга предоставляется на основании запроса. Форма запроса пре</w:t>
      </w:r>
      <w:r w:rsidR="005A5DB2" w:rsidRPr="00142643">
        <w:rPr>
          <w:rFonts w:ascii="Arial" w:hAnsi="Arial" w:cs="Arial"/>
          <w:sz w:val="24"/>
          <w:szCs w:val="24"/>
        </w:rPr>
        <w:t>д</w:t>
      </w:r>
      <w:r w:rsidR="005A5DB2" w:rsidRPr="00142643">
        <w:rPr>
          <w:rFonts w:ascii="Arial" w:hAnsi="Arial" w:cs="Arial"/>
          <w:sz w:val="24"/>
          <w:szCs w:val="24"/>
        </w:rPr>
        <w:t>ставлена в приложении 1 к настоящему Регламенту.</w:t>
      </w:r>
    </w:p>
    <w:p w:rsidR="005A5DB2" w:rsidRPr="00142643" w:rsidRDefault="005A5DB2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 запросе указываются следующие сведения:</w:t>
      </w:r>
    </w:p>
    <w:p w:rsidR="005A5DB2" w:rsidRPr="00142643" w:rsidRDefault="004231E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1) </w:t>
      </w:r>
      <w:r w:rsidR="005A5DB2" w:rsidRPr="00142643">
        <w:rPr>
          <w:rFonts w:ascii="Arial" w:hAnsi="Arial" w:cs="Arial"/>
          <w:sz w:val="24"/>
          <w:szCs w:val="24"/>
        </w:rPr>
        <w:t>фамилия, имя, отчество, место жительства заявителя и реквизиты док</w:t>
      </w:r>
      <w:r w:rsidR="005A5DB2" w:rsidRPr="00142643">
        <w:rPr>
          <w:rFonts w:ascii="Arial" w:hAnsi="Arial" w:cs="Arial"/>
          <w:sz w:val="24"/>
          <w:szCs w:val="24"/>
        </w:rPr>
        <w:t>у</w:t>
      </w:r>
      <w:r w:rsidR="005A5DB2" w:rsidRPr="00142643">
        <w:rPr>
          <w:rFonts w:ascii="Arial" w:hAnsi="Arial" w:cs="Arial"/>
          <w:sz w:val="24"/>
          <w:szCs w:val="24"/>
        </w:rPr>
        <w:t>мента, удостоверяющего личность заявителя (для физического лица);</w:t>
      </w:r>
    </w:p>
    <w:p w:rsidR="005A5DB2" w:rsidRPr="00142643" w:rsidRDefault="005A5DB2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2)</w:t>
      </w:r>
      <w:r w:rsidR="004231EF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наименование и местонахождение заявителя (для юридического лица), а также государственный регистрационный номер записи о государственной рег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A5DB2" w:rsidRPr="00142643" w:rsidRDefault="005A5DB2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3)</w:t>
      </w:r>
      <w:r w:rsidR="004231EF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реквизиты необходимых сведений, документов, материалов;</w:t>
      </w:r>
    </w:p>
    <w:p w:rsidR="005A5DB2" w:rsidRPr="00142643" w:rsidRDefault="005A5DB2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4)</w:t>
      </w:r>
      <w:r w:rsidR="004231EF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форма предоставления сведений, содержащихся в информационной с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стеме;</w:t>
      </w:r>
    </w:p>
    <w:p w:rsidR="005A5DB2" w:rsidRPr="00142643" w:rsidRDefault="005A5DB2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5)</w:t>
      </w:r>
      <w:r w:rsidR="004231EF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 xml:space="preserve">способ получения результата Услуги </w:t>
      </w:r>
      <w:r w:rsidR="004231EF" w:rsidRPr="00142643">
        <w:rPr>
          <w:rFonts w:ascii="Arial" w:hAnsi="Arial" w:cs="Arial"/>
          <w:sz w:val="24"/>
          <w:szCs w:val="24"/>
        </w:rPr>
        <w:t>–</w:t>
      </w:r>
      <w:r w:rsidRPr="00142643">
        <w:rPr>
          <w:rFonts w:ascii="Arial" w:hAnsi="Arial" w:cs="Arial"/>
          <w:sz w:val="24"/>
          <w:szCs w:val="24"/>
        </w:rPr>
        <w:t xml:space="preserve"> лично либо посредством почтов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lastRenderedPageBreak/>
        <w:t>го отправления, либо в электронной форме;</w:t>
      </w:r>
    </w:p>
    <w:p w:rsidR="005A5DB2" w:rsidRPr="00142643" w:rsidRDefault="005A5DB2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6)</w:t>
      </w:r>
      <w:r w:rsidR="004231EF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кадастровый номер (номера) земельного участка (участков);</w:t>
      </w:r>
    </w:p>
    <w:p w:rsidR="005A5DB2" w:rsidRPr="00142643" w:rsidRDefault="005A5DB2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7)</w:t>
      </w:r>
      <w:r w:rsidR="004231EF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адре</w:t>
      </w:r>
      <w:r w:rsidR="00F71C40" w:rsidRPr="00142643">
        <w:rPr>
          <w:rFonts w:ascii="Arial" w:hAnsi="Arial" w:cs="Arial"/>
          <w:sz w:val="24"/>
          <w:szCs w:val="24"/>
        </w:rPr>
        <w:t>с (адреса) объектов недвижимости</w:t>
      </w:r>
      <w:r w:rsidRPr="00142643">
        <w:rPr>
          <w:rFonts w:ascii="Arial" w:hAnsi="Arial" w:cs="Arial"/>
          <w:sz w:val="24"/>
          <w:szCs w:val="24"/>
        </w:rPr>
        <w:t>;</w:t>
      </w:r>
    </w:p>
    <w:p w:rsidR="005A5DB2" w:rsidRPr="00142643" w:rsidRDefault="004231E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8) </w:t>
      </w:r>
      <w:r w:rsidR="00F71C40" w:rsidRPr="00142643">
        <w:rPr>
          <w:rFonts w:ascii="Arial" w:hAnsi="Arial" w:cs="Arial"/>
          <w:sz w:val="24"/>
          <w:szCs w:val="24"/>
        </w:rPr>
        <w:t>сведения о границах территории, в отношении которой запрашиваются сведения, документы, материалы</w:t>
      </w:r>
      <w:r w:rsidR="005A5DB2" w:rsidRPr="00142643">
        <w:rPr>
          <w:rFonts w:ascii="Arial" w:hAnsi="Arial" w:cs="Arial"/>
          <w:sz w:val="24"/>
          <w:szCs w:val="24"/>
        </w:rPr>
        <w:t>;</w:t>
      </w:r>
    </w:p>
    <w:p w:rsidR="005A5DB2" w:rsidRPr="00142643" w:rsidRDefault="004231E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9) </w:t>
      </w:r>
      <w:r w:rsidR="005A5DB2" w:rsidRPr="00142643">
        <w:rPr>
          <w:rFonts w:ascii="Arial" w:hAnsi="Arial" w:cs="Arial"/>
          <w:sz w:val="24"/>
          <w:szCs w:val="24"/>
        </w:rPr>
        <w:t xml:space="preserve">адрес электронной почты, на который уполномоченный </w:t>
      </w:r>
      <w:r w:rsidR="007D4127" w:rsidRPr="00142643">
        <w:rPr>
          <w:rFonts w:ascii="Arial" w:hAnsi="Arial" w:cs="Arial"/>
          <w:sz w:val="24"/>
          <w:szCs w:val="24"/>
        </w:rPr>
        <w:t>орган</w:t>
      </w:r>
      <w:r w:rsidR="005A5DB2" w:rsidRPr="00142643">
        <w:rPr>
          <w:rFonts w:ascii="Arial" w:hAnsi="Arial" w:cs="Arial"/>
          <w:sz w:val="24"/>
          <w:szCs w:val="24"/>
        </w:rPr>
        <w:t xml:space="preserve"> направляет уведомление об оплате предоставления сведений, документов</w:t>
      </w:r>
      <w:r w:rsidR="00F71C40" w:rsidRPr="00142643">
        <w:rPr>
          <w:rFonts w:ascii="Arial" w:hAnsi="Arial" w:cs="Arial"/>
          <w:sz w:val="24"/>
          <w:szCs w:val="24"/>
        </w:rPr>
        <w:t>, материалов</w:t>
      </w:r>
      <w:r w:rsidR="005A5DB2" w:rsidRPr="00142643">
        <w:rPr>
          <w:rFonts w:ascii="Arial" w:hAnsi="Arial" w:cs="Arial"/>
          <w:sz w:val="24"/>
          <w:szCs w:val="24"/>
        </w:rPr>
        <w:t>.</w:t>
      </w:r>
    </w:p>
    <w:p w:rsidR="005A5DB2" w:rsidRPr="00142643" w:rsidRDefault="005A5DB2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 случае направления запроса в бумажной форме такой запрос подписыв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ется собственноручно заявителем либо лицом, уполномоченным действовать от имени заявителя (далее - уполномоченное лицо).</w:t>
      </w:r>
    </w:p>
    <w:p w:rsidR="005A5DB2" w:rsidRPr="00142643" w:rsidRDefault="005A5DB2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 случае если запрос направляется заявителем или уполномоченным л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цом в электронной форме, такой запрос подписывается простой электронной по</w:t>
      </w:r>
      <w:r w:rsidRPr="00142643">
        <w:rPr>
          <w:rFonts w:ascii="Arial" w:hAnsi="Arial" w:cs="Arial"/>
          <w:sz w:val="24"/>
          <w:szCs w:val="24"/>
        </w:rPr>
        <w:t>д</w:t>
      </w:r>
      <w:r w:rsidRPr="00142643">
        <w:rPr>
          <w:rFonts w:ascii="Arial" w:hAnsi="Arial" w:cs="Arial"/>
          <w:sz w:val="24"/>
          <w:szCs w:val="24"/>
        </w:rPr>
        <w:t>писью заявителя либо уполномоченного лица.</w:t>
      </w:r>
    </w:p>
    <w:p w:rsidR="002241BC" w:rsidRPr="00142643" w:rsidRDefault="003D29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2.6.2. </w:t>
      </w:r>
      <w:r w:rsidR="00063DC9" w:rsidRPr="00142643">
        <w:rPr>
          <w:rFonts w:ascii="Arial" w:hAnsi="Arial" w:cs="Arial"/>
          <w:sz w:val="24"/>
          <w:szCs w:val="24"/>
        </w:rPr>
        <w:t xml:space="preserve">Документы и </w:t>
      </w:r>
      <w:r w:rsidR="00426306" w:rsidRPr="00142643">
        <w:rPr>
          <w:rFonts w:ascii="Arial" w:hAnsi="Arial" w:cs="Arial"/>
          <w:sz w:val="24"/>
          <w:szCs w:val="24"/>
        </w:rPr>
        <w:t>информация,</w:t>
      </w:r>
      <w:r w:rsidR="00063DC9" w:rsidRPr="00142643">
        <w:rPr>
          <w:rFonts w:ascii="Arial" w:hAnsi="Arial" w:cs="Arial"/>
          <w:sz w:val="24"/>
          <w:szCs w:val="24"/>
        </w:rPr>
        <w:t xml:space="preserve"> </w:t>
      </w:r>
      <w:r w:rsidR="00426306" w:rsidRPr="00142643">
        <w:rPr>
          <w:rFonts w:ascii="Arial" w:hAnsi="Arial" w:cs="Arial"/>
          <w:sz w:val="24"/>
          <w:szCs w:val="24"/>
        </w:rPr>
        <w:t>обязательные для представления</w:t>
      </w:r>
      <w:r w:rsidR="00ED1176" w:rsidRPr="00142643">
        <w:rPr>
          <w:rFonts w:ascii="Arial" w:hAnsi="Arial" w:cs="Arial"/>
          <w:sz w:val="24"/>
          <w:szCs w:val="24"/>
        </w:rPr>
        <w:t xml:space="preserve"> </w:t>
      </w:r>
      <w:r w:rsidR="00426306" w:rsidRPr="00142643">
        <w:rPr>
          <w:rFonts w:ascii="Arial" w:hAnsi="Arial" w:cs="Arial"/>
          <w:sz w:val="24"/>
          <w:szCs w:val="24"/>
        </w:rPr>
        <w:t>заяв</w:t>
      </w:r>
      <w:r w:rsidR="00426306" w:rsidRPr="00142643">
        <w:rPr>
          <w:rFonts w:ascii="Arial" w:hAnsi="Arial" w:cs="Arial"/>
          <w:sz w:val="24"/>
          <w:szCs w:val="24"/>
        </w:rPr>
        <w:t>и</w:t>
      </w:r>
      <w:r w:rsidR="00426306" w:rsidRPr="00142643">
        <w:rPr>
          <w:rFonts w:ascii="Arial" w:hAnsi="Arial" w:cs="Arial"/>
          <w:sz w:val="24"/>
          <w:szCs w:val="24"/>
        </w:rPr>
        <w:t>телем</w:t>
      </w:r>
      <w:r w:rsidR="00063DC9" w:rsidRPr="00142643">
        <w:rPr>
          <w:rFonts w:ascii="Arial" w:hAnsi="Arial" w:cs="Arial"/>
          <w:sz w:val="24"/>
          <w:szCs w:val="24"/>
        </w:rPr>
        <w:t>:</w:t>
      </w:r>
    </w:p>
    <w:p w:rsidR="00284F0F" w:rsidRPr="00142643" w:rsidRDefault="00F40966" w:rsidP="00F12C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1) </w:t>
      </w:r>
      <w:r w:rsidR="00284F0F" w:rsidRPr="00142643">
        <w:rPr>
          <w:rFonts w:ascii="Arial" w:hAnsi="Arial" w:cs="Arial"/>
          <w:sz w:val="24"/>
          <w:szCs w:val="24"/>
        </w:rPr>
        <w:t>документ, по</w:t>
      </w:r>
      <w:r w:rsidR="0062547A" w:rsidRPr="00142643">
        <w:rPr>
          <w:rFonts w:ascii="Arial" w:hAnsi="Arial" w:cs="Arial"/>
          <w:sz w:val="24"/>
          <w:szCs w:val="24"/>
        </w:rPr>
        <w:t>дтверждающий личность заявителя;</w:t>
      </w:r>
    </w:p>
    <w:p w:rsidR="00284F0F" w:rsidRPr="00142643" w:rsidRDefault="0062547A" w:rsidP="00F12C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47"/>
      <w:bookmarkEnd w:id="1"/>
      <w:r w:rsidRPr="00142643">
        <w:rPr>
          <w:rFonts w:ascii="Arial" w:hAnsi="Arial" w:cs="Arial"/>
          <w:sz w:val="24"/>
          <w:szCs w:val="24"/>
        </w:rPr>
        <w:t xml:space="preserve">2) в </w:t>
      </w:r>
      <w:r w:rsidR="00284F0F" w:rsidRPr="00142643">
        <w:rPr>
          <w:rFonts w:ascii="Arial" w:hAnsi="Arial" w:cs="Arial"/>
          <w:sz w:val="24"/>
          <w:szCs w:val="24"/>
        </w:rPr>
        <w:t>случае подписания запроса в бумажной форме</w:t>
      </w:r>
      <w:r w:rsidRPr="00142643">
        <w:rPr>
          <w:rFonts w:ascii="Arial" w:hAnsi="Arial" w:cs="Arial"/>
          <w:sz w:val="24"/>
          <w:szCs w:val="24"/>
        </w:rPr>
        <w:t xml:space="preserve"> или в электронной фо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ме</w:t>
      </w:r>
      <w:r w:rsidR="00284F0F" w:rsidRPr="00142643">
        <w:rPr>
          <w:rFonts w:ascii="Arial" w:hAnsi="Arial" w:cs="Arial"/>
          <w:sz w:val="24"/>
          <w:szCs w:val="24"/>
        </w:rPr>
        <w:t xml:space="preserve"> уполномоченным лицом обязательным приложением к такому запросу являю</w:t>
      </w:r>
      <w:r w:rsidR="00284F0F" w:rsidRPr="00142643">
        <w:rPr>
          <w:rFonts w:ascii="Arial" w:hAnsi="Arial" w:cs="Arial"/>
          <w:sz w:val="24"/>
          <w:szCs w:val="24"/>
        </w:rPr>
        <w:t>т</w:t>
      </w:r>
      <w:r w:rsidR="00284F0F" w:rsidRPr="00142643">
        <w:rPr>
          <w:rFonts w:ascii="Arial" w:hAnsi="Arial" w:cs="Arial"/>
          <w:sz w:val="24"/>
          <w:szCs w:val="24"/>
        </w:rPr>
        <w:t>ся документы, подтверждающие указанн</w:t>
      </w:r>
      <w:r w:rsidR="006860DB" w:rsidRPr="00142643">
        <w:rPr>
          <w:rFonts w:ascii="Arial" w:hAnsi="Arial" w:cs="Arial"/>
          <w:sz w:val="24"/>
          <w:szCs w:val="24"/>
        </w:rPr>
        <w:t>ы</w:t>
      </w:r>
      <w:r w:rsidR="00284F0F" w:rsidRPr="00142643">
        <w:rPr>
          <w:rFonts w:ascii="Arial" w:hAnsi="Arial" w:cs="Arial"/>
          <w:sz w:val="24"/>
          <w:szCs w:val="24"/>
        </w:rPr>
        <w:t>е пол</w:t>
      </w:r>
      <w:r w:rsidR="006860DB" w:rsidRPr="00142643">
        <w:rPr>
          <w:rFonts w:ascii="Arial" w:hAnsi="Arial" w:cs="Arial"/>
          <w:sz w:val="24"/>
          <w:szCs w:val="24"/>
        </w:rPr>
        <w:t>номочия</w:t>
      </w:r>
      <w:r w:rsidRPr="00142643">
        <w:rPr>
          <w:rFonts w:ascii="Arial" w:hAnsi="Arial" w:cs="Arial"/>
          <w:sz w:val="24"/>
          <w:szCs w:val="24"/>
        </w:rPr>
        <w:t xml:space="preserve"> такого лица;</w:t>
      </w:r>
    </w:p>
    <w:p w:rsidR="00284F0F" w:rsidRPr="00142643" w:rsidRDefault="00284F0F" w:rsidP="00F12C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48"/>
      <w:bookmarkEnd w:id="2"/>
      <w:r w:rsidRPr="00142643">
        <w:rPr>
          <w:rFonts w:ascii="Arial" w:hAnsi="Arial" w:cs="Arial"/>
          <w:sz w:val="24"/>
          <w:szCs w:val="24"/>
        </w:rPr>
        <w:t>2)</w:t>
      </w:r>
      <w:r w:rsidR="00F4096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в случае если заявителем является иностранное юридическое лицо - 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веренный перевод на русский язык документов о государственной регистрации юридического лица в соответствии с законодательством иностранного госуда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ства;</w:t>
      </w:r>
    </w:p>
    <w:p w:rsidR="00284F0F" w:rsidRPr="00142643" w:rsidRDefault="00F40966" w:rsidP="00F12C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3) </w:t>
      </w:r>
      <w:r w:rsidR="00284F0F" w:rsidRPr="00142643">
        <w:rPr>
          <w:rFonts w:ascii="Arial" w:hAnsi="Arial" w:cs="Arial"/>
          <w:sz w:val="24"/>
          <w:szCs w:val="24"/>
        </w:rPr>
        <w:t>в случае отсутствия у заявителя информации о кадастровом учете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284F0F" w:rsidRPr="00142643">
        <w:rPr>
          <w:rFonts w:ascii="Arial" w:hAnsi="Arial" w:cs="Arial"/>
          <w:sz w:val="24"/>
          <w:szCs w:val="24"/>
        </w:rPr>
        <w:t>и а</w:t>
      </w:r>
      <w:r w:rsidR="00284F0F" w:rsidRPr="00142643">
        <w:rPr>
          <w:rFonts w:ascii="Arial" w:hAnsi="Arial" w:cs="Arial"/>
          <w:sz w:val="24"/>
          <w:szCs w:val="24"/>
        </w:rPr>
        <w:t>д</w:t>
      </w:r>
      <w:r w:rsidR="00284F0F" w:rsidRPr="00142643">
        <w:rPr>
          <w:rFonts w:ascii="Arial" w:hAnsi="Arial" w:cs="Arial"/>
          <w:sz w:val="24"/>
          <w:szCs w:val="24"/>
        </w:rPr>
        <w:t>ресе объекта, а также для получения сведений о развитии и застройке терр</w:t>
      </w:r>
      <w:r w:rsidR="00284F0F" w:rsidRPr="00142643">
        <w:rPr>
          <w:rFonts w:ascii="Arial" w:hAnsi="Arial" w:cs="Arial"/>
          <w:sz w:val="24"/>
          <w:szCs w:val="24"/>
        </w:rPr>
        <w:t>и</w:t>
      </w:r>
      <w:r w:rsidR="00284F0F" w:rsidRPr="00142643">
        <w:rPr>
          <w:rFonts w:ascii="Arial" w:hAnsi="Arial" w:cs="Arial"/>
          <w:sz w:val="24"/>
          <w:szCs w:val="24"/>
        </w:rPr>
        <w:t xml:space="preserve">тории </w:t>
      </w:r>
      <w:r w:rsidR="00E14140" w:rsidRPr="00142643">
        <w:rPr>
          <w:rFonts w:ascii="Arial" w:hAnsi="Arial" w:cs="Arial"/>
          <w:sz w:val="24"/>
          <w:szCs w:val="24"/>
        </w:rPr>
        <w:t>–</w:t>
      </w:r>
      <w:r w:rsidR="00284F0F" w:rsidRPr="00142643">
        <w:rPr>
          <w:rFonts w:ascii="Arial" w:hAnsi="Arial" w:cs="Arial"/>
          <w:sz w:val="24"/>
          <w:szCs w:val="24"/>
        </w:rPr>
        <w:t xml:space="preserve"> </w:t>
      </w:r>
      <w:r w:rsidR="00E14140" w:rsidRPr="00142643">
        <w:rPr>
          <w:rFonts w:ascii="Arial" w:hAnsi="Arial" w:cs="Arial"/>
          <w:sz w:val="24"/>
          <w:szCs w:val="24"/>
        </w:rPr>
        <w:t>схема расположения</w:t>
      </w:r>
      <w:r w:rsidR="00ED1176" w:rsidRPr="00142643">
        <w:rPr>
          <w:rFonts w:ascii="Arial" w:hAnsi="Arial" w:cs="Arial"/>
          <w:sz w:val="24"/>
          <w:szCs w:val="24"/>
        </w:rPr>
        <w:t xml:space="preserve"> границ</w:t>
      </w:r>
      <w:r w:rsidR="00E14140" w:rsidRPr="00142643">
        <w:rPr>
          <w:rFonts w:ascii="Arial" w:hAnsi="Arial" w:cs="Arial"/>
          <w:sz w:val="24"/>
          <w:szCs w:val="24"/>
        </w:rPr>
        <w:t xml:space="preserve"> территории, </w:t>
      </w:r>
      <w:r w:rsidR="00284F0F" w:rsidRPr="00142643">
        <w:rPr>
          <w:rFonts w:ascii="Arial" w:hAnsi="Arial" w:cs="Arial"/>
          <w:sz w:val="24"/>
          <w:szCs w:val="24"/>
        </w:rPr>
        <w:t>земельного участка, объекта недвиж</w:t>
      </w:r>
      <w:r w:rsidR="00284F0F" w:rsidRPr="00142643">
        <w:rPr>
          <w:rFonts w:ascii="Arial" w:hAnsi="Arial" w:cs="Arial"/>
          <w:sz w:val="24"/>
          <w:szCs w:val="24"/>
        </w:rPr>
        <w:t>и</w:t>
      </w:r>
      <w:r w:rsidR="00284F0F" w:rsidRPr="00142643">
        <w:rPr>
          <w:rFonts w:ascii="Arial" w:hAnsi="Arial" w:cs="Arial"/>
          <w:sz w:val="24"/>
          <w:szCs w:val="24"/>
        </w:rPr>
        <w:t>мости или иного объекта, перечень координат характерных точек этих гр</w:t>
      </w:r>
      <w:r w:rsidR="00284F0F" w:rsidRPr="00142643">
        <w:rPr>
          <w:rFonts w:ascii="Arial" w:hAnsi="Arial" w:cs="Arial"/>
          <w:sz w:val="24"/>
          <w:szCs w:val="24"/>
        </w:rPr>
        <w:t>а</w:t>
      </w:r>
      <w:r w:rsidR="00284F0F" w:rsidRPr="00142643">
        <w:rPr>
          <w:rFonts w:ascii="Arial" w:hAnsi="Arial" w:cs="Arial"/>
          <w:sz w:val="24"/>
          <w:szCs w:val="24"/>
        </w:rPr>
        <w:t>ниц в системе координат, установленной для ведения Единого государственного р</w:t>
      </w:r>
      <w:r w:rsidR="00284F0F" w:rsidRPr="00142643">
        <w:rPr>
          <w:rFonts w:ascii="Arial" w:hAnsi="Arial" w:cs="Arial"/>
          <w:sz w:val="24"/>
          <w:szCs w:val="24"/>
        </w:rPr>
        <w:t>е</w:t>
      </w:r>
      <w:r w:rsidR="00284F0F" w:rsidRPr="00142643">
        <w:rPr>
          <w:rFonts w:ascii="Arial" w:hAnsi="Arial" w:cs="Arial"/>
          <w:sz w:val="24"/>
          <w:szCs w:val="24"/>
        </w:rPr>
        <w:t>естра недвижимости.</w:t>
      </w:r>
    </w:p>
    <w:p w:rsidR="00284F0F" w:rsidRPr="00142643" w:rsidRDefault="00AA04B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В случае направления запроса через </w:t>
      </w:r>
      <w:r w:rsidR="006B061D" w:rsidRPr="00142643">
        <w:rPr>
          <w:rFonts w:ascii="Arial" w:hAnsi="Arial" w:cs="Arial"/>
          <w:sz w:val="24"/>
          <w:szCs w:val="24"/>
        </w:rPr>
        <w:t>ЕПГУ</w:t>
      </w:r>
      <w:r w:rsidRPr="00142643">
        <w:rPr>
          <w:rFonts w:ascii="Arial" w:hAnsi="Arial" w:cs="Arial"/>
          <w:sz w:val="24"/>
          <w:szCs w:val="24"/>
        </w:rPr>
        <w:t xml:space="preserve"> или </w:t>
      </w:r>
      <w:r w:rsidR="003020DB" w:rsidRPr="00142643">
        <w:rPr>
          <w:rFonts w:ascii="Arial" w:hAnsi="Arial" w:cs="Arial"/>
          <w:sz w:val="24"/>
          <w:szCs w:val="24"/>
        </w:rPr>
        <w:t>Р</w:t>
      </w:r>
      <w:r w:rsidR="006B061D" w:rsidRPr="00142643">
        <w:rPr>
          <w:rFonts w:ascii="Arial" w:hAnsi="Arial" w:cs="Arial"/>
          <w:sz w:val="24"/>
          <w:szCs w:val="24"/>
        </w:rPr>
        <w:t>ПГУ</w:t>
      </w:r>
      <w:r w:rsidRPr="00142643">
        <w:rPr>
          <w:rFonts w:ascii="Arial" w:hAnsi="Arial" w:cs="Arial"/>
          <w:sz w:val="24"/>
          <w:szCs w:val="24"/>
        </w:rPr>
        <w:t xml:space="preserve"> предоставление 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кумента, удостоверяющего личность, не требуется.</w:t>
      </w:r>
    </w:p>
    <w:p w:rsidR="00EA75CB" w:rsidRPr="00142643" w:rsidRDefault="00B136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2.6.3. </w:t>
      </w:r>
      <w:r w:rsidR="00EA75CB" w:rsidRPr="00142643">
        <w:rPr>
          <w:rFonts w:ascii="Arial" w:hAnsi="Arial" w:cs="Arial"/>
          <w:sz w:val="24"/>
          <w:szCs w:val="24"/>
        </w:rPr>
        <w:t>Запрос, а также приложенные документы могут быть представлены заявителем:</w:t>
      </w:r>
    </w:p>
    <w:p w:rsidR="00EA75CB" w:rsidRPr="00142643" w:rsidRDefault="00EA75CB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лично (через уполномоченного представителя) по адресу и в часы приема, указанные на Сайте;</w:t>
      </w:r>
    </w:p>
    <w:p w:rsidR="00EA75CB" w:rsidRPr="00142643" w:rsidRDefault="00EA75CB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посредством почтового отправления в адрес Уполномоченного органа;</w:t>
      </w:r>
    </w:p>
    <w:p w:rsidR="00EA75CB" w:rsidRPr="00142643" w:rsidRDefault="00EA75CB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в электронном виде через </w:t>
      </w:r>
      <w:r w:rsidR="006B061D" w:rsidRPr="00142643">
        <w:rPr>
          <w:rFonts w:ascii="Arial" w:hAnsi="Arial" w:cs="Arial"/>
          <w:sz w:val="24"/>
          <w:szCs w:val="24"/>
        </w:rPr>
        <w:t>ЕПГУ, РПГУ</w:t>
      </w:r>
      <w:r w:rsidRPr="00142643">
        <w:rPr>
          <w:rFonts w:ascii="Arial" w:hAnsi="Arial" w:cs="Arial"/>
          <w:sz w:val="24"/>
          <w:szCs w:val="24"/>
        </w:rPr>
        <w:t>;</w:t>
      </w:r>
    </w:p>
    <w:p w:rsidR="00063DC9" w:rsidRPr="00142643" w:rsidRDefault="00EA75CB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лично (через уполномоченного представителя) в МФЦ.</w:t>
      </w:r>
    </w:p>
    <w:p w:rsidR="0068491E" w:rsidRPr="00142643" w:rsidRDefault="00B136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2.6.4</w:t>
      </w:r>
      <w:r w:rsidR="003D293E" w:rsidRPr="00142643">
        <w:rPr>
          <w:rFonts w:ascii="Arial" w:hAnsi="Arial" w:cs="Arial"/>
          <w:sz w:val="24"/>
          <w:szCs w:val="24"/>
        </w:rPr>
        <w:t>. </w:t>
      </w:r>
      <w:r w:rsidR="0068491E" w:rsidRPr="00142643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68491E" w:rsidRPr="00142643" w:rsidRDefault="003D29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1) </w:t>
      </w:r>
      <w:r w:rsidR="0068491E" w:rsidRPr="00142643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в связи с пред</w:t>
      </w:r>
      <w:r w:rsidR="0068491E" w:rsidRPr="00142643">
        <w:rPr>
          <w:rFonts w:ascii="Arial" w:hAnsi="Arial" w:cs="Arial"/>
          <w:sz w:val="24"/>
          <w:szCs w:val="24"/>
        </w:rPr>
        <w:t>о</w:t>
      </w:r>
      <w:r w:rsidR="0068491E" w:rsidRPr="00142643">
        <w:rPr>
          <w:rFonts w:ascii="Arial" w:hAnsi="Arial" w:cs="Arial"/>
          <w:sz w:val="24"/>
          <w:szCs w:val="24"/>
        </w:rPr>
        <w:t>ставлением государственных и муниципальных услуг;</w:t>
      </w:r>
    </w:p>
    <w:p w:rsidR="003D293E" w:rsidRPr="00142643" w:rsidRDefault="003D29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2) </w:t>
      </w:r>
      <w:r w:rsidR="0068491E" w:rsidRPr="00142643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</w:t>
      </w:r>
      <w:r w:rsidR="0068491E" w:rsidRPr="00142643">
        <w:rPr>
          <w:rFonts w:ascii="Arial" w:hAnsi="Arial" w:cs="Arial"/>
          <w:sz w:val="24"/>
          <w:szCs w:val="24"/>
        </w:rPr>
        <w:t>ь</w:t>
      </w:r>
      <w:r w:rsidR="0068491E" w:rsidRPr="00142643">
        <w:rPr>
          <w:rFonts w:ascii="Arial" w:hAnsi="Arial" w:cs="Arial"/>
          <w:sz w:val="24"/>
          <w:szCs w:val="24"/>
        </w:rPr>
        <w:t>ных услуг, которые находятся в распоряжении органов, предоставляющих гос</w:t>
      </w:r>
      <w:r w:rsidR="0068491E" w:rsidRPr="00142643">
        <w:rPr>
          <w:rFonts w:ascii="Arial" w:hAnsi="Arial" w:cs="Arial"/>
          <w:sz w:val="24"/>
          <w:szCs w:val="24"/>
        </w:rPr>
        <w:t>у</w:t>
      </w:r>
      <w:r w:rsidR="0068491E" w:rsidRPr="00142643">
        <w:rPr>
          <w:rFonts w:ascii="Arial" w:hAnsi="Arial" w:cs="Arial"/>
          <w:sz w:val="24"/>
          <w:szCs w:val="24"/>
        </w:rPr>
        <w:t>дарственные услуги, органов, предоставляющих муниципальные услуги, иных го</w:t>
      </w:r>
      <w:r w:rsidR="0068491E" w:rsidRPr="00142643">
        <w:rPr>
          <w:rFonts w:ascii="Arial" w:hAnsi="Arial" w:cs="Arial"/>
          <w:sz w:val="24"/>
          <w:szCs w:val="24"/>
        </w:rPr>
        <w:t>с</w:t>
      </w:r>
      <w:r w:rsidR="0068491E" w:rsidRPr="00142643">
        <w:rPr>
          <w:rFonts w:ascii="Arial" w:hAnsi="Arial" w:cs="Arial"/>
          <w:sz w:val="24"/>
          <w:szCs w:val="24"/>
        </w:rPr>
        <w:t>ударственных органов, органов местного самоуправления либо подведомстве</w:t>
      </w:r>
      <w:r w:rsidR="0068491E" w:rsidRPr="00142643">
        <w:rPr>
          <w:rFonts w:ascii="Arial" w:hAnsi="Arial" w:cs="Arial"/>
          <w:sz w:val="24"/>
          <w:szCs w:val="24"/>
        </w:rPr>
        <w:t>н</w:t>
      </w:r>
      <w:r w:rsidR="0068491E" w:rsidRPr="00142643">
        <w:rPr>
          <w:rFonts w:ascii="Arial" w:hAnsi="Arial" w:cs="Arial"/>
          <w:sz w:val="24"/>
          <w:szCs w:val="24"/>
        </w:rPr>
        <w:t>ных государственным органам или органам местного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самоуправления организ</w:t>
      </w:r>
      <w:r w:rsidR="0068491E" w:rsidRPr="00142643">
        <w:rPr>
          <w:rFonts w:ascii="Arial" w:hAnsi="Arial" w:cs="Arial"/>
          <w:sz w:val="24"/>
          <w:szCs w:val="24"/>
        </w:rPr>
        <w:t>а</w:t>
      </w:r>
      <w:r w:rsidR="0068491E" w:rsidRPr="00142643">
        <w:rPr>
          <w:rFonts w:ascii="Arial" w:hAnsi="Arial" w:cs="Arial"/>
          <w:sz w:val="24"/>
          <w:szCs w:val="24"/>
        </w:rPr>
        <w:t>ций, участвующих в предоставлении предусмотренных частью 1 статьи 1 Фед</w:t>
      </w:r>
      <w:r w:rsidR="0068491E" w:rsidRPr="00142643">
        <w:rPr>
          <w:rFonts w:ascii="Arial" w:hAnsi="Arial" w:cs="Arial"/>
          <w:sz w:val="24"/>
          <w:szCs w:val="24"/>
        </w:rPr>
        <w:t>е</w:t>
      </w:r>
      <w:r w:rsidR="0068491E" w:rsidRPr="00142643">
        <w:rPr>
          <w:rFonts w:ascii="Arial" w:hAnsi="Arial" w:cs="Arial"/>
          <w:sz w:val="24"/>
          <w:szCs w:val="24"/>
        </w:rPr>
        <w:t>рального закона государственных и муниципальных услуг, в</w:t>
      </w:r>
      <w:proofErr w:type="gramEnd"/>
      <w:r w:rsidR="0068491E" w:rsidRPr="001426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491E" w:rsidRPr="00142643">
        <w:rPr>
          <w:rFonts w:ascii="Arial" w:hAnsi="Arial" w:cs="Arial"/>
          <w:sz w:val="24"/>
          <w:szCs w:val="24"/>
        </w:rPr>
        <w:t>соответствии с но</w:t>
      </w:r>
      <w:r w:rsidR="0068491E" w:rsidRPr="00142643">
        <w:rPr>
          <w:rFonts w:ascii="Arial" w:hAnsi="Arial" w:cs="Arial"/>
          <w:sz w:val="24"/>
          <w:szCs w:val="24"/>
        </w:rPr>
        <w:t>р</w:t>
      </w:r>
      <w:r w:rsidR="0068491E" w:rsidRPr="00142643">
        <w:rPr>
          <w:rFonts w:ascii="Arial" w:hAnsi="Arial" w:cs="Arial"/>
          <w:sz w:val="24"/>
          <w:szCs w:val="24"/>
        </w:rPr>
        <w:t>мативными правовыми актами Российской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Федерации, нормативными прав</w:t>
      </w:r>
      <w:r w:rsidR="0068491E" w:rsidRPr="00142643">
        <w:rPr>
          <w:rFonts w:ascii="Arial" w:hAnsi="Arial" w:cs="Arial"/>
          <w:sz w:val="24"/>
          <w:szCs w:val="24"/>
        </w:rPr>
        <w:t>о</w:t>
      </w:r>
      <w:r w:rsidR="0068491E" w:rsidRPr="00142643">
        <w:rPr>
          <w:rFonts w:ascii="Arial" w:hAnsi="Arial" w:cs="Arial"/>
          <w:sz w:val="24"/>
          <w:szCs w:val="24"/>
        </w:rPr>
        <w:t xml:space="preserve">выми </w:t>
      </w:r>
      <w:r w:rsidR="0068491E" w:rsidRPr="00142643">
        <w:rPr>
          <w:rFonts w:ascii="Arial" w:hAnsi="Arial" w:cs="Arial"/>
          <w:sz w:val="24"/>
          <w:szCs w:val="24"/>
        </w:rPr>
        <w:lastRenderedPageBreak/>
        <w:t>актами субъектов Российской Федерации,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муниципальными правовыми а</w:t>
      </w:r>
      <w:r w:rsidR="0068491E" w:rsidRPr="00142643">
        <w:rPr>
          <w:rFonts w:ascii="Arial" w:hAnsi="Arial" w:cs="Arial"/>
          <w:sz w:val="24"/>
          <w:szCs w:val="24"/>
        </w:rPr>
        <w:t>к</w:t>
      </w:r>
      <w:r w:rsidR="0068491E" w:rsidRPr="00142643">
        <w:rPr>
          <w:rFonts w:ascii="Arial" w:hAnsi="Arial" w:cs="Arial"/>
          <w:sz w:val="24"/>
          <w:szCs w:val="24"/>
        </w:rPr>
        <w:t>тами, за исключением документов, указанных в части 6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статьи 7 Федерального з</w:t>
      </w:r>
      <w:r w:rsidR="0068491E" w:rsidRPr="00142643">
        <w:rPr>
          <w:rFonts w:ascii="Arial" w:hAnsi="Arial" w:cs="Arial"/>
          <w:sz w:val="24"/>
          <w:szCs w:val="24"/>
        </w:rPr>
        <w:t>а</w:t>
      </w:r>
      <w:r w:rsidR="0068491E" w:rsidRPr="00142643">
        <w:rPr>
          <w:rFonts w:ascii="Arial" w:hAnsi="Arial" w:cs="Arial"/>
          <w:sz w:val="24"/>
          <w:szCs w:val="24"/>
        </w:rPr>
        <w:t>кона от 27 июля 2010 г. № 210-ФЗ «Об организации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предоставления госуда</w:t>
      </w:r>
      <w:r w:rsidR="0068491E" w:rsidRPr="00142643">
        <w:rPr>
          <w:rFonts w:ascii="Arial" w:hAnsi="Arial" w:cs="Arial"/>
          <w:sz w:val="24"/>
          <w:szCs w:val="24"/>
        </w:rPr>
        <w:t>р</w:t>
      </w:r>
      <w:r w:rsidR="0068491E" w:rsidRPr="00142643">
        <w:rPr>
          <w:rFonts w:ascii="Arial" w:hAnsi="Arial" w:cs="Arial"/>
          <w:sz w:val="24"/>
          <w:szCs w:val="24"/>
        </w:rPr>
        <w:t>ственных и муниципальных услуг» (далее – Федеральный закон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№ 210-ФЗ);</w:t>
      </w:r>
      <w:proofErr w:type="gramEnd"/>
    </w:p>
    <w:p w:rsidR="0068491E" w:rsidRPr="00142643" w:rsidRDefault="003D29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3) </w:t>
      </w:r>
      <w:r w:rsidR="0068491E" w:rsidRPr="00142643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государственных и муниципальных услуг и связанных с обращением в иные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государственные органы, органы местного самоуправления, организации, за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исключением получения услуг и получения документов и информации,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предоста</w:t>
      </w:r>
      <w:r w:rsidR="0068491E" w:rsidRPr="00142643">
        <w:rPr>
          <w:rFonts w:ascii="Arial" w:hAnsi="Arial" w:cs="Arial"/>
          <w:sz w:val="24"/>
          <w:szCs w:val="24"/>
        </w:rPr>
        <w:t>в</w:t>
      </w:r>
      <w:r w:rsidR="0068491E" w:rsidRPr="00142643">
        <w:rPr>
          <w:rFonts w:ascii="Arial" w:hAnsi="Arial" w:cs="Arial"/>
          <w:sz w:val="24"/>
          <w:szCs w:val="24"/>
        </w:rPr>
        <w:t>ляемых в результате предоставления таких услуг, включенных в перечни,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указа</w:t>
      </w:r>
      <w:r w:rsidR="0068491E" w:rsidRPr="00142643">
        <w:rPr>
          <w:rFonts w:ascii="Arial" w:hAnsi="Arial" w:cs="Arial"/>
          <w:sz w:val="24"/>
          <w:szCs w:val="24"/>
        </w:rPr>
        <w:t>н</w:t>
      </w:r>
      <w:r w:rsidR="0068491E" w:rsidRPr="00142643">
        <w:rPr>
          <w:rFonts w:ascii="Arial" w:hAnsi="Arial" w:cs="Arial"/>
          <w:sz w:val="24"/>
          <w:szCs w:val="24"/>
        </w:rPr>
        <w:t>ные в части 1 статьи 9 Федерального закона № 210-ФЗ;</w:t>
      </w:r>
      <w:proofErr w:type="gramEnd"/>
    </w:p>
    <w:p w:rsidR="0068491E" w:rsidRPr="00142643" w:rsidRDefault="003D29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4) </w:t>
      </w:r>
      <w:r w:rsidR="0068491E" w:rsidRPr="00142643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</w:t>
      </w:r>
      <w:r w:rsidR="0068491E" w:rsidRPr="00142643">
        <w:rPr>
          <w:rFonts w:ascii="Arial" w:hAnsi="Arial" w:cs="Arial"/>
          <w:sz w:val="24"/>
          <w:szCs w:val="24"/>
        </w:rPr>
        <w:t>о</w:t>
      </w:r>
      <w:r w:rsidR="0068491E" w:rsidRPr="00142643">
        <w:rPr>
          <w:rFonts w:ascii="Arial" w:hAnsi="Arial" w:cs="Arial"/>
          <w:sz w:val="24"/>
          <w:szCs w:val="24"/>
        </w:rPr>
        <w:t>верность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которых не указывались при первоначальном отказе в приеме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докуме</w:t>
      </w:r>
      <w:r w:rsidR="0068491E" w:rsidRPr="00142643">
        <w:rPr>
          <w:rFonts w:ascii="Arial" w:hAnsi="Arial" w:cs="Arial"/>
          <w:sz w:val="24"/>
          <w:szCs w:val="24"/>
        </w:rPr>
        <w:t>н</w:t>
      </w:r>
      <w:r w:rsidR="0068491E" w:rsidRPr="00142643">
        <w:rPr>
          <w:rFonts w:ascii="Arial" w:hAnsi="Arial" w:cs="Arial"/>
          <w:sz w:val="24"/>
          <w:szCs w:val="24"/>
        </w:rPr>
        <w:t>тов,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необходимых для предоставления государственной или муниципальной усл</w:t>
      </w:r>
      <w:r w:rsidR="0068491E" w:rsidRPr="00142643">
        <w:rPr>
          <w:rFonts w:ascii="Arial" w:hAnsi="Arial" w:cs="Arial"/>
          <w:sz w:val="24"/>
          <w:szCs w:val="24"/>
        </w:rPr>
        <w:t>у</w:t>
      </w:r>
      <w:r w:rsidR="0068491E" w:rsidRPr="00142643">
        <w:rPr>
          <w:rFonts w:ascii="Arial" w:hAnsi="Arial" w:cs="Arial"/>
          <w:sz w:val="24"/>
          <w:szCs w:val="24"/>
        </w:rPr>
        <w:t>ги, либо в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предоставлении государственной или муниципальной услуги, за искл</w:t>
      </w:r>
      <w:r w:rsidR="0068491E" w:rsidRPr="00142643">
        <w:rPr>
          <w:rFonts w:ascii="Arial" w:hAnsi="Arial" w:cs="Arial"/>
          <w:sz w:val="24"/>
          <w:szCs w:val="24"/>
        </w:rPr>
        <w:t>ю</w:t>
      </w:r>
      <w:r w:rsidR="0068491E" w:rsidRPr="00142643">
        <w:rPr>
          <w:rFonts w:ascii="Arial" w:hAnsi="Arial" w:cs="Arial"/>
          <w:sz w:val="24"/>
          <w:szCs w:val="24"/>
        </w:rPr>
        <w:t>чением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следующих случаев:</w:t>
      </w:r>
    </w:p>
    <w:p w:rsidR="0068491E" w:rsidRPr="00142643" w:rsidRDefault="0068491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а)</w:t>
      </w:r>
      <w:r w:rsidR="003D293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ставления</w:t>
      </w:r>
      <w:r w:rsidR="003D293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государственной или муниципальной услуги, после первоначальной подачи заявления</w:t>
      </w:r>
      <w:r w:rsidR="003D293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 предоставлении государственной или муниципальной услуги;</w:t>
      </w:r>
    </w:p>
    <w:p w:rsidR="0068491E" w:rsidRPr="00142643" w:rsidRDefault="0068491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б)</w:t>
      </w:r>
      <w:r w:rsidR="003D293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наличие ошибок в заявлении о предоставлении государственной или м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ниципальной</w:t>
      </w:r>
      <w:r w:rsidR="003D293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услуги и документах, поданных заявителем после первоначального отказа в приеме</w:t>
      </w:r>
      <w:r w:rsidR="003D293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документов, необходимых для предоставления государственной или муниципальной</w:t>
      </w:r>
      <w:r w:rsidR="003D293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услуги, либо в предоставлении государственной или муниц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пальной услуги и не</w:t>
      </w:r>
      <w:r w:rsidR="003D293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включенных в представленный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ранее комплект докуме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тов;</w:t>
      </w:r>
    </w:p>
    <w:p w:rsidR="0068491E" w:rsidRPr="00142643" w:rsidRDefault="0068491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в)</w:t>
      </w:r>
      <w:r w:rsidR="003D293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сле</w:t>
      </w:r>
      <w:r w:rsidR="003D293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>ления</w:t>
      </w:r>
      <w:r w:rsidR="003D293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государственной или муниципальной услуги, либо в предоставлении госуда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ственной</w:t>
      </w:r>
      <w:r w:rsidR="003D293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или муниципальной услуги;</w:t>
      </w:r>
    </w:p>
    <w:p w:rsidR="005A5DB2" w:rsidRPr="00142643" w:rsidRDefault="003D29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г) </w:t>
      </w:r>
      <w:r w:rsidR="0068491E" w:rsidRPr="00142643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</w:t>
      </w:r>
      <w:r w:rsidR="0068491E" w:rsidRPr="00142643">
        <w:rPr>
          <w:rFonts w:ascii="Arial" w:hAnsi="Arial" w:cs="Arial"/>
          <w:sz w:val="24"/>
          <w:szCs w:val="24"/>
        </w:rPr>
        <w:t>ч</w:t>
      </w:r>
      <w:r w:rsidR="0068491E" w:rsidRPr="00142643">
        <w:rPr>
          <w:rFonts w:ascii="Arial" w:hAnsi="Arial" w:cs="Arial"/>
          <w:sz w:val="24"/>
          <w:szCs w:val="24"/>
        </w:rPr>
        <w:t>ного или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противоправного действия (бездействия) должностного лица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органа,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предоставляющего государственную услугу, или органа, предоставляющего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мун</w:t>
      </w:r>
      <w:r w:rsidR="0068491E" w:rsidRPr="00142643">
        <w:rPr>
          <w:rFonts w:ascii="Arial" w:hAnsi="Arial" w:cs="Arial"/>
          <w:sz w:val="24"/>
          <w:szCs w:val="24"/>
        </w:rPr>
        <w:t>и</w:t>
      </w:r>
      <w:r w:rsidR="0068491E" w:rsidRPr="00142643">
        <w:rPr>
          <w:rFonts w:ascii="Arial" w:hAnsi="Arial" w:cs="Arial"/>
          <w:sz w:val="24"/>
          <w:szCs w:val="24"/>
        </w:rPr>
        <w:t>ципальную услугу, государственного или муниципального служащего, рабо</w:t>
      </w:r>
      <w:r w:rsidR="0068491E" w:rsidRPr="00142643">
        <w:rPr>
          <w:rFonts w:ascii="Arial" w:hAnsi="Arial" w:cs="Arial"/>
          <w:sz w:val="24"/>
          <w:szCs w:val="24"/>
        </w:rPr>
        <w:t>т</w:t>
      </w:r>
      <w:r w:rsidR="0068491E" w:rsidRPr="00142643">
        <w:rPr>
          <w:rFonts w:ascii="Arial" w:hAnsi="Arial" w:cs="Arial"/>
          <w:sz w:val="24"/>
          <w:szCs w:val="24"/>
        </w:rPr>
        <w:t>ника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многофункционального центра, работника организации, предусмотренной частью 1.1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статьи 16 Федерального закона № 210-ФЗ, при первоначальном отказе в пр</w:t>
      </w:r>
      <w:r w:rsidR="0068491E" w:rsidRPr="00142643">
        <w:rPr>
          <w:rFonts w:ascii="Arial" w:hAnsi="Arial" w:cs="Arial"/>
          <w:sz w:val="24"/>
          <w:szCs w:val="24"/>
        </w:rPr>
        <w:t>и</w:t>
      </w:r>
      <w:r w:rsidR="0068491E" w:rsidRPr="00142643">
        <w:rPr>
          <w:rFonts w:ascii="Arial" w:hAnsi="Arial" w:cs="Arial"/>
          <w:sz w:val="24"/>
          <w:szCs w:val="24"/>
        </w:rPr>
        <w:t>еме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документов, необходимых для предоставления государственной или муниц</w:t>
      </w:r>
      <w:r w:rsidR="0068491E" w:rsidRPr="00142643">
        <w:rPr>
          <w:rFonts w:ascii="Arial" w:hAnsi="Arial" w:cs="Arial"/>
          <w:sz w:val="24"/>
          <w:szCs w:val="24"/>
        </w:rPr>
        <w:t>и</w:t>
      </w:r>
      <w:r w:rsidR="0068491E" w:rsidRPr="00142643">
        <w:rPr>
          <w:rFonts w:ascii="Arial" w:hAnsi="Arial" w:cs="Arial"/>
          <w:sz w:val="24"/>
          <w:szCs w:val="24"/>
        </w:rPr>
        <w:t>пальной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услуги, либо в предоставлении государственной или муниципальной услуги, о</w:t>
      </w:r>
      <w:proofErr w:type="gramEnd"/>
      <w:r w:rsidR="0068491E" w:rsidRPr="001426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491E" w:rsidRPr="00142643">
        <w:rPr>
          <w:rFonts w:ascii="Arial" w:hAnsi="Arial" w:cs="Arial"/>
          <w:sz w:val="24"/>
          <w:szCs w:val="24"/>
        </w:rPr>
        <w:t>чем в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письменном виде за подписью руководителя органа, предоста</w:t>
      </w:r>
      <w:r w:rsidR="0068491E" w:rsidRPr="00142643">
        <w:rPr>
          <w:rFonts w:ascii="Arial" w:hAnsi="Arial" w:cs="Arial"/>
          <w:sz w:val="24"/>
          <w:szCs w:val="24"/>
        </w:rPr>
        <w:t>в</w:t>
      </w:r>
      <w:r w:rsidR="0068491E" w:rsidRPr="00142643">
        <w:rPr>
          <w:rFonts w:ascii="Arial" w:hAnsi="Arial" w:cs="Arial"/>
          <w:sz w:val="24"/>
          <w:szCs w:val="24"/>
        </w:rPr>
        <w:t>ляющего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государственную услугу,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или органа, предоставляющего м</w:t>
      </w:r>
      <w:r w:rsidR="0068491E" w:rsidRPr="00142643">
        <w:rPr>
          <w:rFonts w:ascii="Arial" w:hAnsi="Arial" w:cs="Arial"/>
          <w:sz w:val="24"/>
          <w:szCs w:val="24"/>
        </w:rPr>
        <w:t>у</w:t>
      </w:r>
      <w:r w:rsidR="0068491E" w:rsidRPr="00142643">
        <w:rPr>
          <w:rFonts w:ascii="Arial" w:hAnsi="Arial" w:cs="Arial"/>
          <w:sz w:val="24"/>
          <w:szCs w:val="24"/>
        </w:rPr>
        <w:t>ниципальную услугу,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руководителя многофункционального центра при первон</w:t>
      </w:r>
      <w:r w:rsidR="0068491E" w:rsidRPr="00142643">
        <w:rPr>
          <w:rFonts w:ascii="Arial" w:hAnsi="Arial" w:cs="Arial"/>
          <w:sz w:val="24"/>
          <w:szCs w:val="24"/>
        </w:rPr>
        <w:t>а</w:t>
      </w:r>
      <w:r w:rsidR="0068491E" w:rsidRPr="00142643">
        <w:rPr>
          <w:rFonts w:ascii="Arial" w:hAnsi="Arial" w:cs="Arial"/>
          <w:sz w:val="24"/>
          <w:szCs w:val="24"/>
        </w:rPr>
        <w:t>чальном отказе в приеме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документов, необходимых для предоставления государственной или м</w:t>
      </w:r>
      <w:r w:rsidR="0068491E" w:rsidRPr="00142643">
        <w:rPr>
          <w:rFonts w:ascii="Arial" w:hAnsi="Arial" w:cs="Arial"/>
          <w:sz w:val="24"/>
          <w:szCs w:val="24"/>
        </w:rPr>
        <w:t>у</w:t>
      </w:r>
      <w:r w:rsidR="0068491E" w:rsidRPr="00142643">
        <w:rPr>
          <w:rFonts w:ascii="Arial" w:hAnsi="Arial" w:cs="Arial"/>
          <w:sz w:val="24"/>
          <w:szCs w:val="24"/>
        </w:rPr>
        <w:t>ниципальной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услуги, либо руководителя организации, предусмо</w:t>
      </w:r>
      <w:r w:rsidR="0068491E" w:rsidRPr="00142643">
        <w:rPr>
          <w:rFonts w:ascii="Arial" w:hAnsi="Arial" w:cs="Arial"/>
          <w:sz w:val="24"/>
          <w:szCs w:val="24"/>
        </w:rPr>
        <w:t>т</w:t>
      </w:r>
      <w:r w:rsidR="0068491E" w:rsidRPr="00142643">
        <w:rPr>
          <w:rFonts w:ascii="Arial" w:hAnsi="Arial" w:cs="Arial"/>
          <w:sz w:val="24"/>
          <w:szCs w:val="24"/>
        </w:rPr>
        <w:t>ренной частью 1.1 статьи 16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68491E" w:rsidRPr="00142643">
        <w:rPr>
          <w:rFonts w:ascii="Arial" w:hAnsi="Arial" w:cs="Arial"/>
          <w:sz w:val="24"/>
          <w:szCs w:val="24"/>
        </w:rPr>
        <w:t>Федерального закона № 210-ФЗ, уведомляется з</w:t>
      </w:r>
      <w:r w:rsidR="0068491E" w:rsidRPr="00142643">
        <w:rPr>
          <w:rFonts w:ascii="Arial" w:hAnsi="Arial" w:cs="Arial"/>
          <w:sz w:val="24"/>
          <w:szCs w:val="24"/>
        </w:rPr>
        <w:t>а</w:t>
      </w:r>
      <w:r w:rsidR="0068491E" w:rsidRPr="00142643">
        <w:rPr>
          <w:rFonts w:ascii="Arial" w:hAnsi="Arial" w:cs="Arial"/>
          <w:sz w:val="24"/>
          <w:szCs w:val="24"/>
        </w:rPr>
        <w:t>явитель, а также приносятся извинения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C60ADD" w:rsidRPr="00142643">
        <w:rPr>
          <w:rFonts w:ascii="Arial" w:hAnsi="Arial" w:cs="Arial"/>
          <w:sz w:val="24"/>
          <w:szCs w:val="24"/>
        </w:rPr>
        <w:t>за доставленные неудобства;</w:t>
      </w:r>
      <w:proofErr w:type="gramEnd"/>
    </w:p>
    <w:p w:rsidR="005A5DB2" w:rsidRPr="00142643" w:rsidRDefault="00FB7C24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5) предоставления на бумажном носителе документов и информации, эле</w:t>
      </w:r>
      <w:r w:rsidRPr="00142643">
        <w:rPr>
          <w:rFonts w:ascii="Arial" w:hAnsi="Arial" w:cs="Arial"/>
          <w:sz w:val="24"/>
          <w:szCs w:val="24"/>
        </w:rPr>
        <w:t>к</w:t>
      </w:r>
      <w:r w:rsidRPr="00142643">
        <w:rPr>
          <w:rFonts w:ascii="Arial" w:hAnsi="Arial" w:cs="Arial"/>
          <w:sz w:val="24"/>
          <w:szCs w:val="24"/>
        </w:rPr>
        <w:t>тронные образы которых ранее были заверены в соответствии с пунктом 7.2 части 1 статьи 16 Федерального закона от 27.07.2010 № 210-ФЗ, за исключением случ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ев, если нанесение отметок на такие документы либо их изъятие является нео</w:t>
      </w:r>
      <w:r w:rsidRPr="00142643">
        <w:rPr>
          <w:rFonts w:ascii="Arial" w:hAnsi="Arial" w:cs="Arial"/>
          <w:sz w:val="24"/>
          <w:szCs w:val="24"/>
        </w:rPr>
        <w:t>б</w:t>
      </w:r>
      <w:r w:rsidRPr="00142643">
        <w:rPr>
          <w:rFonts w:ascii="Arial" w:hAnsi="Arial" w:cs="Arial"/>
          <w:sz w:val="24"/>
          <w:szCs w:val="24"/>
        </w:rPr>
        <w:t>ходимым условием предоставления муниципальной услуги,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 иных случаев, уст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новленных федеральными законами.</w:t>
      </w:r>
      <w:proofErr w:type="gramEnd"/>
    </w:p>
    <w:p w:rsidR="00C52F2E" w:rsidRPr="00142643" w:rsidRDefault="00C52F2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2F2E" w:rsidRPr="00142643" w:rsidRDefault="0050757A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2.7.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52F2E" w:rsidRPr="00142643" w:rsidRDefault="00C52F2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757A" w:rsidRPr="00142643" w:rsidRDefault="0050757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Основания для отказа в приеме документов отсутствуют.</w:t>
      </w:r>
    </w:p>
    <w:p w:rsidR="0050757A" w:rsidRPr="00142643" w:rsidRDefault="0050757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757A" w:rsidRPr="00142643" w:rsidRDefault="0050757A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2.8.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>ления муниципальной услуги или отказа в предоставлении муниципальной услуги</w:t>
      </w:r>
    </w:p>
    <w:p w:rsidR="0050757A" w:rsidRPr="00142643" w:rsidRDefault="0050757A" w:rsidP="00F12CC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0757A" w:rsidRPr="00142643" w:rsidRDefault="00A07B7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2.8.1. </w:t>
      </w:r>
      <w:r w:rsidR="0050757A" w:rsidRPr="00142643">
        <w:rPr>
          <w:rFonts w:ascii="Arial" w:hAnsi="Arial" w:cs="Arial"/>
          <w:sz w:val="24"/>
          <w:szCs w:val="24"/>
        </w:rPr>
        <w:t>Основания для приостановления предоставления Услуги отсутствуют.</w:t>
      </w:r>
    </w:p>
    <w:p w:rsidR="00A07B78" w:rsidRPr="00142643" w:rsidRDefault="00A07B7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2.8.2. Основаниями для отказа в предоставлении Услуги являются:</w:t>
      </w:r>
    </w:p>
    <w:p w:rsidR="00A07B78" w:rsidRPr="00142643" w:rsidRDefault="00A07B7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1) </w:t>
      </w:r>
      <w:r w:rsidR="00F801E2" w:rsidRPr="00142643">
        <w:rPr>
          <w:rFonts w:ascii="Arial" w:hAnsi="Arial" w:cs="Arial"/>
          <w:sz w:val="24"/>
          <w:szCs w:val="24"/>
        </w:rPr>
        <w:t xml:space="preserve">отсутствие в </w:t>
      </w:r>
      <w:r w:rsidRPr="00142643">
        <w:rPr>
          <w:rFonts w:ascii="Arial" w:hAnsi="Arial" w:cs="Arial"/>
          <w:sz w:val="24"/>
          <w:szCs w:val="24"/>
        </w:rPr>
        <w:t>запрос</w:t>
      </w:r>
      <w:r w:rsidR="00F801E2"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 xml:space="preserve"> информации, указанной в пункте 2.6.1 настоящего Регламента;</w:t>
      </w:r>
    </w:p>
    <w:p w:rsidR="00A07B78" w:rsidRPr="00142643" w:rsidRDefault="00A07B7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2) </w:t>
      </w:r>
      <w:r w:rsidR="00F801E2" w:rsidRPr="00142643">
        <w:rPr>
          <w:rFonts w:ascii="Arial" w:hAnsi="Arial" w:cs="Arial"/>
          <w:sz w:val="24"/>
          <w:szCs w:val="24"/>
        </w:rPr>
        <w:t>несоответствие</w:t>
      </w:r>
      <w:r w:rsidRPr="00142643">
        <w:rPr>
          <w:rFonts w:ascii="Arial" w:hAnsi="Arial" w:cs="Arial"/>
          <w:sz w:val="24"/>
          <w:szCs w:val="24"/>
        </w:rPr>
        <w:t xml:space="preserve"> требованиям</w:t>
      </w:r>
      <w:r w:rsidR="005503FA" w:rsidRPr="00142643">
        <w:rPr>
          <w:rFonts w:ascii="Arial" w:hAnsi="Arial" w:cs="Arial"/>
          <w:sz w:val="24"/>
          <w:szCs w:val="24"/>
        </w:rPr>
        <w:t xml:space="preserve"> к подписи </w:t>
      </w:r>
      <w:r w:rsidR="00F801E2" w:rsidRPr="00142643">
        <w:rPr>
          <w:rFonts w:ascii="Arial" w:hAnsi="Arial" w:cs="Arial"/>
          <w:sz w:val="24"/>
          <w:szCs w:val="24"/>
        </w:rPr>
        <w:t>запроса заявителем</w:t>
      </w:r>
      <w:r w:rsidRPr="00142643">
        <w:rPr>
          <w:rFonts w:ascii="Arial" w:hAnsi="Arial" w:cs="Arial"/>
          <w:sz w:val="24"/>
          <w:szCs w:val="24"/>
        </w:rPr>
        <w:t xml:space="preserve">, указанным </w:t>
      </w:r>
      <w:r w:rsidR="005503FA" w:rsidRPr="00142643">
        <w:rPr>
          <w:rFonts w:ascii="Arial" w:hAnsi="Arial" w:cs="Arial"/>
          <w:sz w:val="24"/>
          <w:szCs w:val="24"/>
        </w:rPr>
        <w:t xml:space="preserve">в </w:t>
      </w:r>
      <w:r w:rsidR="00583B75" w:rsidRPr="00142643">
        <w:rPr>
          <w:rFonts w:ascii="Arial" w:hAnsi="Arial" w:cs="Arial"/>
          <w:sz w:val="24"/>
          <w:szCs w:val="24"/>
        </w:rPr>
        <w:t xml:space="preserve">пункте </w:t>
      </w:r>
      <w:r w:rsidR="005503FA" w:rsidRPr="00142643">
        <w:rPr>
          <w:rFonts w:ascii="Arial" w:hAnsi="Arial" w:cs="Arial"/>
          <w:sz w:val="24"/>
          <w:szCs w:val="24"/>
        </w:rPr>
        <w:t>2.6.1 настоящего Регламента;</w:t>
      </w:r>
    </w:p>
    <w:p w:rsidR="00A07B78" w:rsidRPr="00142643" w:rsidRDefault="00A07B7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</w:t>
      </w:r>
      <w:r w:rsidR="003850D0" w:rsidRPr="00142643">
        <w:rPr>
          <w:rFonts w:ascii="Arial" w:hAnsi="Arial" w:cs="Arial"/>
          <w:sz w:val="24"/>
          <w:szCs w:val="24"/>
        </w:rPr>
        <w:t>) </w:t>
      </w:r>
      <w:r w:rsidRPr="00142643">
        <w:rPr>
          <w:rFonts w:ascii="Arial" w:hAnsi="Arial" w:cs="Arial"/>
          <w:sz w:val="24"/>
          <w:szCs w:val="24"/>
        </w:rPr>
        <w:t>отсутствие в приложении к запросу документов, указанных в пункте 2.6.2 настоящего Регламента;</w:t>
      </w:r>
    </w:p>
    <w:p w:rsidR="003850D0" w:rsidRPr="00142643" w:rsidRDefault="003850D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4) наличие в запрашиваемых сведениях, документах, материалах инфо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мации, доступ к которой ограничен</w:t>
      </w:r>
      <w:r w:rsidR="00155A01" w:rsidRPr="00142643">
        <w:rPr>
          <w:rFonts w:ascii="Arial" w:hAnsi="Arial" w:cs="Arial"/>
          <w:sz w:val="24"/>
          <w:szCs w:val="24"/>
        </w:rPr>
        <w:t xml:space="preserve"> в соответствии с законодательством Росси</w:t>
      </w:r>
      <w:r w:rsidR="00155A01" w:rsidRPr="00142643">
        <w:rPr>
          <w:rFonts w:ascii="Arial" w:hAnsi="Arial" w:cs="Arial"/>
          <w:sz w:val="24"/>
          <w:szCs w:val="24"/>
        </w:rPr>
        <w:t>й</w:t>
      </w:r>
      <w:r w:rsidR="00155A01" w:rsidRPr="00142643">
        <w:rPr>
          <w:rFonts w:ascii="Arial" w:hAnsi="Arial" w:cs="Arial"/>
          <w:sz w:val="24"/>
          <w:szCs w:val="24"/>
        </w:rPr>
        <w:t>ской Федерации</w:t>
      </w:r>
      <w:r w:rsidRPr="00142643">
        <w:rPr>
          <w:rFonts w:ascii="Arial" w:hAnsi="Arial" w:cs="Arial"/>
          <w:sz w:val="24"/>
          <w:szCs w:val="24"/>
        </w:rPr>
        <w:t>, и заявитель не имеет права доступа к ней;</w:t>
      </w:r>
    </w:p>
    <w:p w:rsidR="00A07B78" w:rsidRPr="00142643" w:rsidRDefault="00A07B7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5)</w:t>
      </w:r>
      <w:r w:rsidR="003E12F1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отсутствие</w:t>
      </w:r>
      <w:r w:rsidR="006A7CF5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у </w:t>
      </w:r>
      <w:r w:rsidR="00F801E2" w:rsidRPr="00142643">
        <w:rPr>
          <w:rFonts w:ascii="Arial" w:hAnsi="Arial" w:cs="Arial"/>
          <w:sz w:val="24"/>
          <w:szCs w:val="24"/>
        </w:rPr>
        <w:t>Уполномоченного органа</w:t>
      </w:r>
      <w:r w:rsidRPr="00142643">
        <w:rPr>
          <w:rFonts w:ascii="Arial" w:hAnsi="Arial" w:cs="Arial"/>
          <w:sz w:val="24"/>
          <w:szCs w:val="24"/>
        </w:rPr>
        <w:t xml:space="preserve"> по истечении 7 рабочих дней со дня направления заявителю уведомления об оплате предоставления сведений, документов, материалов информации об осуществлении заявителем оплаты 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 xml:space="preserve">прашиваемых сведений, документов, материалов или </w:t>
      </w:r>
      <w:r w:rsidR="006A7CF5" w:rsidRPr="00142643">
        <w:rPr>
          <w:rFonts w:ascii="Arial" w:hAnsi="Arial" w:cs="Arial"/>
          <w:sz w:val="24"/>
          <w:szCs w:val="24"/>
        </w:rPr>
        <w:t xml:space="preserve">наличие информации </w:t>
      </w:r>
      <w:r w:rsidR="002942C6" w:rsidRPr="00142643">
        <w:rPr>
          <w:rFonts w:ascii="Arial" w:hAnsi="Arial" w:cs="Arial"/>
          <w:sz w:val="24"/>
          <w:szCs w:val="24"/>
        </w:rPr>
        <w:t>об осуществлении заявителем оплаты</w:t>
      </w:r>
      <w:r w:rsidR="00583B75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не в полном объеме;</w:t>
      </w:r>
    </w:p>
    <w:p w:rsidR="00A07B78" w:rsidRPr="00142643" w:rsidRDefault="00A07B7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6)</w:t>
      </w:r>
      <w:r w:rsidR="003E12F1" w:rsidRPr="00142643">
        <w:rPr>
          <w:rFonts w:ascii="Arial" w:hAnsi="Arial" w:cs="Arial"/>
          <w:sz w:val="24"/>
          <w:szCs w:val="24"/>
        </w:rPr>
        <w:t> </w:t>
      </w:r>
      <w:r w:rsidR="00F801E2" w:rsidRPr="00142643">
        <w:rPr>
          <w:rFonts w:ascii="Arial" w:hAnsi="Arial" w:cs="Arial"/>
          <w:sz w:val="24"/>
          <w:szCs w:val="24"/>
        </w:rPr>
        <w:t>отсутствие запрашиваемых сведений</w:t>
      </w:r>
      <w:r w:rsidRPr="00142643">
        <w:rPr>
          <w:rFonts w:ascii="Arial" w:hAnsi="Arial" w:cs="Arial"/>
          <w:sz w:val="24"/>
          <w:szCs w:val="24"/>
        </w:rPr>
        <w:t>, док</w:t>
      </w:r>
      <w:r w:rsidR="00F801E2" w:rsidRPr="00142643">
        <w:rPr>
          <w:rFonts w:ascii="Arial" w:hAnsi="Arial" w:cs="Arial"/>
          <w:sz w:val="24"/>
          <w:szCs w:val="24"/>
        </w:rPr>
        <w:t>ументов, материалов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в </w:t>
      </w:r>
      <w:r w:rsidR="00F801E2" w:rsidRPr="00142643">
        <w:rPr>
          <w:rFonts w:ascii="Arial" w:hAnsi="Arial" w:cs="Arial"/>
          <w:sz w:val="24"/>
          <w:szCs w:val="24"/>
        </w:rPr>
        <w:t>ГИСОГД</w:t>
      </w:r>
      <w:r w:rsidRPr="00142643">
        <w:rPr>
          <w:rFonts w:ascii="Arial" w:hAnsi="Arial" w:cs="Arial"/>
          <w:sz w:val="24"/>
          <w:szCs w:val="24"/>
        </w:rPr>
        <w:t xml:space="preserve"> на дату рассмотрения запроса.</w:t>
      </w:r>
    </w:p>
    <w:p w:rsidR="00A07B78" w:rsidRPr="00142643" w:rsidRDefault="00A07B78" w:rsidP="00F12CC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B64FE" w:rsidRPr="00142643" w:rsidRDefault="005B64FE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2.9.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Размер платы, взимаемой с заявителя при предоставлении госуда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ственной услуги, и способы ее взимания</w:t>
      </w:r>
    </w:p>
    <w:p w:rsidR="005B64FE" w:rsidRPr="00142643" w:rsidRDefault="005B64FE" w:rsidP="00F12CC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B64FE" w:rsidRPr="00142643" w:rsidRDefault="005B64F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Сведения, документы, материалы предоставляются:</w:t>
      </w:r>
    </w:p>
    <w:p w:rsidR="005B64FE" w:rsidRPr="00142643" w:rsidRDefault="005B64F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а) по запросам физических и юридических лиц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5B64FE" w:rsidRPr="00142643" w:rsidRDefault="005B64FE" w:rsidP="00F1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б) по межведомственным запросам органов государственной власти Ро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сийской Федерации, органов государственной власти субъектов Российской Ф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дерации, иных органов местного самоуправления, организаций (органов) по учету объектов недвижимого имущества, органов по учету государственного и муниц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пального имущества в отношении объектов капитального строительства, без вз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мания платы.</w:t>
      </w:r>
    </w:p>
    <w:p w:rsidR="004A018C" w:rsidRPr="00142643" w:rsidRDefault="004A018C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Уполномоченный орган после рассмотрения запроса, исходя из количества запрашиваемых пользователем сведений, документов, материалов,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 соотве</w:t>
      </w:r>
      <w:r w:rsidRPr="00142643">
        <w:rPr>
          <w:rFonts w:ascii="Arial" w:hAnsi="Arial" w:cs="Arial"/>
          <w:sz w:val="24"/>
          <w:szCs w:val="24"/>
        </w:rPr>
        <w:t>т</w:t>
      </w:r>
      <w:r w:rsidRPr="00142643">
        <w:rPr>
          <w:rFonts w:ascii="Arial" w:hAnsi="Arial" w:cs="Arial"/>
          <w:sz w:val="24"/>
          <w:szCs w:val="24"/>
        </w:rPr>
        <w:t xml:space="preserve">ствии с Правилами </w:t>
      </w:r>
      <w:r w:rsidR="001A3BD7" w:rsidRPr="00142643">
        <w:rPr>
          <w:rFonts w:ascii="Arial" w:hAnsi="Arial" w:cs="Arial"/>
          <w:sz w:val="24"/>
          <w:szCs w:val="24"/>
        </w:rPr>
        <w:t>предоставления</w:t>
      </w:r>
      <w:r w:rsidRPr="00142643">
        <w:rPr>
          <w:rFonts w:ascii="Arial" w:hAnsi="Arial" w:cs="Arial"/>
          <w:sz w:val="24"/>
          <w:szCs w:val="24"/>
        </w:rPr>
        <w:t xml:space="preserve"> сведений, документов, материалов, утве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жденными постановлением Правительства Российской Федерации от 13.03.2020 № 279 «Об информационном обеспечении градостроительной деятельности», определяет общий размер платы за предоставление запрашиваемых с</w:t>
      </w:r>
      <w:r w:rsidR="001A3BD7" w:rsidRPr="00142643">
        <w:rPr>
          <w:rFonts w:ascii="Arial" w:hAnsi="Arial" w:cs="Arial"/>
          <w:sz w:val="24"/>
          <w:szCs w:val="24"/>
        </w:rPr>
        <w:t xml:space="preserve">ведений, документов, материалов и </w:t>
      </w:r>
      <w:r w:rsidRPr="00142643">
        <w:rPr>
          <w:rFonts w:ascii="Arial" w:hAnsi="Arial" w:cs="Arial"/>
          <w:sz w:val="24"/>
          <w:szCs w:val="24"/>
        </w:rPr>
        <w:t>направляет пользователю по адресу электронной п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чты, указанному в запросе, и (или) в личный кабинет пользователя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на </w:t>
      </w:r>
      <w:r w:rsidR="00BF10AE" w:rsidRPr="00142643">
        <w:rPr>
          <w:rFonts w:ascii="Arial" w:hAnsi="Arial" w:cs="Arial"/>
          <w:sz w:val="24"/>
          <w:szCs w:val="24"/>
        </w:rPr>
        <w:t>ЕПГУ</w:t>
      </w:r>
      <w:r w:rsidR="001A3BD7" w:rsidRPr="00142643">
        <w:rPr>
          <w:rFonts w:ascii="Arial" w:hAnsi="Arial" w:cs="Arial"/>
          <w:sz w:val="24"/>
          <w:szCs w:val="24"/>
        </w:rPr>
        <w:t xml:space="preserve"> или </w:t>
      </w:r>
      <w:r w:rsidR="00BF10AE" w:rsidRPr="00142643">
        <w:rPr>
          <w:rFonts w:ascii="Arial" w:hAnsi="Arial" w:cs="Arial"/>
          <w:sz w:val="24"/>
          <w:szCs w:val="24"/>
        </w:rPr>
        <w:t>РПГУ</w:t>
      </w:r>
      <w:r w:rsidRPr="00142643">
        <w:rPr>
          <w:rFonts w:ascii="Arial" w:hAnsi="Arial" w:cs="Arial"/>
          <w:sz w:val="24"/>
          <w:szCs w:val="24"/>
        </w:rPr>
        <w:t xml:space="preserve"> уведомление об оплате предоставления сведений, документов, матери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лов, в котором содержатся сведения об общем размере платы, расчете и сроках оплаты (с приложением в электронной форме документов (квитанции с реквиз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тами), необходимых для оплаты).</w:t>
      </w:r>
    </w:p>
    <w:p w:rsidR="004A018C" w:rsidRPr="00142643" w:rsidRDefault="004A018C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Сведения, документы, материалы предоставляются пользователю после поступления органу местного самоуправления информации об осуществлении пользователем оплаты предоставления сведений, документов, материалов.</w:t>
      </w:r>
    </w:p>
    <w:p w:rsidR="005B64FE" w:rsidRPr="00142643" w:rsidRDefault="005B64F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Оплата предоставления сведений, документов, материалов из ГИСОГД осуществляется заявителем самостоятельно</w:t>
      </w:r>
      <w:r w:rsidR="001A3BD7" w:rsidRPr="00142643">
        <w:rPr>
          <w:rFonts w:ascii="Arial" w:hAnsi="Arial" w:cs="Arial"/>
          <w:sz w:val="24"/>
          <w:szCs w:val="24"/>
        </w:rPr>
        <w:t xml:space="preserve"> путем безналичного расчета</w:t>
      </w:r>
      <w:r w:rsidRPr="00142643">
        <w:rPr>
          <w:rFonts w:ascii="Arial" w:hAnsi="Arial" w:cs="Arial"/>
          <w:sz w:val="24"/>
          <w:szCs w:val="24"/>
        </w:rPr>
        <w:t xml:space="preserve"> через банк или иную кредитную о</w:t>
      </w:r>
      <w:r w:rsidR="00046A5A" w:rsidRPr="00142643">
        <w:rPr>
          <w:rFonts w:ascii="Arial" w:hAnsi="Arial" w:cs="Arial"/>
          <w:sz w:val="24"/>
          <w:szCs w:val="24"/>
        </w:rPr>
        <w:t>рганизацию.</w:t>
      </w:r>
    </w:p>
    <w:p w:rsidR="005B64FE" w:rsidRPr="00142643" w:rsidRDefault="005B64F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Плата зачисляется в бюджет города </w:t>
      </w:r>
      <w:r w:rsidR="001A3BD7" w:rsidRPr="00142643">
        <w:rPr>
          <w:rFonts w:ascii="Arial" w:hAnsi="Arial" w:cs="Arial"/>
          <w:sz w:val="24"/>
          <w:szCs w:val="24"/>
        </w:rPr>
        <w:t>Лесосибирска</w:t>
      </w:r>
      <w:r w:rsidRPr="00142643">
        <w:rPr>
          <w:rFonts w:ascii="Arial" w:hAnsi="Arial" w:cs="Arial"/>
          <w:sz w:val="24"/>
          <w:szCs w:val="24"/>
        </w:rPr>
        <w:t>.</w:t>
      </w:r>
    </w:p>
    <w:p w:rsidR="00D20AE8" w:rsidRPr="00142643" w:rsidRDefault="00D20AE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Если плата за предоставление сведений, документов, материалов внесена заявителем в размере, превышающем общий размер платы, начисленной за предоставление сведений, документов, материалов, Уполномоченный орган по заявлению заявителя в срок не позднее 3 месяцев со дня поступления такого 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явления обеспечивает возврат излишне уплаченных средств.</w:t>
      </w:r>
    </w:p>
    <w:p w:rsidR="005B64FE" w:rsidRPr="00142643" w:rsidRDefault="00D20AE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Если заявителю было отказано в предоставлении сведений, документов, материалов по основанию, указанному в подпункте 5 пункта 2.8</w:t>
      </w:r>
      <w:r w:rsidR="006C0629" w:rsidRPr="00142643">
        <w:rPr>
          <w:rFonts w:ascii="Arial" w:hAnsi="Arial" w:cs="Arial"/>
          <w:sz w:val="24"/>
          <w:szCs w:val="24"/>
        </w:rPr>
        <w:t>.2</w:t>
      </w:r>
      <w:r w:rsidRPr="00142643">
        <w:rPr>
          <w:rFonts w:ascii="Arial" w:hAnsi="Arial" w:cs="Arial"/>
          <w:sz w:val="24"/>
          <w:szCs w:val="24"/>
        </w:rPr>
        <w:t xml:space="preserve"> настоящего Р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гламента, в связи с внесением платы за предоставление сведений, документов, материалов не в полном объеме, Уполномоченный орган по заявлению заявителя в срок не позднее 3 месяцев со дня поступления такого заявления обеспечивает возврат уплаченных средств.</w:t>
      </w:r>
      <w:proofErr w:type="gramEnd"/>
    </w:p>
    <w:p w:rsidR="00D20AE8" w:rsidRPr="00142643" w:rsidRDefault="00D20AE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757A" w:rsidRPr="00142643" w:rsidRDefault="003E12F1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</w:t>
      </w:r>
      <w:r w:rsidR="005B64FE" w:rsidRPr="00142643">
        <w:rPr>
          <w:rFonts w:ascii="Arial" w:hAnsi="Arial" w:cs="Arial"/>
          <w:sz w:val="24"/>
          <w:szCs w:val="24"/>
        </w:rPr>
        <w:t>10</w:t>
      </w:r>
      <w:r w:rsidRPr="00142643">
        <w:rPr>
          <w:rFonts w:ascii="Arial" w:hAnsi="Arial" w:cs="Arial"/>
          <w:sz w:val="24"/>
          <w:szCs w:val="24"/>
        </w:rPr>
        <w:t>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Максимальный срок ожидания в очереди при подаче запроса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 пред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ставлении муниципальной услуги и при получении результата предоставления муниципальной услуги</w:t>
      </w:r>
    </w:p>
    <w:p w:rsidR="002C1391" w:rsidRPr="00142643" w:rsidRDefault="002C1391" w:rsidP="00F12CC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C1391" w:rsidRPr="00142643" w:rsidRDefault="002C1391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Максимальный срок ожидания в очереди при подаче запроса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 при получ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нии результата предоставления Услуги составляет 15 минут.</w:t>
      </w:r>
    </w:p>
    <w:p w:rsidR="002C1391" w:rsidRPr="00142643" w:rsidRDefault="002C1391" w:rsidP="00F12CC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C1391" w:rsidRPr="00142643" w:rsidRDefault="002C1391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2.11.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</w:t>
      </w:r>
      <w:r w:rsidRPr="00142643">
        <w:rPr>
          <w:rFonts w:ascii="Arial" w:hAnsi="Arial" w:cs="Arial"/>
          <w:sz w:val="24"/>
          <w:szCs w:val="24"/>
        </w:rPr>
        <w:t>ь</w:t>
      </w:r>
      <w:r w:rsidRPr="00142643">
        <w:rPr>
          <w:rFonts w:ascii="Arial" w:hAnsi="Arial" w:cs="Arial"/>
          <w:sz w:val="24"/>
          <w:szCs w:val="24"/>
        </w:rPr>
        <w:t>ной услуги</w:t>
      </w:r>
    </w:p>
    <w:p w:rsidR="00EB2CDF" w:rsidRPr="00142643" w:rsidRDefault="00EB2C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487B" w:rsidRPr="00142643" w:rsidRDefault="00EB2C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Полученные запросы, межведомственные запросы подлежат регистрации органом местного самоуправления в реестре предоставления сведений, докуме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тов, материалов в день их получения либо на следующий рабочий день в случае их получения после 16 часов текущего рабочего дня или в выходной (праздни</w:t>
      </w:r>
      <w:r w:rsidRPr="00142643">
        <w:rPr>
          <w:rFonts w:ascii="Arial" w:hAnsi="Arial" w:cs="Arial"/>
          <w:sz w:val="24"/>
          <w:szCs w:val="24"/>
        </w:rPr>
        <w:t>ч</w:t>
      </w:r>
      <w:r w:rsidRPr="00142643">
        <w:rPr>
          <w:rFonts w:ascii="Arial" w:hAnsi="Arial" w:cs="Arial"/>
          <w:sz w:val="24"/>
          <w:szCs w:val="24"/>
        </w:rPr>
        <w:t>ный) день.</w:t>
      </w:r>
    </w:p>
    <w:p w:rsidR="00EB2CDF" w:rsidRPr="00142643" w:rsidRDefault="00EB2C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2CDF" w:rsidRPr="00142643" w:rsidRDefault="00EE00D7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2.12. </w:t>
      </w:r>
      <w:proofErr w:type="gramStart"/>
      <w:r w:rsidRPr="00142643">
        <w:rPr>
          <w:rFonts w:ascii="Arial" w:hAnsi="Arial" w:cs="Arial"/>
          <w:sz w:val="24"/>
          <w:szCs w:val="24"/>
        </w:rPr>
        <w:t>Требования к помещениям, в которых предоставляются муниципал</w:t>
      </w:r>
      <w:r w:rsidRPr="00142643">
        <w:rPr>
          <w:rFonts w:ascii="Arial" w:hAnsi="Arial" w:cs="Arial"/>
          <w:sz w:val="24"/>
          <w:szCs w:val="24"/>
        </w:rPr>
        <w:t>ь</w:t>
      </w:r>
      <w:r w:rsidRPr="00142643">
        <w:rPr>
          <w:rFonts w:ascii="Arial" w:hAnsi="Arial" w:cs="Arial"/>
          <w:sz w:val="24"/>
          <w:szCs w:val="24"/>
        </w:rPr>
        <w:t>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</w:t>
      </w:r>
      <w:r w:rsidRPr="00142643">
        <w:rPr>
          <w:rFonts w:ascii="Arial" w:hAnsi="Arial" w:cs="Arial"/>
          <w:sz w:val="24"/>
          <w:szCs w:val="24"/>
        </w:rPr>
        <w:t>к</w:t>
      </w:r>
      <w:r w:rsidRPr="00142643">
        <w:rPr>
          <w:rFonts w:ascii="Arial" w:hAnsi="Arial" w:cs="Arial"/>
          <w:sz w:val="24"/>
          <w:szCs w:val="24"/>
        </w:rPr>
        <w:t>тов в соответствии с законодательством Российской Федерации о социальной 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щите инвалидов</w:t>
      </w:r>
      <w:proofErr w:type="gramEnd"/>
    </w:p>
    <w:p w:rsidR="00EC3671" w:rsidRPr="00142643" w:rsidRDefault="00EC3671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41AA6" w:rsidRPr="00142643" w:rsidRDefault="00641AA6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</w:t>
      </w:r>
      <w:r w:rsidR="009B48D8" w:rsidRPr="00142643">
        <w:rPr>
          <w:rFonts w:ascii="Arial" w:hAnsi="Arial" w:cs="Arial"/>
          <w:sz w:val="24"/>
          <w:szCs w:val="24"/>
        </w:rPr>
        <w:t>2</w:t>
      </w:r>
      <w:r w:rsidR="00865D3E" w:rsidRPr="00142643">
        <w:rPr>
          <w:rFonts w:ascii="Arial" w:hAnsi="Arial" w:cs="Arial"/>
          <w:sz w:val="24"/>
          <w:szCs w:val="24"/>
        </w:rPr>
        <w:t>.1.</w:t>
      </w:r>
      <w:r w:rsidR="00865D3E" w:rsidRPr="00142643">
        <w:rPr>
          <w:rFonts w:ascii="Arial" w:hAnsi="Arial" w:cs="Arial"/>
          <w:sz w:val="24"/>
          <w:szCs w:val="24"/>
          <w:lang w:val="en-US"/>
        </w:rPr>
        <w:t> </w:t>
      </w:r>
      <w:r w:rsidRPr="00142643">
        <w:rPr>
          <w:rFonts w:ascii="Arial" w:hAnsi="Arial" w:cs="Arial"/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шения. Места приема заявителей оборудуются необходимой мебелью для оформления документов, информационными стендами. Обеспечивается беспр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641AA6" w:rsidRPr="00142643" w:rsidRDefault="00641AA6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41AA6" w:rsidRPr="00142643" w:rsidRDefault="00641AA6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</w:t>
      </w:r>
      <w:r w:rsidR="009B48D8" w:rsidRPr="00142643">
        <w:rPr>
          <w:rFonts w:ascii="Arial" w:hAnsi="Arial" w:cs="Arial"/>
          <w:sz w:val="24"/>
          <w:szCs w:val="24"/>
        </w:rPr>
        <w:t>2</w:t>
      </w:r>
      <w:r w:rsidR="00865D3E" w:rsidRPr="00142643">
        <w:rPr>
          <w:rFonts w:ascii="Arial" w:hAnsi="Arial" w:cs="Arial"/>
          <w:sz w:val="24"/>
          <w:szCs w:val="24"/>
        </w:rPr>
        <w:t>.2.</w:t>
      </w:r>
      <w:r w:rsidR="00865D3E" w:rsidRPr="00142643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142643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альной защите инвалидов в целях беспрепятственного доступа к месту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пред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ставления муниципальной услуги обеспечивается:</w:t>
      </w:r>
    </w:p>
    <w:p w:rsidR="00641AA6" w:rsidRPr="00142643" w:rsidRDefault="00865D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1)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="00641AA6" w:rsidRPr="00142643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641AA6" w:rsidRPr="00142643">
        <w:rPr>
          <w:rFonts w:ascii="Arial" w:hAnsi="Arial" w:cs="Arial"/>
          <w:sz w:val="24"/>
          <w:szCs w:val="24"/>
        </w:rPr>
        <w:t>в том числе с использованием кресла-коляски;</w:t>
      </w:r>
    </w:p>
    <w:p w:rsidR="00641AA6" w:rsidRPr="00142643" w:rsidRDefault="00865D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2)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="00641AA6" w:rsidRPr="00142643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</w:t>
      </w:r>
      <w:r w:rsidR="00641AA6" w:rsidRPr="00142643">
        <w:rPr>
          <w:rFonts w:ascii="Arial" w:hAnsi="Arial" w:cs="Arial"/>
          <w:sz w:val="24"/>
          <w:szCs w:val="24"/>
        </w:rPr>
        <w:t>е</w:t>
      </w:r>
      <w:r w:rsidR="00641AA6" w:rsidRPr="00142643">
        <w:rPr>
          <w:rFonts w:ascii="Arial" w:hAnsi="Arial" w:cs="Arial"/>
          <w:sz w:val="24"/>
          <w:szCs w:val="24"/>
        </w:rPr>
        <w:t>ния и самостоятельного передвижения, и оказание им помощи;</w:t>
      </w:r>
    </w:p>
    <w:p w:rsidR="00641AA6" w:rsidRPr="00142643" w:rsidRDefault="00865D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3)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="00641AA6" w:rsidRPr="00142643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641AA6" w:rsidRPr="00142643">
        <w:rPr>
          <w:rFonts w:ascii="Arial" w:hAnsi="Arial" w:cs="Arial"/>
          <w:sz w:val="24"/>
          <w:szCs w:val="24"/>
        </w:rPr>
        <w:t>нео</w:t>
      </w:r>
      <w:r w:rsidR="00641AA6" w:rsidRPr="00142643">
        <w:rPr>
          <w:rFonts w:ascii="Arial" w:hAnsi="Arial" w:cs="Arial"/>
          <w:sz w:val="24"/>
          <w:szCs w:val="24"/>
        </w:rPr>
        <w:t>б</w:t>
      </w:r>
      <w:r w:rsidR="00641AA6" w:rsidRPr="00142643">
        <w:rPr>
          <w:rFonts w:ascii="Arial" w:hAnsi="Arial" w:cs="Arial"/>
          <w:sz w:val="24"/>
          <w:szCs w:val="24"/>
        </w:rPr>
        <w:t>ходимых для обеспечения беспрепятственного доступа инвалидов к услугам с учетом ограничений их жизнедеятельности;</w:t>
      </w:r>
    </w:p>
    <w:p w:rsidR="00641AA6" w:rsidRPr="00142643" w:rsidRDefault="00865D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4)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="00641AA6" w:rsidRPr="00142643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641AA6" w:rsidRPr="00142643">
        <w:rPr>
          <w:rFonts w:ascii="Arial" w:hAnsi="Arial" w:cs="Arial"/>
          <w:sz w:val="24"/>
          <w:szCs w:val="24"/>
        </w:rPr>
        <w:t>и</w:t>
      </w:r>
      <w:r w:rsidR="00641AA6" w:rsidRPr="00142643">
        <w:rPr>
          <w:rFonts w:ascii="Arial" w:hAnsi="Arial" w:cs="Arial"/>
          <w:sz w:val="24"/>
          <w:szCs w:val="24"/>
        </w:rPr>
        <w:t>н</w:t>
      </w:r>
      <w:r w:rsidR="00641AA6" w:rsidRPr="00142643">
        <w:rPr>
          <w:rFonts w:ascii="Arial" w:hAnsi="Arial" w:cs="Arial"/>
          <w:sz w:val="24"/>
          <w:szCs w:val="24"/>
        </w:rPr>
        <w:t>формации, а также надписей, знаков и иной текстовой и графической информ</w:t>
      </w:r>
      <w:r w:rsidR="00641AA6" w:rsidRPr="00142643">
        <w:rPr>
          <w:rFonts w:ascii="Arial" w:hAnsi="Arial" w:cs="Arial"/>
          <w:sz w:val="24"/>
          <w:szCs w:val="24"/>
        </w:rPr>
        <w:t>а</w:t>
      </w:r>
      <w:r w:rsidR="00641AA6" w:rsidRPr="00142643">
        <w:rPr>
          <w:rFonts w:ascii="Arial" w:hAnsi="Arial" w:cs="Arial"/>
          <w:sz w:val="24"/>
          <w:szCs w:val="24"/>
        </w:rPr>
        <w:t>ции знаками, выполненными рельефно-точечным шрифтом Брайля;</w:t>
      </w:r>
    </w:p>
    <w:p w:rsidR="00641AA6" w:rsidRPr="00142643" w:rsidRDefault="00865D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5)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="00641AA6" w:rsidRPr="00142643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="00641AA6" w:rsidRPr="00142643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="00641AA6" w:rsidRPr="0014264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41AA6" w:rsidRPr="00142643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="00641AA6" w:rsidRPr="00142643">
        <w:rPr>
          <w:rFonts w:ascii="Arial" w:hAnsi="Arial" w:cs="Arial"/>
          <w:sz w:val="24"/>
          <w:szCs w:val="24"/>
        </w:rPr>
        <w:t>;</w:t>
      </w:r>
    </w:p>
    <w:p w:rsidR="00641AA6" w:rsidRPr="00142643" w:rsidRDefault="00865D3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6)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="00641AA6" w:rsidRPr="00142643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</w:t>
      </w:r>
      <w:r w:rsidR="00A55205" w:rsidRPr="00142643">
        <w:rPr>
          <w:rFonts w:ascii="Arial" w:hAnsi="Arial" w:cs="Arial"/>
          <w:sz w:val="24"/>
          <w:szCs w:val="24"/>
        </w:rPr>
        <w:t xml:space="preserve"> </w:t>
      </w:r>
      <w:r w:rsidR="00641AA6" w:rsidRPr="00142643">
        <w:rPr>
          <w:rFonts w:ascii="Arial" w:hAnsi="Arial" w:cs="Arial"/>
          <w:sz w:val="24"/>
          <w:szCs w:val="24"/>
        </w:rPr>
        <w:t>специальное обучение и выдаваемого по форме и в порядке, которые установл</w:t>
      </w:r>
      <w:r w:rsidR="00641AA6" w:rsidRPr="00142643">
        <w:rPr>
          <w:rFonts w:ascii="Arial" w:hAnsi="Arial" w:cs="Arial"/>
          <w:sz w:val="24"/>
          <w:szCs w:val="24"/>
        </w:rPr>
        <w:t>е</w:t>
      </w:r>
      <w:r w:rsidR="00641AA6" w:rsidRPr="00142643">
        <w:rPr>
          <w:rFonts w:ascii="Arial" w:hAnsi="Arial" w:cs="Arial"/>
          <w:sz w:val="24"/>
          <w:szCs w:val="24"/>
        </w:rPr>
        <w:t>ны</w:t>
      </w:r>
      <w:r w:rsidR="00A55205" w:rsidRPr="00142643">
        <w:rPr>
          <w:rFonts w:ascii="Arial" w:hAnsi="Arial" w:cs="Arial"/>
          <w:sz w:val="24"/>
          <w:szCs w:val="24"/>
        </w:rPr>
        <w:t xml:space="preserve"> </w:t>
      </w:r>
      <w:r w:rsidR="00641AA6" w:rsidRPr="00142643">
        <w:rPr>
          <w:rFonts w:ascii="Arial" w:hAnsi="Arial" w:cs="Arial"/>
          <w:sz w:val="24"/>
          <w:szCs w:val="24"/>
        </w:rPr>
        <w:t>приказом Министерства труда и социальной защиты Российской Федерации от</w:t>
      </w:r>
      <w:r w:rsidR="00A55205" w:rsidRPr="00142643">
        <w:rPr>
          <w:rFonts w:ascii="Arial" w:hAnsi="Arial" w:cs="Arial"/>
          <w:sz w:val="24"/>
          <w:szCs w:val="24"/>
        </w:rPr>
        <w:t xml:space="preserve"> </w:t>
      </w:r>
      <w:r w:rsidR="00AB4EFA" w:rsidRPr="00142643">
        <w:rPr>
          <w:rFonts w:ascii="Arial" w:hAnsi="Arial" w:cs="Arial"/>
          <w:sz w:val="24"/>
          <w:szCs w:val="24"/>
        </w:rPr>
        <w:t>22.06.2015</w:t>
      </w:r>
      <w:r w:rsidR="00497893" w:rsidRPr="00142643">
        <w:rPr>
          <w:rFonts w:ascii="Arial" w:hAnsi="Arial" w:cs="Arial"/>
          <w:sz w:val="24"/>
          <w:szCs w:val="24"/>
        </w:rPr>
        <w:t xml:space="preserve"> № </w:t>
      </w:r>
      <w:r w:rsidR="00641AA6" w:rsidRPr="00142643">
        <w:rPr>
          <w:rFonts w:ascii="Arial" w:hAnsi="Arial" w:cs="Arial"/>
          <w:sz w:val="24"/>
          <w:szCs w:val="24"/>
        </w:rPr>
        <w:t>386н «Об утверждении формы документа, подтверждающего спец</w:t>
      </w:r>
      <w:r w:rsidR="00641AA6" w:rsidRPr="00142643">
        <w:rPr>
          <w:rFonts w:ascii="Arial" w:hAnsi="Arial" w:cs="Arial"/>
          <w:sz w:val="24"/>
          <w:szCs w:val="24"/>
        </w:rPr>
        <w:t>и</w:t>
      </w:r>
      <w:r w:rsidR="00641AA6" w:rsidRPr="00142643">
        <w:rPr>
          <w:rFonts w:ascii="Arial" w:hAnsi="Arial" w:cs="Arial"/>
          <w:sz w:val="24"/>
          <w:szCs w:val="24"/>
        </w:rPr>
        <w:t>альное</w:t>
      </w:r>
      <w:r w:rsidR="00A55205" w:rsidRPr="00142643">
        <w:rPr>
          <w:rFonts w:ascii="Arial" w:hAnsi="Arial" w:cs="Arial"/>
          <w:sz w:val="24"/>
          <w:szCs w:val="24"/>
        </w:rPr>
        <w:t xml:space="preserve"> </w:t>
      </w:r>
      <w:r w:rsidR="00641AA6" w:rsidRPr="00142643">
        <w:rPr>
          <w:rFonts w:ascii="Arial" w:hAnsi="Arial" w:cs="Arial"/>
          <w:sz w:val="24"/>
          <w:szCs w:val="24"/>
        </w:rPr>
        <w:t>обучение собаки-пр</w:t>
      </w:r>
      <w:r w:rsidR="00C164DF" w:rsidRPr="00142643">
        <w:rPr>
          <w:rFonts w:ascii="Arial" w:hAnsi="Arial" w:cs="Arial"/>
          <w:sz w:val="24"/>
          <w:szCs w:val="24"/>
        </w:rPr>
        <w:t>оводника, и порядка его выдачи»;</w:t>
      </w:r>
      <w:proofErr w:type="gramEnd"/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7)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Pr="00142643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чению ими муниципальных услуг наравне с другими лицами;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8) возможность беспрепятственного доступа к объекту (зданию, помещ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нию), в котором предоставляется услуга;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9) возможность самостоятельного передвижения по территории,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</w:t>
      </w:r>
      <w:r w:rsidRPr="00142643">
        <w:rPr>
          <w:rFonts w:ascii="Arial" w:hAnsi="Arial" w:cs="Arial"/>
          <w:sz w:val="24"/>
          <w:szCs w:val="24"/>
        </w:rPr>
        <w:t>ы</w:t>
      </w:r>
      <w:r w:rsidRPr="00142643">
        <w:rPr>
          <w:rFonts w:ascii="Arial" w:hAnsi="Arial" w:cs="Arial"/>
          <w:sz w:val="24"/>
          <w:szCs w:val="24"/>
        </w:rPr>
        <w:t>садки из него, в том числе с использование кресла-коляски.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со</w:t>
      </w:r>
      <w:r w:rsidRPr="00142643">
        <w:rPr>
          <w:rFonts w:ascii="Arial" w:hAnsi="Arial" w:cs="Arial"/>
          <w:sz w:val="24"/>
          <w:szCs w:val="24"/>
        </w:rPr>
        <w:t>б</w:t>
      </w:r>
      <w:r w:rsidRPr="00142643">
        <w:rPr>
          <w:rFonts w:ascii="Arial" w:hAnsi="Arial" w:cs="Arial"/>
          <w:sz w:val="24"/>
          <w:szCs w:val="24"/>
        </w:rPr>
        <w:t>ственником этого здания до его реконструкции или капитального ремонта прин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маются согласованные с одним из общественных объединений инвалидов, ос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ществляющих свою деятельность на территории муниципального городского окр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га, меры для обеспечения доступа инвалидов к месту предоставления услуги л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бо, когда это возможно, ее предоставление обеспечивается по месту жительства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инвалида или в дистанционном режиме.</w:t>
      </w:r>
    </w:p>
    <w:p w:rsidR="003E12F1" w:rsidRPr="00142643" w:rsidRDefault="00641AA6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 которых</w:t>
      </w:r>
      <w:r w:rsidR="00A55205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осуществляется предоставление муниципальной услуги, и средств, и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пользуемых при</w:t>
      </w:r>
      <w:r w:rsidR="00A55205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предоставлении муниципальной услуги, которые указаны в по</w:t>
      </w:r>
      <w:r w:rsidRPr="00142643">
        <w:rPr>
          <w:rFonts w:ascii="Arial" w:hAnsi="Arial" w:cs="Arial"/>
          <w:sz w:val="24"/>
          <w:szCs w:val="24"/>
        </w:rPr>
        <w:t>д</w:t>
      </w:r>
      <w:r w:rsidRPr="00142643">
        <w:rPr>
          <w:rFonts w:ascii="Arial" w:hAnsi="Arial" w:cs="Arial"/>
          <w:sz w:val="24"/>
          <w:szCs w:val="24"/>
        </w:rPr>
        <w:t>пунктах 1 – 4</w:t>
      </w:r>
      <w:r w:rsidR="00A55205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настоящего пункта, применяются к объектам и средствам, введе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ным в эксплуатацию</w:t>
      </w:r>
      <w:r w:rsidR="00A55205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или прошедшим модернизацию, реконструкцию после 1 июля 2016 года.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2.12.3 Местоположение административных зданий, в которых осуществл</w:t>
      </w:r>
      <w:r w:rsidRPr="00142643">
        <w:rPr>
          <w:rFonts w:ascii="Arial" w:hAnsi="Arial" w:cs="Arial"/>
          <w:sz w:val="24"/>
          <w:szCs w:val="24"/>
        </w:rPr>
        <w:t>я</w:t>
      </w:r>
      <w:r w:rsidRPr="00142643">
        <w:rPr>
          <w:rFonts w:ascii="Arial" w:hAnsi="Arial" w:cs="Arial"/>
          <w:sz w:val="24"/>
          <w:szCs w:val="24"/>
        </w:rPr>
        <w:t>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тов, организовывается стоянка (парковка) для личного автомобильного транспо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та заявителей. За пользование стоянкой (парковкой) с заявителей плата не вз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мается.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ке (парковке) выделяется не менее 10% мест (но не менее одного места) для бе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142643">
        <w:rPr>
          <w:rFonts w:ascii="Arial" w:hAnsi="Arial" w:cs="Arial"/>
          <w:sz w:val="24"/>
          <w:szCs w:val="24"/>
        </w:rPr>
        <w:t>й</w:t>
      </w:r>
      <w:r w:rsidRPr="00142643">
        <w:rPr>
          <w:rFonts w:ascii="Arial" w:hAnsi="Arial" w:cs="Arial"/>
          <w:sz w:val="24"/>
          <w:szCs w:val="24"/>
        </w:rPr>
        <w:lastRenderedPageBreak/>
        <w:t>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чаев, предусмотренных правилами дорожного движения.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трастными) предупреждающими элементами, иными специальными приспособл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ниями, позволяющими обеспечить беспрепятственный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доступ и передвижение и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валидов, в соответствии с законодательством Российской Федерации о социал</w:t>
      </w:r>
      <w:r w:rsidRPr="00142643">
        <w:rPr>
          <w:rFonts w:ascii="Arial" w:hAnsi="Arial" w:cs="Arial"/>
          <w:sz w:val="24"/>
          <w:szCs w:val="24"/>
        </w:rPr>
        <w:t>ь</w:t>
      </w:r>
      <w:r w:rsidRPr="00142643">
        <w:rPr>
          <w:rFonts w:ascii="Arial" w:hAnsi="Arial" w:cs="Arial"/>
          <w:sz w:val="24"/>
          <w:szCs w:val="24"/>
        </w:rPr>
        <w:t>ной защите инвалидов.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</w:t>
      </w:r>
      <w:r w:rsidR="007F2931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наименование;</w:t>
      </w:r>
      <w:r w:rsidR="007F2931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местонахожд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ние и юридический адрес;</w:t>
      </w:r>
      <w:r w:rsidR="007F2931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режим работы;</w:t>
      </w:r>
      <w:r w:rsidR="007F2931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график приема;</w:t>
      </w:r>
      <w:r w:rsidR="007F2931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Помещения, в которых предоставляется услуга, оснащаются: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торых определяется исходя из фактической нагрузки и возможностей для их ра</w:t>
      </w:r>
      <w:r w:rsidRPr="00142643">
        <w:rPr>
          <w:rFonts w:ascii="Arial" w:hAnsi="Arial" w:cs="Arial"/>
          <w:sz w:val="24"/>
          <w:szCs w:val="24"/>
        </w:rPr>
        <w:t>з</w:t>
      </w:r>
      <w:r w:rsidRPr="00142643">
        <w:rPr>
          <w:rFonts w:ascii="Arial" w:hAnsi="Arial" w:cs="Arial"/>
          <w:sz w:val="24"/>
          <w:szCs w:val="24"/>
        </w:rPr>
        <w:t>мещения в помещении, а также информационными стендами.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Места для заполнения заявлений, оборудуются стульями, столами (стойк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ми), бланками заявлений, уведомлений, письменными принадлежностями.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</w:t>
      </w:r>
      <w:r w:rsidRPr="00142643">
        <w:rPr>
          <w:rFonts w:ascii="Arial" w:hAnsi="Arial" w:cs="Arial"/>
          <w:sz w:val="24"/>
          <w:szCs w:val="24"/>
        </w:rPr>
        <w:t>т</w:t>
      </w:r>
      <w:r w:rsidRPr="00142643">
        <w:rPr>
          <w:rFonts w:ascii="Arial" w:hAnsi="Arial" w:cs="Arial"/>
          <w:sz w:val="24"/>
          <w:szCs w:val="24"/>
        </w:rPr>
        <w:t>ственного лица за прием документов;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графика приема заявителей.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доступа к нео</w:t>
      </w:r>
      <w:r w:rsidRPr="00142643">
        <w:rPr>
          <w:rFonts w:ascii="Arial" w:hAnsi="Arial" w:cs="Arial"/>
          <w:sz w:val="24"/>
          <w:szCs w:val="24"/>
        </w:rPr>
        <w:t>б</w:t>
      </w:r>
      <w:r w:rsidRPr="00142643">
        <w:rPr>
          <w:rFonts w:ascii="Arial" w:hAnsi="Arial" w:cs="Arial"/>
          <w:sz w:val="24"/>
          <w:szCs w:val="24"/>
        </w:rPr>
        <w:t>ходимым информационным базам данных, печатающим устройством (при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тером) и копирующим устройством.</w:t>
      </w:r>
    </w:p>
    <w:p w:rsidR="00C164DF" w:rsidRPr="00142643" w:rsidRDefault="00C164D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</w:t>
      </w:r>
      <w:r w:rsidRPr="00142643">
        <w:rPr>
          <w:rFonts w:ascii="Arial" w:hAnsi="Arial" w:cs="Arial"/>
          <w:sz w:val="24"/>
          <w:szCs w:val="24"/>
        </w:rPr>
        <w:t>б</w:t>
      </w:r>
      <w:r w:rsidRPr="00142643">
        <w:rPr>
          <w:rFonts w:ascii="Arial" w:hAnsi="Arial" w:cs="Arial"/>
          <w:sz w:val="24"/>
          <w:szCs w:val="24"/>
        </w:rPr>
        <w:t>личку с указанием фамилии, имени, отчества (последнее - при наличии)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 дол</w:t>
      </w:r>
      <w:r w:rsidRPr="00142643">
        <w:rPr>
          <w:rFonts w:ascii="Arial" w:hAnsi="Arial" w:cs="Arial"/>
          <w:sz w:val="24"/>
          <w:szCs w:val="24"/>
        </w:rPr>
        <w:t>ж</w:t>
      </w:r>
      <w:r w:rsidRPr="00142643">
        <w:rPr>
          <w:rFonts w:ascii="Arial" w:hAnsi="Arial" w:cs="Arial"/>
          <w:sz w:val="24"/>
          <w:szCs w:val="24"/>
        </w:rPr>
        <w:t>ности.</w:t>
      </w:r>
    </w:p>
    <w:p w:rsidR="00853301" w:rsidRPr="00142643" w:rsidRDefault="00853301" w:rsidP="00F12CC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49ED" w:rsidRPr="00142643" w:rsidRDefault="000749ED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2.13.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2.13</w:t>
      </w:r>
      <w:r w:rsidR="00E015BB" w:rsidRPr="00142643">
        <w:rPr>
          <w:rFonts w:ascii="Arial" w:hAnsi="Arial" w:cs="Arial"/>
          <w:sz w:val="24"/>
          <w:szCs w:val="24"/>
        </w:rPr>
        <w:t>.1. </w:t>
      </w:r>
      <w:r w:rsidRPr="00142643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 являются: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наличие необходимого количества специалистов, а также помещений, в к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торых осуществляется прием документов от заявителей;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наличие исчерпывающей информации о способах, порядке и сроках пред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 xml:space="preserve">ставления муниципальной услуги на информационных стендах, официальном сайте органа местного самоуправления, на </w:t>
      </w:r>
      <w:r w:rsidR="00BF10AE" w:rsidRPr="00142643">
        <w:rPr>
          <w:rFonts w:ascii="Arial" w:hAnsi="Arial" w:cs="Arial"/>
          <w:sz w:val="24"/>
          <w:szCs w:val="24"/>
        </w:rPr>
        <w:t>ЕПГУ</w:t>
      </w:r>
      <w:r w:rsidRPr="00142643">
        <w:rPr>
          <w:rFonts w:ascii="Arial" w:hAnsi="Arial" w:cs="Arial"/>
          <w:sz w:val="24"/>
          <w:szCs w:val="24"/>
        </w:rPr>
        <w:t xml:space="preserve">, </w:t>
      </w:r>
      <w:r w:rsidR="00BF10AE" w:rsidRPr="00142643">
        <w:rPr>
          <w:rFonts w:ascii="Arial" w:hAnsi="Arial" w:cs="Arial"/>
          <w:sz w:val="24"/>
          <w:szCs w:val="24"/>
        </w:rPr>
        <w:t>РПГУ</w:t>
      </w:r>
      <w:r w:rsidRPr="00142643">
        <w:rPr>
          <w:rFonts w:ascii="Arial" w:hAnsi="Arial" w:cs="Arial"/>
          <w:sz w:val="24"/>
          <w:szCs w:val="24"/>
        </w:rPr>
        <w:t>;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нию ими услуг наравне с другими лицами.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2.13</w:t>
      </w:r>
      <w:r w:rsidR="00E015BB" w:rsidRPr="00142643">
        <w:rPr>
          <w:rFonts w:ascii="Arial" w:hAnsi="Arial" w:cs="Arial"/>
          <w:sz w:val="24"/>
          <w:szCs w:val="24"/>
        </w:rPr>
        <w:t>.2. </w:t>
      </w:r>
      <w:r w:rsidRPr="00142643">
        <w:rPr>
          <w:rFonts w:ascii="Arial" w:hAnsi="Arial" w:cs="Arial"/>
          <w:sz w:val="24"/>
          <w:szCs w:val="24"/>
        </w:rPr>
        <w:t>Показателями качества предоставления муниципальной услуги я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>ляются: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соблюдение сроков приема и рассмотрения документов;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соблюдение срока получения результата государственной услуги;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отсутствие обоснованных жалоб на нарушения Административного регл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мента, совершенные работниками органа местного самоуправления;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</w:t>
      </w:r>
      <w:r w:rsidR="006B061D" w:rsidRPr="00142643">
        <w:rPr>
          <w:rFonts w:ascii="Arial" w:hAnsi="Arial" w:cs="Arial"/>
          <w:sz w:val="24"/>
          <w:szCs w:val="24"/>
        </w:rPr>
        <w:t>ЕПГУ</w:t>
      </w:r>
      <w:r w:rsidRPr="00142643">
        <w:rPr>
          <w:rFonts w:ascii="Arial" w:hAnsi="Arial" w:cs="Arial"/>
          <w:sz w:val="24"/>
          <w:szCs w:val="24"/>
        </w:rPr>
        <w:t xml:space="preserve">, </w:t>
      </w:r>
      <w:r w:rsidR="006B061D" w:rsidRPr="00142643">
        <w:rPr>
          <w:rFonts w:ascii="Arial" w:hAnsi="Arial" w:cs="Arial"/>
          <w:sz w:val="24"/>
          <w:szCs w:val="24"/>
        </w:rPr>
        <w:t>РПГУ</w:t>
      </w:r>
      <w:r w:rsidRPr="00142643">
        <w:rPr>
          <w:rFonts w:ascii="Arial" w:hAnsi="Arial" w:cs="Arial"/>
          <w:sz w:val="24"/>
          <w:szCs w:val="24"/>
        </w:rPr>
        <w:t>, терминальных устройств.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2.13</w:t>
      </w:r>
      <w:r w:rsidR="00E015BB" w:rsidRPr="00142643">
        <w:rPr>
          <w:rFonts w:ascii="Arial" w:hAnsi="Arial" w:cs="Arial"/>
          <w:sz w:val="24"/>
          <w:szCs w:val="24"/>
        </w:rPr>
        <w:t>.3. </w:t>
      </w:r>
      <w:r w:rsidRPr="00142643">
        <w:rPr>
          <w:rFonts w:ascii="Arial" w:hAnsi="Arial" w:cs="Arial"/>
          <w:sz w:val="24"/>
          <w:szCs w:val="24"/>
        </w:rPr>
        <w:t xml:space="preserve">Информация о ходе предоставления муниципальной услуги может быть получена заявителем в личном кабинете на </w:t>
      </w:r>
      <w:r w:rsidR="00BF10AE" w:rsidRPr="00142643">
        <w:rPr>
          <w:rFonts w:ascii="Arial" w:hAnsi="Arial" w:cs="Arial"/>
          <w:sz w:val="24"/>
          <w:szCs w:val="24"/>
        </w:rPr>
        <w:t>ЕПГУ</w:t>
      </w:r>
      <w:r w:rsidRPr="00142643">
        <w:rPr>
          <w:rFonts w:ascii="Arial" w:hAnsi="Arial" w:cs="Arial"/>
          <w:sz w:val="24"/>
          <w:szCs w:val="24"/>
        </w:rPr>
        <w:t xml:space="preserve"> или на </w:t>
      </w:r>
      <w:r w:rsidR="00BF10AE" w:rsidRPr="00142643">
        <w:rPr>
          <w:rFonts w:ascii="Arial" w:hAnsi="Arial" w:cs="Arial"/>
          <w:sz w:val="24"/>
          <w:szCs w:val="24"/>
        </w:rPr>
        <w:t>РПГУ</w:t>
      </w:r>
      <w:r w:rsidRPr="00142643">
        <w:rPr>
          <w:rFonts w:ascii="Arial" w:hAnsi="Arial" w:cs="Arial"/>
          <w:sz w:val="24"/>
          <w:szCs w:val="24"/>
        </w:rPr>
        <w:t>, в МФЦ.</w:t>
      </w:r>
    </w:p>
    <w:p w:rsidR="00993907" w:rsidRPr="00142643" w:rsidRDefault="00993907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2.13.4. Предоставление муниципальной услуги в упреждающем (</w:t>
      </w:r>
      <w:proofErr w:type="spellStart"/>
      <w:r w:rsidRPr="00142643">
        <w:rPr>
          <w:rFonts w:ascii="Arial" w:hAnsi="Arial" w:cs="Arial"/>
          <w:sz w:val="24"/>
          <w:szCs w:val="24"/>
        </w:rPr>
        <w:t>проакти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>ном</w:t>
      </w:r>
      <w:proofErr w:type="spellEnd"/>
      <w:r w:rsidRPr="00142643">
        <w:rPr>
          <w:rFonts w:ascii="Arial" w:hAnsi="Arial" w:cs="Arial"/>
          <w:sz w:val="24"/>
          <w:szCs w:val="24"/>
        </w:rPr>
        <w:t>) режиме не осуществляется.</w:t>
      </w:r>
    </w:p>
    <w:p w:rsidR="00853301" w:rsidRPr="00142643" w:rsidRDefault="00853301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49ED" w:rsidRPr="00142643" w:rsidRDefault="000749ED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2.14.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>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2.14</w:t>
      </w:r>
      <w:r w:rsidR="00E015BB" w:rsidRPr="00142643">
        <w:rPr>
          <w:rFonts w:ascii="Arial" w:hAnsi="Arial" w:cs="Arial"/>
          <w:sz w:val="24"/>
          <w:szCs w:val="24"/>
        </w:rPr>
        <w:t>.1. </w:t>
      </w:r>
      <w:r w:rsidRPr="00142643">
        <w:rPr>
          <w:rFonts w:ascii="Arial" w:hAnsi="Arial" w:cs="Arial"/>
          <w:sz w:val="24"/>
          <w:szCs w:val="24"/>
        </w:rPr>
        <w:t>При предоставлении муниципальной услуги в электронном виде 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явитель вправе: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а) получить информацию о порядке и сроках предоставления муниципал</w:t>
      </w:r>
      <w:r w:rsidRPr="00142643">
        <w:rPr>
          <w:rFonts w:ascii="Arial" w:hAnsi="Arial" w:cs="Arial"/>
          <w:sz w:val="24"/>
          <w:szCs w:val="24"/>
        </w:rPr>
        <w:t>ь</w:t>
      </w:r>
      <w:r w:rsidRPr="00142643">
        <w:rPr>
          <w:rFonts w:ascii="Arial" w:hAnsi="Arial" w:cs="Arial"/>
          <w:sz w:val="24"/>
          <w:szCs w:val="24"/>
        </w:rPr>
        <w:t xml:space="preserve">ной услуги, размещенную на </w:t>
      </w:r>
      <w:r w:rsidR="00BF10AE" w:rsidRPr="00142643">
        <w:rPr>
          <w:rFonts w:ascii="Arial" w:hAnsi="Arial" w:cs="Arial"/>
          <w:sz w:val="24"/>
          <w:szCs w:val="24"/>
        </w:rPr>
        <w:t>ЕПГУ</w:t>
      </w:r>
      <w:r w:rsidRPr="00142643">
        <w:rPr>
          <w:rFonts w:ascii="Arial" w:hAnsi="Arial" w:cs="Arial"/>
          <w:sz w:val="24"/>
          <w:szCs w:val="24"/>
        </w:rPr>
        <w:t xml:space="preserve"> или на </w:t>
      </w:r>
      <w:r w:rsidR="00BF10AE" w:rsidRPr="00142643">
        <w:rPr>
          <w:rFonts w:ascii="Arial" w:hAnsi="Arial" w:cs="Arial"/>
          <w:sz w:val="24"/>
          <w:szCs w:val="24"/>
        </w:rPr>
        <w:t>РПГУ</w:t>
      </w:r>
      <w:r w:rsidRPr="00142643">
        <w:rPr>
          <w:rFonts w:ascii="Arial" w:hAnsi="Arial" w:cs="Arial"/>
          <w:sz w:val="24"/>
          <w:szCs w:val="24"/>
        </w:rPr>
        <w:t>;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б) подать заявление о предоставлении муниципальной услуги в форме электронного документа с использованием Личного кабинета </w:t>
      </w:r>
      <w:r w:rsidR="006B061D" w:rsidRPr="00142643">
        <w:rPr>
          <w:rFonts w:ascii="Arial" w:hAnsi="Arial" w:cs="Arial"/>
          <w:sz w:val="24"/>
          <w:szCs w:val="24"/>
        </w:rPr>
        <w:t>ЕПГУ, РПГУ</w:t>
      </w:r>
      <w:r w:rsidRPr="00142643">
        <w:rPr>
          <w:rFonts w:ascii="Arial" w:hAnsi="Arial" w:cs="Arial"/>
          <w:sz w:val="24"/>
          <w:szCs w:val="24"/>
        </w:rPr>
        <w:t xml:space="preserve"> посре</w:t>
      </w:r>
      <w:r w:rsidRPr="00142643">
        <w:rPr>
          <w:rFonts w:ascii="Arial" w:hAnsi="Arial" w:cs="Arial"/>
          <w:sz w:val="24"/>
          <w:szCs w:val="24"/>
        </w:rPr>
        <w:t>д</w:t>
      </w:r>
      <w:r w:rsidRPr="00142643">
        <w:rPr>
          <w:rFonts w:ascii="Arial" w:hAnsi="Arial" w:cs="Arial"/>
          <w:sz w:val="24"/>
          <w:szCs w:val="24"/>
        </w:rPr>
        <w:t>ством заполнения электронной формы заявления;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в) получить сведения о ходе выполнения заявлений о предоставлении м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ниципальной услуги, поданных в электронной форме;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г) осуществить оценку качества предоставления муниципальной услуги п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 xml:space="preserve">средством </w:t>
      </w:r>
      <w:r w:rsidR="006B061D" w:rsidRPr="00142643">
        <w:rPr>
          <w:rFonts w:ascii="Arial" w:hAnsi="Arial" w:cs="Arial"/>
          <w:sz w:val="24"/>
          <w:szCs w:val="24"/>
        </w:rPr>
        <w:t>ЕПГУ, РПГУ</w:t>
      </w:r>
      <w:r w:rsidRPr="00142643">
        <w:rPr>
          <w:rFonts w:ascii="Arial" w:hAnsi="Arial" w:cs="Arial"/>
          <w:sz w:val="24"/>
          <w:szCs w:val="24"/>
        </w:rPr>
        <w:t>;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д) получить результат предоставления муниципальной услуги в форме электронного документа;</w:t>
      </w:r>
    </w:p>
    <w:p w:rsidR="000749ED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е) подать жалобу на решение и действие (бездействие) Органа местного самоуправления, а также его должностных лиц, муниципальных служащих п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 xml:space="preserve">средством </w:t>
      </w:r>
      <w:r w:rsidR="006B061D" w:rsidRPr="00142643">
        <w:rPr>
          <w:rFonts w:ascii="Arial" w:hAnsi="Arial" w:cs="Arial"/>
          <w:sz w:val="24"/>
          <w:szCs w:val="24"/>
        </w:rPr>
        <w:t>ЕПГУ, РПГУ</w:t>
      </w:r>
      <w:r w:rsidRPr="00142643">
        <w:rPr>
          <w:rFonts w:ascii="Arial" w:hAnsi="Arial" w:cs="Arial"/>
          <w:sz w:val="24"/>
          <w:szCs w:val="24"/>
        </w:rPr>
        <w:t>, портала федеральной государственной информационной системы, обеспечивающей процесс досудебного (внесудебного) обжалования р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шений и действий (бездействия), совершенных при предоставлении госуда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ственных и муниципальных услуг органами, предоставляющими государственные и муниципальные услуги, их должностными лицами, государственными и муниц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пальными служащими.</w:t>
      </w:r>
      <w:proofErr w:type="gramEnd"/>
    </w:p>
    <w:p w:rsidR="00853301" w:rsidRPr="00142643" w:rsidRDefault="000749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2.14</w:t>
      </w:r>
      <w:r w:rsidR="00E015BB" w:rsidRPr="00142643">
        <w:rPr>
          <w:rFonts w:ascii="Arial" w:hAnsi="Arial" w:cs="Arial"/>
          <w:sz w:val="24"/>
          <w:szCs w:val="24"/>
        </w:rPr>
        <w:t>.2. </w:t>
      </w:r>
      <w:r w:rsidRPr="00142643">
        <w:rPr>
          <w:rFonts w:ascii="Arial" w:hAnsi="Arial" w:cs="Arial"/>
          <w:sz w:val="24"/>
          <w:szCs w:val="24"/>
        </w:rPr>
        <w:t>При наличии технической возможности может осуществляться пре</w:t>
      </w:r>
      <w:r w:rsidRPr="00142643">
        <w:rPr>
          <w:rFonts w:ascii="Arial" w:hAnsi="Arial" w:cs="Arial"/>
          <w:sz w:val="24"/>
          <w:szCs w:val="24"/>
        </w:rPr>
        <w:t>д</w:t>
      </w:r>
      <w:r w:rsidRPr="00142643">
        <w:rPr>
          <w:rFonts w:ascii="Arial" w:hAnsi="Arial" w:cs="Arial"/>
          <w:sz w:val="24"/>
          <w:szCs w:val="24"/>
        </w:rPr>
        <w:t xml:space="preserve">варительная запись заявителей на прием посредством </w:t>
      </w:r>
      <w:r w:rsidR="006B061D" w:rsidRPr="00142643">
        <w:rPr>
          <w:rFonts w:ascii="Arial" w:hAnsi="Arial" w:cs="Arial"/>
          <w:sz w:val="24"/>
          <w:szCs w:val="24"/>
        </w:rPr>
        <w:t>ЕПГУ, РПГУ</w:t>
      </w:r>
      <w:r w:rsidRPr="00142643">
        <w:rPr>
          <w:rFonts w:ascii="Arial" w:hAnsi="Arial" w:cs="Arial"/>
          <w:sz w:val="24"/>
          <w:szCs w:val="24"/>
        </w:rPr>
        <w:t>.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2.14.3</w:t>
      </w:r>
      <w:r w:rsidR="00E015BB" w:rsidRPr="00142643">
        <w:rPr>
          <w:rFonts w:ascii="Arial" w:hAnsi="Arial" w:cs="Arial"/>
          <w:sz w:val="24"/>
          <w:szCs w:val="24"/>
        </w:rPr>
        <w:t>. </w:t>
      </w:r>
      <w:r w:rsidRPr="00142643">
        <w:rPr>
          <w:rFonts w:ascii="Arial" w:hAnsi="Arial" w:cs="Arial"/>
          <w:sz w:val="24"/>
          <w:szCs w:val="24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а) </w:t>
      </w:r>
      <w:proofErr w:type="spellStart"/>
      <w:r w:rsidRPr="00142643">
        <w:rPr>
          <w:rFonts w:ascii="Arial" w:hAnsi="Arial" w:cs="Arial"/>
          <w:sz w:val="24"/>
          <w:szCs w:val="24"/>
        </w:rPr>
        <w:t>xml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 </w:t>
      </w:r>
      <w:r w:rsidR="00F12FD9" w:rsidRPr="00142643">
        <w:rPr>
          <w:rFonts w:ascii="Arial" w:hAnsi="Arial" w:cs="Arial"/>
          <w:sz w:val="24"/>
          <w:szCs w:val="24"/>
        </w:rPr>
        <w:t>–</w:t>
      </w:r>
      <w:r w:rsidRPr="00142643">
        <w:rPr>
          <w:rFonts w:ascii="Arial" w:hAnsi="Arial" w:cs="Arial"/>
          <w:sz w:val="24"/>
          <w:szCs w:val="24"/>
        </w:rPr>
        <w:t xml:space="preserve"> для документов, в отношении которых утверждены формы и треб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 xml:space="preserve">вания по формированию электронных документов в виде файлов в формате </w:t>
      </w:r>
      <w:proofErr w:type="spellStart"/>
      <w:r w:rsidRPr="00142643">
        <w:rPr>
          <w:rFonts w:ascii="Arial" w:hAnsi="Arial" w:cs="Arial"/>
          <w:sz w:val="24"/>
          <w:szCs w:val="24"/>
        </w:rPr>
        <w:t>xml</w:t>
      </w:r>
      <w:proofErr w:type="spellEnd"/>
      <w:r w:rsidRPr="00142643">
        <w:rPr>
          <w:rFonts w:ascii="Arial" w:hAnsi="Arial" w:cs="Arial"/>
          <w:sz w:val="24"/>
          <w:szCs w:val="24"/>
        </w:rPr>
        <w:t>;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б) </w:t>
      </w:r>
      <w:proofErr w:type="spellStart"/>
      <w:r w:rsidRPr="00142643">
        <w:rPr>
          <w:rFonts w:ascii="Arial" w:hAnsi="Arial" w:cs="Arial"/>
          <w:sz w:val="24"/>
          <w:szCs w:val="24"/>
        </w:rPr>
        <w:t>doc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2643">
        <w:rPr>
          <w:rFonts w:ascii="Arial" w:hAnsi="Arial" w:cs="Arial"/>
          <w:sz w:val="24"/>
          <w:szCs w:val="24"/>
        </w:rPr>
        <w:t>docx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2643">
        <w:rPr>
          <w:rFonts w:ascii="Arial" w:hAnsi="Arial" w:cs="Arial"/>
          <w:sz w:val="24"/>
          <w:szCs w:val="24"/>
        </w:rPr>
        <w:t>odt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 </w:t>
      </w:r>
      <w:r w:rsidR="00F12FD9" w:rsidRPr="00142643">
        <w:rPr>
          <w:rFonts w:ascii="Arial" w:hAnsi="Arial" w:cs="Arial"/>
          <w:sz w:val="24"/>
          <w:szCs w:val="24"/>
        </w:rPr>
        <w:t>–</w:t>
      </w:r>
      <w:r w:rsidRPr="00142643">
        <w:rPr>
          <w:rFonts w:ascii="Arial" w:hAnsi="Arial" w:cs="Arial"/>
          <w:sz w:val="24"/>
          <w:szCs w:val="24"/>
        </w:rPr>
        <w:t xml:space="preserve"> для документов с текстовым содержанием, не включа</w:t>
      </w:r>
      <w:r w:rsidRPr="00142643">
        <w:rPr>
          <w:rFonts w:ascii="Arial" w:hAnsi="Arial" w:cs="Arial"/>
          <w:sz w:val="24"/>
          <w:szCs w:val="24"/>
        </w:rPr>
        <w:t>ю</w:t>
      </w:r>
      <w:r w:rsidRPr="00142643">
        <w:rPr>
          <w:rFonts w:ascii="Arial" w:hAnsi="Arial" w:cs="Arial"/>
          <w:sz w:val="24"/>
          <w:szCs w:val="24"/>
        </w:rPr>
        <w:t>щим формулы (за исключением документов, указанных в подпункте "в" настоящ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го пункта);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в) </w:t>
      </w:r>
      <w:proofErr w:type="spellStart"/>
      <w:r w:rsidR="00F12FD9" w:rsidRPr="00142643">
        <w:rPr>
          <w:rFonts w:ascii="Arial" w:hAnsi="Arial" w:cs="Arial"/>
          <w:sz w:val="24"/>
          <w:szCs w:val="24"/>
        </w:rPr>
        <w:t>xls</w:t>
      </w:r>
      <w:proofErr w:type="spellEnd"/>
      <w:r w:rsidR="00F12FD9" w:rsidRPr="001426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2FD9" w:rsidRPr="00142643">
        <w:rPr>
          <w:rFonts w:ascii="Arial" w:hAnsi="Arial" w:cs="Arial"/>
          <w:sz w:val="24"/>
          <w:szCs w:val="24"/>
        </w:rPr>
        <w:t>xlsx</w:t>
      </w:r>
      <w:proofErr w:type="spellEnd"/>
      <w:r w:rsidR="00F12FD9" w:rsidRPr="001426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2FD9" w:rsidRPr="00142643">
        <w:rPr>
          <w:rFonts w:ascii="Arial" w:hAnsi="Arial" w:cs="Arial"/>
          <w:sz w:val="24"/>
          <w:szCs w:val="24"/>
        </w:rPr>
        <w:t>ods</w:t>
      </w:r>
      <w:proofErr w:type="spellEnd"/>
      <w:r w:rsidR="00F12FD9" w:rsidRPr="00142643">
        <w:rPr>
          <w:rFonts w:ascii="Arial" w:hAnsi="Arial" w:cs="Arial"/>
          <w:sz w:val="24"/>
          <w:szCs w:val="24"/>
        </w:rPr>
        <w:t xml:space="preserve"> –</w:t>
      </w:r>
      <w:r w:rsidRPr="00142643">
        <w:rPr>
          <w:rFonts w:ascii="Arial" w:hAnsi="Arial" w:cs="Arial"/>
          <w:sz w:val="24"/>
          <w:szCs w:val="24"/>
        </w:rPr>
        <w:t xml:space="preserve"> для документов, содержащих расчеты;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г) </w:t>
      </w:r>
      <w:proofErr w:type="spellStart"/>
      <w:r w:rsidRPr="00142643">
        <w:rPr>
          <w:rFonts w:ascii="Arial" w:hAnsi="Arial" w:cs="Arial"/>
          <w:sz w:val="24"/>
          <w:szCs w:val="24"/>
        </w:rPr>
        <w:t>pdf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2643">
        <w:rPr>
          <w:rFonts w:ascii="Arial" w:hAnsi="Arial" w:cs="Arial"/>
          <w:sz w:val="24"/>
          <w:szCs w:val="24"/>
        </w:rPr>
        <w:t>jpg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2643">
        <w:rPr>
          <w:rFonts w:ascii="Arial" w:hAnsi="Arial" w:cs="Arial"/>
          <w:sz w:val="24"/>
          <w:szCs w:val="24"/>
        </w:rPr>
        <w:t>jpeg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2643">
        <w:rPr>
          <w:rFonts w:ascii="Arial" w:hAnsi="Arial" w:cs="Arial"/>
          <w:sz w:val="24"/>
          <w:szCs w:val="24"/>
        </w:rPr>
        <w:t>png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2643">
        <w:rPr>
          <w:rFonts w:ascii="Arial" w:hAnsi="Arial" w:cs="Arial"/>
          <w:sz w:val="24"/>
          <w:szCs w:val="24"/>
        </w:rPr>
        <w:t>bmp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2643">
        <w:rPr>
          <w:rFonts w:ascii="Arial" w:hAnsi="Arial" w:cs="Arial"/>
          <w:sz w:val="24"/>
          <w:szCs w:val="24"/>
        </w:rPr>
        <w:t>tiff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 </w:t>
      </w:r>
      <w:r w:rsidR="00F12FD9" w:rsidRPr="00142643">
        <w:rPr>
          <w:rFonts w:ascii="Arial" w:hAnsi="Arial" w:cs="Arial"/>
          <w:sz w:val="24"/>
          <w:szCs w:val="24"/>
        </w:rPr>
        <w:t>–</w:t>
      </w:r>
      <w:r w:rsidRPr="00142643">
        <w:rPr>
          <w:rFonts w:ascii="Arial" w:hAnsi="Arial" w:cs="Arial"/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 (за исключ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нием документов, указанных в подпункте "в" настоящего пункта), а также докуме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тов с графическим содержанием;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д) </w:t>
      </w:r>
      <w:proofErr w:type="spellStart"/>
      <w:r w:rsidRPr="00142643">
        <w:rPr>
          <w:rFonts w:ascii="Arial" w:hAnsi="Arial" w:cs="Arial"/>
          <w:sz w:val="24"/>
          <w:szCs w:val="24"/>
        </w:rPr>
        <w:t>zip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2643">
        <w:rPr>
          <w:rFonts w:ascii="Arial" w:hAnsi="Arial" w:cs="Arial"/>
          <w:sz w:val="24"/>
          <w:szCs w:val="24"/>
        </w:rPr>
        <w:t>rar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 – для сжатых документов в один файл;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е) </w:t>
      </w:r>
      <w:proofErr w:type="spellStart"/>
      <w:r w:rsidRPr="00142643">
        <w:rPr>
          <w:rFonts w:ascii="Arial" w:hAnsi="Arial" w:cs="Arial"/>
          <w:sz w:val="24"/>
          <w:szCs w:val="24"/>
        </w:rPr>
        <w:t>sig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 по</w:t>
      </w:r>
      <w:r w:rsidRPr="00142643">
        <w:rPr>
          <w:rFonts w:ascii="Arial" w:hAnsi="Arial" w:cs="Arial"/>
          <w:sz w:val="24"/>
          <w:szCs w:val="24"/>
        </w:rPr>
        <w:t>д</w:t>
      </w:r>
      <w:r w:rsidRPr="00142643">
        <w:rPr>
          <w:rFonts w:ascii="Arial" w:hAnsi="Arial" w:cs="Arial"/>
          <w:sz w:val="24"/>
          <w:szCs w:val="24"/>
        </w:rPr>
        <w:t>писи.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</w:t>
      </w:r>
      <w:r w:rsidR="00C43CC6" w:rsidRPr="00142643">
        <w:rPr>
          <w:rFonts w:ascii="Arial" w:hAnsi="Arial" w:cs="Arial"/>
          <w:sz w:val="24"/>
          <w:szCs w:val="24"/>
        </w:rPr>
        <w:t>4</w:t>
      </w:r>
      <w:r w:rsidRPr="00142643">
        <w:rPr>
          <w:rFonts w:ascii="Arial" w:hAnsi="Arial" w:cs="Arial"/>
          <w:sz w:val="24"/>
          <w:szCs w:val="24"/>
        </w:rPr>
        <w:t>.</w:t>
      </w:r>
      <w:r w:rsidR="00E015BB" w:rsidRPr="00142643">
        <w:rPr>
          <w:rFonts w:ascii="Arial" w:hAnsi="Arial" w:cs="Arial"/>
          <w:sz w:val="24"/>
          <w:szCs w:val="24"/>
        </w:rPr>
        <w:t>4. </w:t>
      </w:r>
      <w:proofErr w:type="gramStart"/>
      <w:r w:rsidR="00C43CC6" w:rsidRPr="00142643">
        <w:rPr>
          <w:rFonts w:ascii="Arial" w:hAnsi="Arial" w:cs="Arial"/>
          <w:sz w:val="24"/>
          <w:szCs w:val="24"/>
        </w:rPr>
        <w:t>В случае</w:t>
      </w:r>
      <w:r w:rsidRPr="00142643">
        <w:rPr>
          <w:rFonts w:ascii="Arial" w:hAnsi="Arial" w:cs="Arial"/>
          <w:sz w:val="24"/>
          <w:szCs w:val="24"/>
        </w:rPr>
        <w:t xml:space="preserve"> если оригиналы документов, прилагаемых к заявлению</w:t>
      </w:r>
      <w:r w:rsidR="00C43CC6" w:rsidRPr="00142643">
        <w:rPr>
          <w:rFonts w:ascii="Arial" w:hAnsi="Arial" w:cs="Arial"/>
          <w:sz w:val="24"/>
          <w:szCs w:val="24"/>
        </w:rPr>
        <w:t>,</w:t>
      </w:r>
      <w:r w:rsidRPr="00142643">
        <w:rPr>
          <w:rFonts w:ascii="Arial" w:hAnsi="Arial" w:cs="Arial"/>
          <w:sz w:val="24"/>
          <w:szCs w:val="24"/>
        </w:rPr>
        <w:t xml:space="preserve"> выданы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 подписаны уполномоченным органом на бумажном носителе, допуск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ется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формирование таких документов, представляемых в электронной форме, п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тем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сканирования непосредственно с оригинала документа (использование копий не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допускается), которое осуществляется с сохранением ориентации оригинала документа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в разрешении 300-500 </w:t>
      </w:r>
      <w:proofErr w:type="spellStart"/>
      <w:r w:rsidRPr="00142643">
        <w:rPr>
          <w:rFonts w:ascii="Arial" w:hAnsi="Arial" w:cs="Arial"/>
          <w:sz w:val="24"/>
          <w:szCs w:val="24"/>
        </w:rPr>
        <w:t>dpi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(графической подписи лица, печати, углового штампа бланка</w:t>
      </w:r>
      <w:proofErr w:type="gramEnd"/>
      <w:r w:rsidRPr="00142643">
        <w:rPr>
          <w:rFonts w:ascii="Arial" w:hAnsi="Arial" w:cs="Arial"/>
          <w:sz w:val="24"/>
          <w:szCs w:val="24"/>
        </w:rPr>
        <w:t>), с и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пользованием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следующих режимов: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 (или) цветного</w:t>
      </w:r>
      <w:r w:rsidR="00652EE1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текста);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"оттенки серого" (при наличии в документе графических изображений, о</w:t>
      </w:r>
      <w:r w:rsidRPr="00142643">
        <w:rPr>
          <w:rFonts w:ascii="Arial" w:hAnsi="Arial" w:cs="Arial"/>
          <w:sz w:val="24"/>
          <w:szCs w:val="24"/>
        </w:rPr>
        <w:t>т</w:t>
      </w:r>
      <w:r w:rsidRPr="00142643">
        <w:rPr>
          <w:rFonts w:ascii="Arial" w:hAnsi="Arial" w:cs="Arial"/>
          <w:sz w:val="24"/>
          <w:szCs w:val="24"/>
        </w:rPr>
        <w:t>личных от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цветного графического изображения);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 цветных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графических изображений либо цветного текста).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</w:t>
      </w:r>
      <w:r w:rsidRPr="00142643">
        <w:rPr>
          <w:rFonts w:ascii="Arial" w:hAnsi="Arial" w:cs="Arial"/>
          <w:sz w:val="24"/>
          <w:szCs w:val="24"/>
        </w:rPr>
        <w:t>ж</w:t>
      </w:r>
      <w:r w:rsidRPr="00142643">
        <w:rPr>
          <w:rFonts w:ascii="Arial" w:hAnsi="Arial" w:cs="Arial"/>
          <w:sz w:val="24"/>
          <w:szCs w:val="24"/>
        </w:rPr>
        <w:t>дый из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которых содержит текстовую и (или) графическую информацию.</w:t>
      </w:r>
    </w:p>
    <w:p w:rsidR="00C43CC6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2.1</w:t>
      </w:r>
      <w:r w:rsidR="00C43CC6" w:rsidRPr="00142643">
        <w:rPr>
          <w:rFonts w:ascii="Arial" w:hAnsi="Arial" w:cs="Arial"/>
          <w:sz w:val="24"/>
          <w:szCs w:val="24"/>
        </w:rPr>
        <w:t>4</w:t>
      </w:r>
      <w:r w:rsidRPr="00142643">
        <w:rPr>
          <w:rFonts w:ascii="Arial" w:hAnsi="Arial" w:cs="Arial"/>
          <w:sz w:val="24"/>
          <w:szCs w:val="24"/>
        </w:rPr>
        <w:t>.</w:t>
      </w:r>
      <w:r w:rsidR="00E015BB" w:rsidRPr="00142643">
        <w:rPr>
          <w:rFonts w:ascii="Arial" w:hAnsi="Arial" w:cs="Arial"/>
          <w:sz w:val="24"/>
          <w:szCs w:val="24"/>
        </w:rPr>
        <w:t>5. </w:t>
      </w:r>
      <w:r w:rsidR="00C43CC6" w:rsidRPr="00142643">
        <w:rPr>
          <w:rFonts w:ascii="Arial" w:hAnsi="Arial" w:cs="Arial"/>
          <w:sz w:val="24"/>
          <w:szCs w:val="24"/>
        </w:rPr>
        <w:t>Документы,</w:t>
      </w:r>
      <w:r w:rsidRPr="00142643">
        <w:rPr>
          <w:rFonts w:ascii="Arial" w:hAnsi="Arial" w:cs="Arial"/>
          <w:sz w:val="24"/>
          <w:szCs w:val="24"/>
        </w:rPr>
        <w:t xml:space="preserve"> прилагаемые </w:t>
      </w:r>
      <w:r w:rsidR="00C43CC6" w:rsidRPr="00142643">
        <w:rPr>
          <w:rFonts w:ascii="Arial" w:hAnsi="Arial" w:cs="Arial"/>
          <w:sz w:val="24"/>
          <w:szCs w:val="24"/>
        </w:rPr>
        <w:t>заявителем</w:t>
      </w:r>
      <w:r w:rsidRPr="00142643">
        <w:rPr>
          <w:rFonts w:ascii="Arial" w:hAnsi="Arial" w:cs="Arial"/>
          <w:sz w:val="24"/>
          <w:szCs w:val="24"/>
        </w:rPr>
        <w:t xml:space="preserve"> к заявлению</w:t>
      </w:r>
      <w:r w:rsidR="00C43CC6" w:rsidRPr="00142643">
        <w:rPr>
          <w:rFonts w:ascii="Arial" w:hAnsi="Arial" w:cs="Arial"/>
          <w:sz w:val="24"/>
          <w:szCs w:val="24"/>
        </w:rPr>
        <w:t>,</w:t>
      </w:r>
      <w:r w:rsidRPr="00142643">
        <w:rPr>
          <w:rFonts w:ascii="Arial" w:hAnsi="Arial" w:cs="Arial"/>
          <w:sz w:val="24"/>
          <w:szCs w:val="24"/>
        </w:rPr>
        <w:t xml:space="preserve"> представляемые в электронной форме, должны обеспечивать: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вания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текста (за исключением случаев, когда текст является частью графического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изображения);</w:t>
      </w:r>
      <w:proofErr w:type="gramEnd"/>
    </w:p>
    <w:p w:rsidR="00B97BED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 (для 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кументов,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содержащих структурированные по частям, главам, разделам (подра</w:t>
      </w:r>
      <w:r w:rsidRPr="00142643">
        <w:rPr>
          <w:rFonts w:ascii="Arial" w:hAnsi="Arial" w:cs="Arial"/>
          <w:sz w:val="24"/>
          <w:szCs w:val="24"/>
        </w:rPr>
        <w:t>з</w:t>
      </w:r>
      <w:r w:rsidRPr="00142643">
        <w:rPr>
          <w:rFonts w:ascii="Arial" w:hAnsi="Arial" w:cs="Arial"/>
          <w:sz w:val="24"/>
          <w:szCs w:val="24"/>
        </w:rPr>
        <w:t>делам) данные) и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закладки, обеспечивающие переходы по оглавлению и (или) к содержащимся в тексте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рисункам и таблицам.</w:t>
      </w:r>
    </w:p>
    <w:p w:rsidR="00853301" w:rsidRPr="00142643" w:rsidRDefault="00B97B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42643">
        <w:rPr>
          <w:rFonts w:ascii="Arial" w:hAnsi="Arial" w:cs="Arial"/>
          <w:sz w:val="24"/>
          <w:szCs w:val="24"/>
        </w:rPr>
        <w:t>xls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2643">
        <w:rPr>
          <w:rFonts w:ascii="Arial" w:hAnsi="Arial" w:cs="Arial"/>
          <w:sz w:val="24"/>
          <w:szCs w:val="24"/>
        </w:rPr>
        <w:t>xlsx</w:t>
      </w:r>
      <w:proofErr w:type="spellEnd"/>
      <w:r w:rsidRPr="00142643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142643">
        <w:rPr>
          <w:rFonts w:ascii="Arial" w:hAnsi="Arial" w:cs="Arial"/>
          <w:sz w:val="24"/>
          <w:szCs w:val="24"/>
        </w:rPr>
        <w:t>ods</w:t>
      </w:r>
      <w:proofErr w:type="spellEnd"/>
      <w:r w:rsidRPr="00142643">
        <w:rPr>
          <w:rFonts w:ascii="Arial" w:hAnsi="Arial" w:cs="Arial"/>
          <w:sz w:val="24"/>
          <w:szCs w:val="24"/>
        </w:rPr>
        <w:t>, фо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мируются в</w:t>
      </w:r>
      <w:r w:rsidR="00C43CC6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виде отдельного документа, представляемого в электронной форме</w:t>
      </w:r>
      <w:r w:rsidR="00C43CC6" w:rsidRPr="00142643">
        <w:rPr>
          <w:rFonts w:ascii="Arial" w:hAnsi="Arial" w:cs="Arial"/>
          <w:sz w:val="24"/>
          <w:szCs w:val="24"/>
        </w:rPr>
        <w:t>.</w:t>
      </w:r>
    </w:p>
    <w:p w:rsidR="00C52F2E" w:rsidRPr="00142643" w:rsidRDefault="00C52F2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12BD" w:rsidRPr="00142643" w:rsidRDefault="00BA1984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сти выполнения административных процедур в электронной форме</w:t>
      </w:r>
    </w:p>
    <w:p w:rsidR="009B1E61" w:rsidRPr="00142643" w:rsidRDefault="009B1E61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1E61" w:rsidRPr="00142643" w:rsidRDefault="00BA1984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3.1</w:t>
      </w:r>
      <w:r w:rsidR="004B712B" w:rsidRPr="00142643">
        <w:rPr>
          <w:rFonts w:ascii="Arial" w:hAnsi="Arial" w:cs="Arial"/>
          <w:sz w:val="24"/>
          <w:szCs w:val="24"/>
        </w:rPr>
        <w:t>.</w:t>
      </w:r>
      <w:r w:rsidR="00055006" w:rsidRPr="00142643">
        <w:rPr>
          <w:rFonts w:ascii="Arial" w:hAnsi="Arial" w:cs="Arial"/>
          <w:sz w:val="24"/>
          <w:szCs w:val="24"/>
        </w:rPr>
        <w:t> </w:t>
      </w:r>
      <w:r w:rsidR="003448E0" w:rsidRPr="00142643">
        <w:rPr>
          <w:rFonts w:ascii="Arial" w:hAnsi="Arial" w:cs="Arial"/>
          <w:sz w:val="24"/>
          <w:szCs w:val="24"/>
        </w:rPr>
        <w:t>Описание последовательности действий при предоставлении муниц</w:t>
      </w:r>
      <w:r w:rsidR="003448E0" w:rsidRPr="00142643">
        <w:rPr>
          <w:rFonts w:ascii="Arial" w:hAnsi="Arial" w:cs="Arial"/>
          <w:sz w:val="24"/>
          <w:szCs w:val="24"/>
        </w:rPr>
        <w:t>и</w:t>
      </w:r>
      <w:r w:rsidR="003448E0" w:rsidRPr="00142643">
        <w:rPr>
          <w:rFonts w:ascii="Arial" w:hAnsi="Arial" w:cs="Arial"/>
          <w:sz w:val="24"/>
          <w:szCs w:val="24"/>
        </w:rPr>
        <w:t>пальной услуги</w:t>
      </w:r>
    </w:p>
    <w:p w:rsidR="009B1E61" w:rsidRPr="00142643" w:rsidRDefault="009B1E61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1984" w:rsidRPr="00142643" w:rsidRDefault="00BA1984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нистративные процедуры:</w:t>
      </w:r>
    </w:p>
    <w:p w:rsidR="00F7420E" w:rsidRPr="00142643" w:rsidRDefault="00F7420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1)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Pr="00142643">
        <w:rPr>
          <w:rFonts w:ascii="Arial" w:hAnsi="Arial" w:cs="Arial"/>
          <w:sz w:val="24"/>
          <w:szCs w:val="24"/>
        </w:rPr>
        <w:t>прием и регистрация запроса;</w:t>
      </w:r>
    </w:p>
    <w:p w:rsidR="00F7420E" w:rsidRPr="00142643" w:rsidRDefault="00F7420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2)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Pr="00142643">
        <w:rPr>
          <w:rFonts w:ascii="Arial" w:hAnsi="Arial" w:cs="Arial"/>
          <w:sz w:val="24"/>
          <w:szCs w:val="24"/>
        </w:rPr>
        <w:t>рассмотрение запроса;</w:t>
      </w:r>
    </w:p>
    <w:p w:rsidR="00F7420E" w:rsidRPr="00142643" w:rsidRDefault="00F7420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3)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Pr="00142643">
        <w:rPr>
          <w:rFonts w:ascii="Arial" w:hAnsi="Arial" w:cs="Arial"/>
          <w:sz w:val="24"/>
          <w:szCs w:val="24"/>
        </w:rPr>
        <w:t>подготовка сведений, документов, материалов из ГИСОГД либо подг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товка уведомления об отказе в предоставлении Услуги;</w:t>
      </w:r>
    </w:p>
    <w:p w:rsidR="00BA1984" w:rsidRPr="00142643" w:rsidRDefault="00F7420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4)</w:t>
      </w:r>
      <w:r w:rsidRPr="00142643">
        <w:rPr>
          <w:rFonts w:ascii="Arial" w:hAnsi="Arial" w:cs="Arial"/>
          <w:sz w:val="24"/>
          <w:szCs w:val="24"/>
          <w:lang w:val="en-US"/>
        </w:rPr>
        <w:t> </w:t>
      </w:r>
      <w:r w:rsidRPr="00142643">
        <w:rPr>
          <w:rFonts w:ascii="Arial" w:hAnsi="Arial" w:cs="Arial"/>
          <w:sz w:val="24"/>
          <w:szCs w:val="24"/>
        </w:rPr>
        <w:t>выдача результата предоставления Услуги.</w:t>
      </w:r>
    </w:p>
    <w:p w:rsidR="004B712B" w:rsidRPr="00142643" w:rsidRDefault="003448E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Style w:val="fontstyle01"/>
          <w:rFonts w:ascii="Arial" w:hAnsi="Arial" w:cs="Arial"/>
          <w:sz w:val="24"/>
          <w:szCs w:val="24"/>
        </w:rPr>
        <w:t>Описание административных процедур представлено в Приложении № 4 к настоящему Административному регламенту.</w:t>
      </w:r>
    </w:p>
    <w:p w:rsidR="003448E0" w:rsidRPr="00142643" w:rsidRDefault="003448E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C7F" w:rsidRPr="00142643" w:rsidRDefault="002675B4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3.2</w:t>
      </w:r>
      <w:r w:rsidR="001F67D1" w:rsidRPr="00142643">
        <w:rPr>
          <w:rFonts w:ascii="Arial" w:hAnsi="Arial" w:cs="Arial"/>
          <w:sz w:val="24"/>
          <w:szCs w:val="24"/>
        </w:rPr>
        <w:t>. </w:t>
      </w:r>
      <w:r w:rsidR="00276C7F" w:rsidRPr="00142643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 в</w:t>
      </w:r>
      <w:r w:rsidR="00610A62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электронной форме</w:t>
      </w:r>
    </w:p>
    <w:p w:rsidR="001F67D1" w:rsidRPr="00142643" w:rsidRDefault="001F67D1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C7F" w:rsidRPr="00142643" w:rsidRDefault="002675B4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3.2.</w:t>
      </w:r>
      <w:r w:rsidR="001F67D1" w:rsidRPr="00142643">
        <w:rPr>
          <w:rFonts w:ascii="Arial" w:hAnsi="Arial" w:cs="Arial"/>
          <w:sz w:val="24"/>
          <w:szCs w:val="24"/>
        </w:rPr>
        <w:t>1. </w:t>
      </w:r>
      <w:r w:rsidR="00276C7F" w:rsidRPr="00142643">
        <w:rPr>
          <w:rFonts w:ascii="Arial" w:hAnsi="Arial" w:cs="Arial"/>
          <w:sz w:val="24"/>
          <w:szCs w:val="24"/>
        </w:rPr>
        <w:t>Формирование заявления.</w:t>
      </w:r>
      <w:r w:rsidR="001F67D1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="001F67D1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электронной формы заявления на ЕПГУ</w:t>
      </w:r>
      <w:r w:rsidR="006B061D" w:rsidRPr="00142643">
        <w:rPr>
          <w:rFonts w:ascii="Arial" w:hAnsi="Arial" w:cs="Arial"/>
          <w:sz w:val="24"/>
          <w:szCs w:val="24"/>
        </w:rPr>
        <w:t>, РПГУ</w:t>
      </w:r>
      <w:r w:rsidR="00276C7F" w:rsidRPr="00142643">
        <w:rPr>
          <w:rFonts w:ascii="Arial" w:hAnsi="Arial" w:cs="Arial"/>
          <w:sz w:val="24"/>
          <w:szCs w:val="24"/>
        </w:rPr>
        <w:t xml:space="preserve"> без нео</w:t>
      </w:r>
      <w:r w:rsidR="00276C7F" w:rsidRPr="00142643">
        <w:rPr>
          <w:rFonts w:ascii="Arial" w:hAnsi="Arial" w:cs="Arial"/>
          <w:sz w:val="24"/>
          <w:szCs w:val="24"/>
        </w:rPr>
        <w:t>б</w:t>
      </w:r>
      <w:r w:rsidR="00276C7F" w:rsidRPr="00142643">
        <w:rPr>
          <w:rFonts w:ascii="Arial" w:hAnsi="Arial" w:cs="Arial"/>
          <w:sz w:val="24"/>
          <w:szCs w:val="24"/>
        </w:rPr>
        <w:t>ходимости дополнительной</w:t>
      </w:r>
      <w:r w:rsidR="001F67D1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подачи заявления в какой-либо иной форме.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</w:t>
      </w:r>
      <w:r w:rsidR="001F67D1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осуществляе</w:t>
      </w:r>
      <w:r w:rsidRPr="00142643">
        <w:rPr>
          <w:rFonts w:ascii="Arial" w:hAnsi="Arial" w:cs="Arial"/>
          <w:sz w:val="24"/>
          <w:szCs w:val="24"/>
        </w:rPr>
        <w:t>т</w:t>
      </w:r>
      <w:r w:rsidRPr="00142643">
        <w:rPr>
          <w:rFonts w:ascii="Arial" w:hAnsi="Arial" w:cs="Arial"/>
          <w:sz w:val="24"/>
          <w:szCs w:val="24"/>
        </w:rPr>
        <w:t>ся после заполнения заявителем каждого из полей электронной</w:t>
      </w:r>
      <w:r w:rsidR="001F67D1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формы заявл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ния. При выявлении некорректно заполненного поля электронной</w:t>
      </w:r>
      <w:r w:rsidR="001F67D1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формы заявл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ния заявитель уведомляется о характере выявленной ошибки и</w:t>
      </w:r>
      <w:r w:rsidR="0050427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порядке ее устр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нения посредством информационного сообщения</w:t>
      </w:r>
      <w:r w:rsidR="0050427E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непосредственно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 электронной форме заявления.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276C7F" w:rsidRPr="00142643" w:rsidRDefault="0050427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а) </w:t>
      </w:r>
      <w:r w:rsidR="00276C7F" w:rsidRPr="00142643">
        <w:rPr>
          <w:rFonts w:ascii="Arial" w:hAnsi="Arial" w:cs="Arial"/>
          <w:sz w:val="24"/>
          <w:szCs w:val="24"/>
        </w:rPr>
        <w:t>возможность копирования и сохранения заявления и иных документов,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B4764A" w:rsidRPr="00142643">
        <w:rPr>
          <w:rFonts w:ascii="Arial" w:hAnsi="Arial" w:cs="Arial"/>
          <w:sz w:val="24"/>
          <w:szCs w:val="24"/>
        </w:rPr>
        <w:t>указанных в Административном регламенте, необходимых для предоставления муниципальной услуги</w:t>
      </w:r>
      <w:r w:rsidR="00276C7F" w:rsidRPr="00142643">
        <w:rPr>
          <w:rFonts w:ascii="Arial" w:hAnsi="Arial" w:cs="Arial"/>
          <w:sz w:val="24"/>
          <w:szCs w:val="24"/>
        </w:rPr>
        <w:t>;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б)</w:t>
      </w:r>
      <w:r w:rsidR="00B4764A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заявления;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в)</w:t>
      </w:r>
      <w:r w:rsidR="00B4764A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сохранение ранее введенных в электронную форму заявления значений в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ош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бок ввода и возврате для повторного ввода значений в электронную форму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зая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>ления;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г)</w:t>
      </w:r>
      <w:r w:rsidR="00B4764A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св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дений заявителем с использованием сведений, размещенных в ЕСИА, и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свед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ний, опубликованных на ЕПГУ,</w:t>
      </w:r>
      <w:r w:rsidR="006B4CCE" w:rsidRPr="00142643">
        <w:rPr>
          <w:rFonts w:ascii="Arial" w:hAnsi="Arial" w:cs="Arial"/>
          <w:sz w:val="24"/>
          <w:szCs w:val="24"/>
        </w:rPr>
        <w:t xml:space="preserve"> РПГУ</w:t>
      </w:r>
      <w:r w:rsidRPr="00142643">
        <w:rPr>
          <w:rFonts w:ascii="Arial" w:hAnsi="Arial" w:cs="Arial"/>
          <w:sz w:val="24"/>
          <w:szCs w:val="24"/>
        </w:rPr>
        <w:t xml:space="preserve"> в части, касающейся сведений,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отсутству</w:t>
      </w:r>
      <w:r w:rsidRPr="00142643">
        <w:rPr>
          <w:rFonts w:ascii="Arial" w:hAnsi="Arial" w:cs="Arial"/>
          <w:sz w:val="24"/>
          <w:szCs w:val="24"/>
        </w:rPr>
        <w:t>ю</w:t>
      </w:r>
      <w:r w:rsidRPr="00142643">
        <w:rPr>
          <w:rFonts w:ascii="Arial" w:hAnsi="Arial" w:cs="Arial"/>
          <w:sz w:val="24"/>
          <w:szCs w:val="24"/>
        </w:rPr>
        <w:t>щих в ЕСИА;</w:t>
      </w:r>
    </w:p>
    <w:p w:rsidR="00B4764A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д)</w:t>
      </w:r>
      <w:r w:rsidR="00B4764A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возможность вернуться на любой из этапов заполнения электронной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формы заявления без </w:t>
      </w:r>
      <w:proofErr w:type="gramStart"/>
      <w:r w:rsidRPr="00142643">
        <w:rPr>
          <w:rFonts w:ascii="Arial" w:hAnsi="Arial" w:cs="Arial"/>
          <w:sz w:val="24"/>
          <w:szCs w:val="24"/>
        </w:rPr>
        <w:t>потери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е)</w:t>
      </w:r>
      <w:r w:rsidR="00B4764A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возможность доступа заявителя на ЕПГУ</w:t>
      </w:r>
      <w:r w:rsidR="006B4CCE" w:rsidRPr="00142643">
        <w:rPr>
          <w:rFonts w:ascii="Arial" w:hAnsi="Arial" w:cs="Arial"/>
          <w:sz w:val="24"/>
          <w:szCs w:val="24"/>
        </w:rPr>
        <w:t>, РПГУ</w:t>
      </w:r>
      <w:r w:rsidRPr="00142643">
        <w:rPr>
          <w:rFonts w:ascii="Arial" w:hAnsi="Arial" w:cs="Arial"/>
          <w:sz w:val="24"/>
          <w:szCs w:val="24"/>
        </w:rPr>
        <w:t xml:space="preserve"> к ранее поданным им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явлениям в течение не менее одного года, а также частично сформированных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явлений – в течение не менее 3 месяцев.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142643">
        <w:rPr>
          <w:rFonts w:ascii="Arial" w:hAnsi="Arial" w:cs="Arial"/>
          <w:sz w:val="24"/>
          <w:szCs w:val="24"/>
        </w:rPr>
        <w:t>заявление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и иные документы,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необход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 xml:space="preserve">мые для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услуги,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направляются в Уполномоче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ный орган посредством ЕПГУ</w:t>
      </w:r>
      <w:r w:rsidR="00B4764A" w:rsidRPr="00142643">
        <w:rPr>
          <w:rFonts w:ascii="Arial" w:hAnsi="Arial" w:cs="Arial"/>
          <w:sz w:val="24"/>
          <w:szCs w:val="24"/>
        </w:rPr>
        <w:t>, РПГУ</w:t>
      </w:r>
      <w:r w:rsidRPr="00142643">
        <w:rPr>
          <w:rFonts w:ascii="Arial" w:hAnsi="Arial" w:cs="Arial"/>
          <w:sz w:val="24"/>
          <w:szCs w:val="24"/>
        </w:rPr>
        <w:t>.</w:t>
      </w:r>
    </w:p>
    <w:p w:rsidR="00276C7F" w:rsidRPr="00142643" w:rsidRDefault="002675B4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3.2.</w:t>
      </w:r>
      <w:r w:rsidR="00B4764A" w:rsidRPr="00142643">
        <w:rPr>
          <w:rFonts w:ascii="Arial" w:hAnsi="Arial" w:cs="Arial"/>
          <w:sz w:val="24"/>
          <w:szCs w:val="24"/>
        </w:rPr>
        <w:t>2. </w:t>
      </w:r>
      <w:r w:rsidR="00276C7F" w:rsidRPr="00142643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с момента подачи заявления на ЕПГУ</w:t>
      </w:r>
      <w:r w:rsidR="00B4764A" w:rsidRPr="00142643">
        <w:rPr>
          <w:rFonts w:ascii="Arial" w:hAnsi="Arial" w:cs="Arial"/>
          <w:sz w:val="24"/>
          <w:szCs w:val="24"/>
        </w:rPr>
        <w:t>, РПГУ</w:t>
      </w:r>
      <w:r w:rsidR="00276C7F" w:rsidRPr="00142643">
        <w:rPr>
          <w:rFonts w:ascii="Arial" w:hAnsi="Arial" w:cs="Arial"/>
          <w:sz w:val="24"/>
          <w:szCs w:val="24"/>
        </w:rPr>
        <w:t>, а в случае его поступления в н</w:t>
      </w:r>
      <w:r w:rsidR="00276C7F" w:rsidRPr="00142643">
        <w:rPr>
          <w:rFonts w:ascii="Arial" w:hAnsi="Arial" w:cs="Arial"/>
          <w:sz w:val="24"/>
          <w:szCs w:val="24"/>
        </w:rPr>
        <w:t>е</w:t>
      </w:r>
      <w:r w:rsidR="00276C7F" w:rsidRPr="00142643">
        <w:rPr>
          <w:rFonts w:ascii="Arial" w:hAnsi="Arial" w:cs="Arial"/>
          <w:sz w:val="24"/>
          <w:szCs w:val="24"/>
        </w:rPr>
        <w:t>рабочий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или праздничный день, – в следующий за ним первый рабочий день: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а)</w:t>
      </w:r>
      <w:r w:rsidR="00B4764A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 xml:space="preserve">прием документов, необходимых для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услуги, и направление заявителю электронного сообщения о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поступлении заявл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ния;</w:t>
      </w:r>
    </w:p>
    <w:p w:rsidR="00276C7F" w:rsidRPr="00142643" w:rsidRDefault="00B4764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б) </w:t>
      </w:r>
      <w:r w:rsidR="00276C7F" w:rsidRPr="00142643">
        <w:rPr>
          <w:rFonts w:ascii="Arial" w:hAnsi="Arial" w:cs="Arial"/>
          <w:sz w:val="24"/>
          <w:szCs w:val="24"/>
        </w:rPr>
        <w:t>регистрацию заявления и направление заявителю уведомления о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рег</w:t>
      </w:r>
      <w:r w:rsidR="00276C7F" w:rsidRPr="00142643">
        <w:rPr>
          <w:rFonts w:ascii="Arial" w:hAnsi="Arial" w:cs="Arial"/>
          <w:sz w:val="24"/>
          <w:szCs w:val="24"/>
        </w:rPr>
        <w:t>и</w:t>
      </w:r>
      <w:r w:rsidR="00276C7F" w:rsidRPr="00142643">
        <w:rPr>
          <w:rFonts w:ascii="Arial" w:hAnsi="Arial" w:cs="Arial"/>
          <w:sz w:val="24"/>
          <w:szCs w:val="24"/>
        </w:rPr>
        <w:t>страции заявления либо об отказе в приеме документов, необходимых для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пред</w:t>
      </w:r>
      <w:r w:rsidR="00276C7F" w:rsidRPr="00142643">
        <w:rPr>
          <w:rFonts w:ascii="Arial" w:hAnsi="Arial" w:cs="Arial"/>
          <w:sz w:val="24"/>
          <w:szCs w:val="24"/>
        </w:rPr>
        <w:t>о</w:t>
      </w:r>
      <w:r w:rsidR="00276C7F" w:rsidRPr="00142643">
        <w:rPr>
          <w:rFonts w:ascii="Arial" w:hAnsi="Arial" w:cs="Arial"/>
          <w:sz w:val="24"/>
          <w:szCs w:val="24"/>
        </w:rPr>
        <w:t xml:space="preserve">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услуги.</w:t>
      </w:r>
    </w:p>
    <w:p w:rsidR="00276C7F" w:rsidRPr="00142643" w:rsidRDefault="002675B4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3.2.</w:t>
      </w:r>
      <w:r w:rsidR="00B4764A" w:rsidRPr="00142643">
        <w:rPr>
          <w:rFonts w:ascii="Arial" w:hAnsi="Arial" w:cs="Arial"/>
          <w:sz w:val="24"/>
          <w:szCs w:val="24"/>
        </w:rPr>
        <w:t>3. </w:t>
      </w:r>
      <w:r w:rsidR="00276C7F" w:rsidRPr="00142643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</w:t>
      </w:r>
      <w:r w:rsidR="00276C7F" w:rsidRPr="00142643">
        <w:rPr>
          <w:rFonts w:ascii="Arial" w:hAnsi="Arial" w:cs="Arial"/>
          <w:sz w:val="24"/>
          <w:szCs w:val="24"/>
        </w:rPr>
        <w:t>и</w:t>
      </w:r>
      <w:r w:rsidR="00276C7F" w:rsidRPr="00142643">
        <w:rPr>
          <w:rFonts w:ascii="Arial" w:hAnsi="Arial" w:cs="Arial"/>
          <w:sz w:val="24"/>
          <w:szCs w:val="24"/>
        </w:rPr>
        <w:t>ца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Уполномоченного органа, ответственного за прием и регистрацию заявления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lastRenderedPageBreak/>
        <w:t>(далее – ответственное должностное лицо), в государственной информационной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системе, используемой Уполномоченным органом для предоставления</w:t>
      </w:r>
      <w:r w:rsidR="00B4764A" w:rsidRPr="00142643">
        <w:rPr>
          <w:rFonts w:ascii="Arial" w:hAnsi="Arial" w:cs="Arial"/>
          <w:sz w:val="24"/>
          <w:szCs w:val="24"/>
        </w:rPr>
        <w:t xml:space="preserve"> </w:t>
      </w:r>
      <w:r w:rsidR="005A64A4" w:rsidRPr="00142643">
        <w:rPr>
          <w:rFonts w:ascii="Arial" w:hAnsi="Arial" w:cs="Arial"/>
          <w:sz w:val="24"/>
          <w:szCs w:val="24"/>
        </w:rPr>
        <w:t>муниц</w:t>
      </w:r>
      <w:r w:rsidR="005A64A4" w:rsidRPr="00142643">
        <w:rPr>
          <w:rFonts w:ascii="Arial" w:hAnsi="Arial" w:cs="Arial"/>
          <w:sz w:val="24"/>
          <w:szCs w:val="24"/>
        </w:rPr>
        <w:t>и</w:t>
      </w:r>
      <w:r w:rsidR="005A64A4" w:rsidRPr="00142643">
        <w:rPr>
          <w:rFonts w:ascii="Arial" w:hAnsi="Arial" w:cs="Arial"/>
          <w:sz w:val="24"/>
          <w:szCs w:val="24"/>
        </w:rPr>
        <w:t>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 (далее – ГИС).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276C7F" w:rsidRPr="00142643" w:rsidRDefault="00B4764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пери</w:t>
      </w:r>
      <w:r w:rsidR="00276C7F" w:rsidRPr="00142643">
        <w:rPr>
          <w:rFonts w:ascii="Arial" w:hAnsi="Arial" w:cs="Arial"/>
          <w:sz w:val="24"/>
          <w:szCs w:val="24"/>
        </w:rPr>
        <w:t>о</w:t>
      </w:r>
      <w:r w:rsidR="00276C7F" w:rsidRPr="00142643">
        <w:rPr>
          <w:rFonts w:ascii="Arial" w:hAnsi="Arial" w:cs="Arial"/>
          <w:sz w:val="24"/>
          <w:szCs w:val="24"/>
        </w:rPr>
        <w:t>дом не реже 2 раз в день;</w:t>
      </w:r>
    </w:p>
    <w:p w:rsidR="00276C7F" w:rsidRPr="00142643" w:rsidRDefault="00B4764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</w:t>
      </w:r>
      <w:r w:rsidR="00276C7F" w:rsidRPr="00142643">
        <w:rPr>
          <w:rFonts w:ascii="Arial" w:hAnsi="Arial" w:cs="Arial"/>
          <w:sz w:val="24"/>
          <w:szCs w:val="24"/>
        </w:rPr>
        <w:t>н</w:t>
      </w:r>
      <w:r w:rsidR="00276C7F" w:rsidRPr="00142643">
        <w:rPr>
          <w:rFonts w:ascii="Arial" w:hAnsi="Arial" w:cs="Arial"/>
          <w:sz w:val="24"/>
          <w:szCs w:val="24"/>
        </w:rPr>
        <w:t>тов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(документы);</w:t>
      </w:r>
    </w:p>
    <w:p w:rsidR="00276C7F" w:rsidRPr="00142643" w:rsidRDefault="00B4764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 xml:space="preserve">производит действия в соответствии с пунктом </w:t>
      </w:r>
      <w:r w:rsidR="002675B4" w:rsidRPr="00142643">
        <w:rPr>
          <w:rFonts w:ascii="Arial" w:hAnsi="Arial" w:cs="Arial"/>
          <w:sz w:val="24"/>
          <w:szCs w:val="24"/>
        </w:rPr>
        <w:t>3.2.</w:t>
      </w:r>
      <w:r w:rsidRPr="00142643">
        <w:rPr>
          <w:rFonts w:ascii="Arial" w:hAnsi="Arial" w:cs="Arial"/>
          <w:sz w:val="24"/>
          <w:szCs w:val="24"/>
        </w:rPr>
        <w:t>2</w:t>
      </w:r>
      <w:r w:rsidR="00276C7F" w:rsidRPr="00142643">
        <w:rPr>
          <w:rFonts w:ascii="Arial" w:hAnsi="Arial" w:cs="Arial"/>
          <w:sz w:val="24"/>
          <w:szCs w:val="24"/>
        </w:rPr>
        <w:t xml:space="preserve"> настоящего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Админ</w:t>
      </w:r>
      <w:r w:rsidR="00276C7F" w:rsidRPr="00142643">
        <w:rPr>
          <w:rFonts w:ascii="Arial" w:hAnsi="Arial" w:cs="Arial"/>
          <w:sz w:val="24"/>
          <w:szCs w:val="24"/>
        </w:rPr>
        <w:t>и</w:t>
      </w:r>
      <w:r w:rsidR="00276C7F" w:rsidRPr="00142643">
        <w:rPr>
          <w:rFonts w:ascii="Arial" w:hAnsi="Arial" w:cs="Arial"/>
          <w:sz w:val="24"/>
          <w:szCs w:val="24"/>
        </w:rPr>
        <w:t>стративного регламента.</w:t>
      </w:r>
    </w:p>
    <w:p w:rsidR="00276C7F" w:rsidRPr="00142643" w:rsidRDefault="002675B4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3.2.</w:t>
      </w:r>
      <w:r w:rsidR="00B4764A" w:rsidRPr="00142643">
        <w:rPr>
          <w:rFonts w:ascii="Arial" w:hAnsi="Arial" w:cs="Arial"/>
          <w:sz w:val="24"/>
          <w:szCs w:val="24"/>
        </w:rPr>
        <w:t>4. </w:t>
      </w:r>
      <w:r w:rsidR="00276C7F" w:rsidRPr="00142643">
        <w:rPr>
          <w:rFonts w:ascii="Arial" w:hAnsi="Arial" w:cs="Arial"/>
          <w:sz w:val="24"/>
          <w:szCs w:val="24"/>
        </w:rPr>
        <w:t xml:space="preserve">Заявителю в качестве результата предоставления </w:t>
      </w:r>
      <w:r w:rsidR="00B4764A" w:rsidRPr="00142643">
        <w:rPr>
          <w:rFonts w:ascii="Arial" w:hAnsi="Arial" w:cs="Arial"/>
          <w:sz w:val="24"/>
          <w:szCs w:val="24"/>
        </w:rPr>
        <w:t>муниципальной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 обеспечивается возможность получения документа:</w:t>
      </w:r>
    </w:p>
    <w:p w:rsidR="00276C7F" w:rsidRPr="00142643" w:rsidRDefault="00A3192B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в форме электронного документа, подписанного усиленной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квалифицир</w:t>
      </w:r>
      <w:r w:rsidR="00276C7F" w:rsidRPr="00142643">
        <w:rPr>
          <w:rFonts w:ascii="Arial" w:hAnsi="Arial" w:cs="Arial"/>
          <w:sz w:val="24"/>
          <w:szCs w:val="24"/>
        </w:rPr>
        <w:t>о</w:t>
      </w:r>
      <w:r w:rsidR="00276C7F" w:rsidRPr="00142643">
        <w:rPr>
          <w:rFonts w:ascii="Arial" w:hAnsi="Arial" w:cs="Arial"/>
          <w:sz w:val="24"/>
          <w:szCs w:val="24"/>
        </w:rPr>
        <w:t>ванной электронной подписью уполномоченного должностного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лица Уполном</w:t>
      </w:r>
      <w:r w:rsidR="00276C7F" w:rsidRPr="00142643">
        <w:rPr>
          <w:rFonts w:ascii="Arial" w:hAnsi="Arial" w:cs="Arial"/>
          <w:sz w:val="24"/>
          <w:szCs w:val="24"/>
        </w:rPr>
        <w:t>о</w:t>
      </w:r>
      <w:r w:rsidR="00276C7F" w:rsidRPr="00142643">
        <w:rPr>
          <w:rFonts w:ascii="Arial" w:hAnsi="Arial" w:cs="Arial"/>
          <w:sz w:val="24"/>
          <w:szCs w:val="24"/>
        </w:rPr>
        <w:t>ченного органа, направленного заявителю в личный кабинет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на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ЕПГУ</w:t>
      </w:r>
      <w:r w:rsidRPr="00142643">
        <w:rPr>
          <w:rFonts w:ascii="Arial" w:hAnsi="Arial" w:cs="Arial"/>
          <w:sz w:val="24"/>
          <w:szCs w:val="24"/>
        </w:rPr>
        <w:t>, РПГУ</w:t>
      </w:r>
      <w:r w:rsidR="00276C7F" w:rsidRPr="00142643">
        <w:rPr>
          <w:rFonts w:ascii="Arial" w:hAnsi="Arial" w:cs="Arial"/>
          <w:sz w:val="24"/>
          <w:szCs w:val="24"/>
        </w:rPr>
        <w:t>;</w:t>
      </w:r>
    </w:p>
    <w:p w:rsidR="00276C7F" w:rsidRPr="00142643" w:rsidRDefault="00A3192B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документа, который заявитель получает при личном обращении в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многофункци</w:t>
      </w:r>
      <w:r w:rsidR="00276C7F" w:rsidRPr="00142643">
        <w:rPr>
          <w:rFonts w:ascii="Arial" w:hAnsi="Arial" w:cs="Arial"/>
          <w:sz w:val="24"/>
          <w:szCs w:val="24"/>
        </w:rPr>
        <w:t>о</w:t>
      </w:r>
      <w:r w:rsidR="00276C7F" w:rsidRPr="00142643">
        <w:rPr>
          <w:rFonts w:ascii="Arial" w:hAnsi="Arial" w:cs="Arial"/>
          <w:sz w:val="24"/>
          <w:szCs w:val="24"/>
        </w:rPr>
        <w:t>нальном центре.</w:t>
      </w:r>
    </w:p>
    <w:p w:rsidR="00276C7F" w:rsidRPr="00142643" w:rsidRDefault="002675B4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3.2.</w:t>
      </w:r>
      <w:r w:rsidR="00A3192B" w:rsidRPr="00142643">
        <w:rPr>
          <w:rFonts w:ascii="Arial" w:hAnsi="Arial" w:cs="Arial"/>
          <w:sz w:val="24"/>
          <w:szCs w:val="24"/>
        </w:rPr>
        <w:t>5. </w:t>
      </w:r>
      <w:r w:rsidR="00276C7F" w:rsidRPr="00142643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</w:t>
      </w:r>
      <w:r w:rsidR="00276C7F" w:rsidRPr="00142643">
        <w:rPr>
          <w:rFonts w:ascii="Arial" w:hAnsi="Arial" w:cs="Arial"/>
          <w:sz w:val="24"/>
          <w:szCs w:val="24"/>
        </w:rPr>
        <w:t>ь</w:t>
      </w:r>
      <w:r w:rsidR="00276C7F" w:rsidRPr="00142643">
        <w:rPr>
          <w:rFonts w:ascii="Arial" w:hAnsi="Arial" w:cs="Arial"/>
          <w:sz w:val="24"/>
          <w:szCs w:val="24"/>
        </w:rPr>
        <w:t>тате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 xml:space="preserve">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 производится в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личном кабинете на ЕПГУ</w:t>
      </w:r>
      <w:r w:rsidR="00A3192B" w:rsidRPr="00142643">
        <w:rPr>
          <w:rFonts w:ascii="Arial" w:hAnsi="Arial" w:cs="Arial"/>
          <w:sz w:val="24"/>
          <w:szCs w:val="24"/>
        </w:rPr>
        <w:t>, РПГУ</w:t>
      </w:r>
      <w:r w:rsidR="00276C7F" w:rsidRPr="00142643">
        <w:rPr>
          <w:rFonts w:ascii="Arial" w:hAnsi="Arial" w:cs="Arial"/>
          <w:sz w:val="24"/>
          <w:szCs w:val="24"/>
        </w:rPr>
        <w:t>, при условии авторизации. Заявитель имеет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возможность просматр</w:t>
      </w:r>
      <w:r w:rsidR="00276C7F" w:rsidRPr="00142643">
        <w:rPr>
          <w:rFonts w:ascii="Arial" w:hAnsi="Arial" w:cs="Arial"/>
          <w:sz w:val="24"/>
          <w:szCs w:val="24"/>
        </w:rPr>
        <w:t>и</w:t>
      </w:r>
      <w:r w:rsidR="00276C7F" w:rsidRPr="00142643">
        <w:rPr>
          <w:rFonts w:ascii="Arial" w:hAnsi="Arial" w:cs="Arial"/>
          <w:sz w:val="24"/>
          <w:szCs w:val="24"/>
        </w:rPr>
        <w:t>вать статус электронного заявления, а также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информацию о дальнейших действ</w:t>
      </w:r>
      <w:r w:rsidR="00276C7F" w:rsidRPr="00142643">
        <w:rPr>
          <w:rFonts w:ascii="Arial" w:hAnsi="Arial" w:cs="Arial"/>
          <w:sz w:val="24"/>
          <w:szCs w:val="24"/>
        </w:rPr>
        <w:t>и</w:t>
      </w:r>
      <w:r w:rsidR="00276C7F" w:rsidRPr="00142643">
        <w:rPr>
          <w:rFonts w:ascii="Arial" w:hAnsi="Arial" w:cs="Arial"/>
          <w:sz w:val="24"/>
          <w:szCs w:val="24"/>
        </w:rPr>
        <w:t>ях в личном кабинете по собственной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инициативе, в любое время.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При предоставлении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 в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электронной форме заявит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лю направляется: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а)</w:t>
      </w:r>
      <w:r w:rsidR="00A3192B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уведомление о приеме и регистрации заявления и иных документов,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 xml:space="preserve">обходимых для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услуги,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</w:t>
      </w:r>
      <w:r w:rsidR="005A64A4" w:rsidRPr="00142643">
        <w:rPr>
          <w:rFonts w:ascii="Arial" w:hAnsi="Arial" w:cs="Arial"/>
          <w:sz w:val="24"/>
          <w:szCs w:val="24"/>
        </w:rPr>
        <w:t>и</w:t>
      </w:r>
      <w:r w:rsidR="005A64A4" w:rsidRPr="00142643">
        <w:rPr>
          <w:rFonts w:ascii="Arial" w:hAnsi="Arial" w:cs="Arial"/>
          <w:sz w:val="24"/>
          <w:szCs w:val="24"/>
        </w:rPr>
        <w:t>ципальной</w:t>
      </w:r>
      <w:r w:rsidRPr="00142643">
        <w:rPr>
          <w:rFonts w:ascii="Arial" w:hAnsi="Arial" w:cs="Arial"/>
          <w:sz w:val="24"/>
          <w:szCs w:val="24"/>
        </w:rPr>
        <w:t xml:space="preserve"> услуги, и начале процедуры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услуги, а также сведения о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дате и времени окончания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услуги либо мотивированный отказ в приеме документов, необходимых для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услуги;</w:t>
      </w:r>
      <w:proofErr w:type="gramEnd"/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б)</w:t>
      </w:r>
      <w:r w:rsidR="00A3192B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уведомление о результатах рассмотрения документов, необходимых для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услуги, содержащее сведения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 принятии пол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 xml:space="preserve">жительного решения о предоставлении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 и возможности п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лучить результат предоставления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 либо мотивированный отказ в</w:t>
      </w:r>
      <w:r w:rsidR="00A3192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предоставлении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услуги.</w:t>
      </w:r>
    </w:p>
    <w:p w:rsidR="00276C7F" w:rsidRPr="00142643" w:rsidRDefault="002675B4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3.2.</w:t>
      </w:r>
      <w:r w:rsidR="006B4CCE" w:rsidRPr="00142643">
        <w:rPr>
          <w:rFonts w:ascii="Arial" w:hAnsi="Arial" w:cs="Arial"/>
          <w:sz w:val="24"/>
          <w:szCs w:val="24"/>
        </w:rPr>
        <w:t>6. </w:t>
      </w:r>
      <w:r w:rsidR="00276C7F" w:rsidRPr="00142643">
        <w:rPr>
          <w:rFonts w:ascii="Arial" w:hAnsi="Arial" w:cs="Arial"/>
          <w:sz w:val="24"/>
          <w:szCs w:val="24"/>
        </w:rPr>
        <w:t>Оценка качества предоставления муниципальной услуги.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6C7F" w:rsidRPr="00142643">
        <w:rPr>
          <w:rFonts w:ascii="Arial" w:hAnsi="Arial" w:cs="Arial"/>
          <w:sz w:val="24"/>
          <w:szCs w:val="24"/>
        </w:rPr>
        <w:t>Оценка к</w:t>
      </w:r>
      <w:r w:rsidR="00276C7F" w:rsidRPr="00142643">
        <w:rPr>
          <w:rFonts w:ascii="Arial" w:hAnsi="Arial" w:cs="Arial"/>
          <w:sz w:val="24"/>
          <w:szCs w:val="24"/>
        </w:rPr>
        <w:t>а</w:t>
      </w:r>
      <w:r w:rsidR="00276C7F" w:rsidRPr="00142643">
        <w:rPr>
          <w:rFonts w:ascii="Arial" w:hAnsi="Arial" w:cs="Arial"/>
          <w:sz w:val="24"/>
          <w:szCs w:val="24"/>
        </w:rPr>
        <w:t xml:space="preserve">чества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деятельности руководителей те</w:t>
      </w:r>
      <w:r w:rsidR="00276C7F" w:rsidRPr="00142643">
        <w:rPr>
          <w:rFonts w:ascii="Arial" w:hAnsi="Arial" w:cs="Arial"/>
          <w:sz w:val="24"/>
          <w:szCs w:val="24"/>
        </w:rPr>
        <w:t>р</w:t>
      </w:r>
      <w:r w:rsidR="00276C7F" w:rsidRPr="00142643">
        <w:rPr>
          <w:rFonts w:ascii="Arial" w:hAnsi="Arial" w:cs="Arial"/>
          <w:sz w:val="24"/>
          <w:szCs w:val="24"/>
        </w:rPr>
        <w:t>риториальных органов федеральных органов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исполнительной власти (их стру</w:t>
      </w:r>
      <w:r w:rsidR="00276C7F" w:rsidRPr="00142643">
        <w:rPr>
          <w:rFonts w:ascii="Arial" w:hAnsi="Arial" w:cs="Arial"/>
          <w:sz w:val="24"/>
          <w:szCs w:val="24"/>
        </w:rPr>
        <w:t>к</w:t>
      </w:r>
      <w:r w:rsidR="00276C7F" w:rsidRPr="00142643">
        <w:rPr>
          <w:rFonts w:ascii="Arial" w:hAnsi="Arial" w:cs="Arial"/>
          <w:sz w:val="24"/>
          <w:szCs w:val="24"/>
        </w:rPr>
        <w:t>турных подразделений) с учетом качества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предоставления ими государственных услуг, а также применения результатов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указанной оценки как основания для пр</w:t>
      </w:r>
      <w:r w:rsidR="00276C7F" w:rsidRPr="00142643">
        <w:rPr>
          <w:rFonts w:ascii="Arial" w:hAnsi="Arial" w:cs="Arial"/>
          <w:sz w:val="24"/>
          <w:szCs w:val="24"/>
        </w:rPr>
        <w:t>и</w:t>
      </w:r>
      <w:r w:rsidR="00276C7F" w:rsidRPr="00142643">
        <w:rPr>
          <w:rFonts w:ascii="Arial" w:hAnsi="Arial" w:cs="Arial"/>
          <w:sz w:val="24"/>
          <w:szCs w:val="24"/>
        </w:rPr>
        <w:t>нятия решений о досрочном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прекращении исполнения соответствующими руков</w:t>
      </w:r>
      <w:r w:rsidR="00276C7F" w:rsidRPr="00142643">
        <w:rPr>
          <w:rFonts w:ascii="Arial" w:hAnsi="Arial" w:cs="Arial"/>
          <w:sz w:val="24"/>
          <w:szCs w:val="24"/>
        </w:rPr>
        <w:t>о</w:t>
      </w:r>
      <w:r w:rsidR="00276C7F" w:rsidRPr="00142643">
        <w:rPr>
          <w:rFonts w:ascii="Arial" w:hAnsi="Arial" w:cs="Arial"/>
          <w:sz w:val="24"/>
          <w:szCs w:val="24"/>
        </w:rPr>
        <w:t>дителями своих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должностных обязанностей, утвержденными постановлением Правительства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Российской Федерации от 12 декабря 2012</w:t>
      </w:r>
      <w:proofErr w:type="gramEnd"/>
      <w:r w:rsidR="00276C7F" w:rsidRPr="001426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6C7F" w:rsidRPr="00142643">
        <w:rPr>
          <w:rFonts w:ascii="Arial" w:hAnsi="Arial" w:cs="Arial"/>
          <w:sz w:val="24"/>
          <w:szCs w:val="24"/>
        </w:rPr>
        <w:t>года № 1284 «Об оце</w:t>
      </w:r>
      <w:r w:rsidR="00276C7F" w:rsidRPr="00142643">
        <w:rPr>
          <w:rFonts w:ascii="Arial" w:hAnsi="Arial" w:cs="Arial"/>
          <w:sz w:val="24"/>
          <w:szCs w:val="24"/>
        </w:rPr>
        <w:t>н</w:t>
      </w:r>
      <w:r w:rsidR="00276C7F" w:rsidRPr="00142643">
        <w:rPr>
          <w:rFonts w:ascii="Arial" w:hAnsi="Arial" w:cs="Arial"/>
          <w:sz w:val="24"/>
          <w:szCs w:val="24"/>
        </w:rPr>
        <w:t>ке гражданами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эффективности деятельности руководителей территориальных о</w:t>
      </w:r>
      <w:r w:rsidR="00276C7F" w:rsidRPr="00142643">
        <w:rPr>
          <w:rFonts w:ascii="Arial" w:hAnsi="Arial" w:cs="Arial"/>
          <w:sz w:val="24"/>
          <w:szCs w:val="24"/>
        </w:rPr>
        <w:t>р</w:t>
      </w:r>
      <w:r w:rsidR="00276C7F" w:rsidRPr="00142643">
        <w:rPr>
          <w:rFonts w:ascii="Arial" w:hAnsi="Arial" w:cs="Arial"/>
          <w:sz w:val="24"/>
          <w:szCs w:val="24"/>
        </w:rPr>
        <w:t>ганов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федеральных органов исполнительной власти (их структурных подраздел</w:t>
      </w:r>
      <w:r w:rsidR="00276C7F" w:rsidRPr="00142643">
        <w:rPr>
          <w:rFonts w:ascii="Arial" w:hAnsi="Arial" w:cs="Arial"/>
          <w:sz w:val="24"/>
          <w:szCs w:val="24"/>
        </w:rPr>
        <w:t>е</w:t>
      </w:r>
      <w:r w:rsidR="00276C7F" w:rsidRPr="00142643">
        <w:rPr>
          <w:rFonts w:ascii="Arial" w:hAnsi="Arial" w:cs="Arial"/>
          <w:sz w:val="24"/>
          <w:szCs w:val="24"/>
        </w:rPr>
        <w:t>ний) и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территориальных органов государственных внебюджетных фондов (их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р</w:t>
      </w:r>
      <w:r w:rsidR="00276C7F" w:rsidRPr="00142643">
        <w:rPr>
          <w:rFonts w:ascii="Arial" w:hAnsi="Arial" w:cs="Arial"/>
          <w:sz w:val="24"/>
          <w:szCs w:val="24"/>
        </w:rPr>
        <w:t>е</w:t>
      </w:r>
      <w:r w:rsidR="00276C7F" w:rsidRPr="00142643">
        <w:rPr>
          <w:rFonts w:ascii="Arial" w:hAnsi="Arial" w:cs="Arial"/>
          <w:sz w:val="24"/>
          <w:szCs w:val="24"/>
        </w:rPr>
        <w:t>гиональных отделений) с учетом качества предоставления государственных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услуг, руководителей многофункциональных центров предоставления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государственных и муниципальных услуг с учетом качества организации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предоставления госуда</w:t>
      </w:r>
      <w:r w:rsidR="00276C7F" w:rsidRPr="00142643">
        <w:rPr>
          <w:rFonts w:ascii="Arial" w:hAnsi="Arial" w:cs="Arial"/>
          <w:sz w:val="24"/>
          <w:szCs w:val="24"/>
        </w:rPr>
        <w:t>р</w:t>
      </w:r>
      <w:r w:rsidR="00276C7F" w:rsidRPr="00142643">
        <w:rPr>
          <w:rFonts w:ascii="Arial" w:hAnsi="Arial" w:cs="Arial"/>
          <w:sz w:val="24"/>
          <w:szCs w:val="24"/>
        </w:rPr>
        <w:lastRenderedPageBreak/>
        <w:t>ственных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и муниципальных услуг, а также о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="00276C7F" w:rsidRPr="00142643">
        <w:rPr>
          <w:rFonts w:ascii="Arial" w:hAnsi="Arial" w:cs="Arial"/>
          <w:sz w:val="24"/>
          <w:szCs w:val="24"/>
        </w:rPr>
        <w:t xml:space="preserve"> решений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о досрочном прекращении исполн</w:t>
      </w:r>
      <w:r w:rsidR="00276C7F" w:rsidRPr="00142643">
        <w:rPr>
          <w:rFonts w:ascii="Arial" w:hAnsi="Arial" w:cs="Arial"/>
          <w:sz w:val="24"/>
          <w:szCs w:val="24"/>
        </w:rPr>
        <w:t>е</w:t>
      </w:r>
      <w:r w:rsidR="00276C7F" w:rsidRPr="00142643">
        <w:rPr>
          <w:rFonts w:ascii="Arial" w:hAnsi="Arial" w:cs="Arial"/>
          <w:sz w:val="24"/>
          <w:szCs w:val="24"/>
        </w:rPr>
        <w:t>ния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соответствующими руководителями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своих должностных обязанностей».</w:t>
      </w:r>
    </w:p>
    <w:p w:rsidR="006B4CCE" w:rsidRPr="00142643" w:rsidRDefault="002675B4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3.2.</w:t>
      </w:r>
      <w:r w:rsidR="006B4CCE" w:rsidRPr="00142643">
        <w:rPr>
          <w:rFonts w:ascii="Arial" w:hAnsi="Arial" w:cs="Arial"/>
          <w:sz w:val="24"/>
          <w:szCs w:val="24"/>
        </w:rPr>
        <w:t>7</w:t>
      </w:r>
      <w:r w:rsidR="00276C7F" w:rsidRPr="001426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76C7F" w:rsidRPr="00142643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р</w:t>
      </w:r>
      <w:r w:rsidR="00276C7F" w:rsidRPr="00142643">
        <w:rPr>
          <w:rFonts w:ascii="Arial" w:hAnsi="Arial" w:cs="Arial"/>
          <w:sz w:val="24"/>
          <w:szCs w:val="24"/>
        </w:rPr>
        <w:t>е</w:t>
      </w:r>
      <w:r w:rsidR="00276C7F" w:rsidRPr="00142643">
        <w:rPr>
          <w:rFonts w:ascii="Arial" w:hAnsi="Arial" w:cs="Arial"/>
          <w:sz w:val="24"/>
          <w:szCs w:val="24"/>
        </w:rPr>
        <w:t>шения, действия или бездействие Уполномоченного органа, должностного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лица Уполномоченного органа либо муниципального служащего в соответствии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со ст</w:t>
      </w:r>
      <w:r w:rsidR="00276C7F" w:rsidRPr="00142643">
        <w:rPr>
          <w:rFonts w:ascii="Arial" w:hAnsi="Arial" w:cs="Arial"/>
          <w:sz w:val="24"/>
          <w:szCs w:val="24"/>
        </w:rPr>
        <w:t>а</w:t>
      </w:r>
      <w:r w:rsidR="00276C7F" w:rsidRPr="00142643">
        <w:rPr>
          <w:rFonts w:ascii="Arial" w:hAnsi="Arial" w:cs="Arial"/>
          <w:sz w:val="24"/>
          <w:szCs w:val="24"/>
        </w:rPr>
        <w:t>тьей 11.2 Федерального закона №</w:t>
      </w:r>
      <w:r w:rsidR="006B4CCE" w:rsidRPr="00142643">
        <w:rPr>
          <w:rFonts w:ascii="Arial" w:hAnsi="Arial" w:cs="Arial"/>
          <w:sz w:val="24"/>
          <w:szCs w:val="24"/>
        </w:rPr>
        <w:t> </w:t>
      </w:r>
      <w:r w:rsidR="00276C7F" w:rsidRPr="00142643">
        <w:rPr>
          <w:rFonts w:ascii="Arial" w:hAnsi="Arial" w:cs="Arial"/>
          <w:sz w:val="24"/>
          <w:szCs w:val="24"/>
        </w:rPr>
        <w:t>210-ФЗ и в порядке, установленном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постано</w:t>
      </w:r>
      <w:r w:rsidR="00276C7F" w:rsidRPr="00142643">
        <w:rPr>
          <w:rFonts w:ascii="Arial" w:hAnsi="Arial" w:cs="Arial"/>
          <w:sz w:val="24"/>
          <w:szCs w:val="24"/>
        </w:rPr>
        <w:t>в</w:t>
      </w:r>
      <w:r w:rsidR="00276C7F" w:rsidRPr="00142643">
        <w:rPr>
          <w:rFonts w:ascii="Arial" w:hAnsi="Arial" w:cs="Arial"/>
          <w:sz w:val="24"/>
          <w:szCs w:val="24"/>
        </w:rPr>
        <w:t>лением Правительства Российской Федерации от 20 ноября 2012 года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№</w:t>
      </w:r>
      <w:r w:rsidR="006B4CCE" w:rsidRPr="00142643">
        <w:rPr>
          <w:rFonts w:ascii="Arial" w:hAnsi="Arial" w:cs="Arial"/>
          <w:sz w:val="24"/>
          <w:szCs w:val="24"/>
        </w:rPr>
        <w:t> </w:t>
      </w:r>
      <w:r w:rsidR="00276C7F" w:rsidRPr="00142643">
        <w:rPr>
          <w:rFonts w:ascii="Arial" w:hAnsi="Arial" w:cs="Arial"/>
          <w:sz w:val="24"/>
          <w:szCs w:val="24"/>
        </w:rPr>
        <w:t>1198 «О федеральной государственной информационной системе,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обеспечивающей пр</w:t>
      </w:r>
      <w:r w:rsidR="00276C7F" w:rsidRPr="00142643">
        <w:rPr>
          <w:rFonts w:ascii="Arial" w:hAnsi="Arial" w:cs="Arial"/>
          <w:sz w:val="24"/>
          <w:szCs w:val="24"/>
        </w:rPr>
        <w:t>о</w:t>
      </w:r>
      <w:r w:rsidR="00276C7F" w:rsidRPr="00142643">
        <w:rPr>
          <w:rFonts w:ascii="Arial" w:hAnsi="Arial" w:cs="Arial"/>
          <w:sz w:val="24"/>
          <w:szCs w:val="24"/>
        </w:rPr>
        <w:t>цесс досудебного, (внесудебного) обжалования решений и</w:t>
      </w:r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действий (безде</w:t>
      </w:r>
      <w:r w:rsidR="00276C7F" w:rsidRPr="00142643">
        <w:rPr>
          <w:rFonts w:ascii="Arial" w:hAnsi="Arial" w:cs="Arial"/>
          <w:sz w:val="24"/>
          <w:szCs w:val="24"/>
        </w:rPr>
        <w:t>й</w:t>
      </w:r>
      <w:r w:rsidR="00276C7F" w:rsidRPr="00142643">
        <w:rPr>
          <w:rFonts w:ascii="Arial" w:hAnsi="Arial" w:cs="Arial"/>
          <w:sz w:val="24"/>
          <w:szCs w:val="24"/>
        </w:rPr>
        <w:t>ствия), совершенных при предоставлении государственных и</w:t>
      </w:r>
      <w:proofErr w:type="gramEnd"/>
      <w:r w:rsidR="006B4CCE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муниципальных услуг.</w:t>
      </w:r>
    </w:p>
    <w:p w:rsidR="00F15FCA" w:rsidRPr="00142643" w:rsidRDefault="00F15FC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5FCA" w:rsidRPr="00142643" w:rsidRDefault="00F15FCA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3.</w:t>
      </w:r>
      <w:r w:rsidR="002675B4" w:rsidRPr="00142643">
        <w:rPr>
          <w:rFonts w:ascii="Arial" w:hAnsi="Arial" w:cs="Arial"/>
          <w:sz w:val="24"/>
          <w:szCs w:val="24"/>
        </w:rPr>
        <w:t>3</w:t>
      </w:r>
      <w:r w:rsidRPr="00142643">
        <w:rPr>
          <w:rFonts w:ascii="Arial" w:hAnsi="Arial" w:cs="Arial"/>
          <w:sz w:val="24"/>
          <w:szCs w:val="24"/>
        </w:rPr>
        <w:t>. Варианты предоставления государственной или муниципальной услуги, включающие порядок предоставления указанных услуг отдельным категориям 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явителей</w:t>
      </w:r>
    </w:p>
    <w:p w:rsidR="00F15FCA" w:rsidRPr="00142643" w:rsidRDefault="00F15FC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4CCE" w:rsidRPr="00142643" w:rsidRDefault="00F15FCA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Варианты предоставления муниципальной услуги, включающие порядок предоставления данной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обращались, не предусмотрены.</w:t>
      </w:r>
    </w:p>
    <w:p w:rsidR="008674C6" w:rsidRPr="00142643" w:rsidRDefault="008674C6" w:rsidP="00F12CC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53297" w:rsidRPr="00142643" w:rsidRDefault="00053297" w:rsidP="00F12CC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76C7F" w:rsidRPr="00142643" w:rsidRDefault="008674C6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</w:t>
      </w:r>
      <w:r w:rsidR="00F54910" w:rsidRPr="00142643">
        <w:rPr>
          <w:rFonts w:ascii="Arial" w:hAnsi="Arial" w:cs="Arial"/>
          <w:sz w:val="24"/>
          <w:szCs w:val="24"/>
        </w:rPr>
        <w:t>. </w:t>
      </w:r>
      <w:r w:rsidR="00276C7F" w:rsidRPr="00142643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="00276C7F" w:rsidRPr="00142643">
        <w:rPr>
          <w:rFonts w:ascii="Arial" w:hAnsi="Arial" w:cs="Arial"/>
          <w:sz w:val="24"/>
          <w:szCs w:val="24"/>
        </w:rPr>
        <w:t>контроля за</w:t>
      </w:r>
      <w:proofErr w:type="gramEnd"/>
      <w:r w:rsidR="00276C7F" w:rsidRPr="00142643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8674C6" w:rsidRPr="00142643" w:rsidRDefault="008674C6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C7F" w:rsidRPr="00142643" w:rsidRDefault="00F54910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4.1. </w:t>
      </w:r>
      <w:r w:rsidR="00276C7F" w:rsidRPr="00142643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="00276C7F" w:rsidRPr="00142643">
        <w:rPr>
          <w:rFonts w:ascii="Arial" w:hAnsi="Arial" w:cs="Arial"/>
          <w:sz w:val="24"/>
          <w:szCs w:val="24"/>
        </w:rPr>
        <w:t>контроля за</w:t>
      </w:r>
      <w:proofErr w:type="gramEnd"/>
      <w:r w:rsidR="00276C7F" w:rsidRPr="00142643">
        <w:rPr>
          <w:rFonts w:ascii="Arial" w:hAnsi="Arial" w:cs="Arial"/>
          <w:sz w:val="24"/>
          <w:szCs w:val="24"/>
        </w:rPr>
        <w:t xml:space="preserve"> соблюдением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и исполн</w:t>
      </w:r>
      <w:r w:rsidR="00276C7F" w:rsidRPr="00142643">
        <w:rPr>
          <w:rFonts w:ascii="Arial" w:hAnsi="Arial" w:cs="Arial"/>
          <w:sz w:val="24"/>
          <w:szCs w:val="24"/>
        </w:rPr>
        <w:t>е</w:t>
      </w:r>
      <w:r w:rsidR="00276C7F" w:rsidRPr="00142643">
        <w:rPr>
          <w:rFonts w:ascii="Arial" w:hAnsi="Arial" w:cs="Arial"/>
          <w:sz w:val="24"/>
          <w:szCs w:val="24"/>
        </w:rPr>
        <w:t>нием ответственными должностными лицами положений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регламента и иных но</w:t>
      </w:r>
      <w:r w:rsidR="00276C7F" w:rsidRPr="00142643">
        <w:rPr>
          <w:rFonts w:ascii="Arial" w:hAnsi="Arial" w:cs="Arial"/>
          <w:sz w:val="24"/>
          <w:szCs w:val="24"/>
        </w:rPr>
        <w:t>р</w:t>
      </w:r>
      <w:r w:rsidR="00276C7F" w:rsidRPr="00142643">
        <w:rPr>
          <w:rFonts w:ascii="Arial" w:hAnsi="Arial" w:cs="Arial"/>
          <w:sz w:val="24"/>
          <w:szCs w:val="24"/>
        </w:rPr>
        <w:t>мативных правовых актов,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устанавливающих требования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 xml:space="preserve">к предоставлению </w:t>
      </w:r>
      <w:r w:rsidR="005A64A4" w:rsidRPr="00142643">
        <w:rPr>
          <w:rFonts w:ascii="Arial" w:hAnsi="Arial" w:cs="Arial"/>
          <w:sz w:val="24"/>
          <w:szCs w:val="24"/>
        </w:rPr>
        <w:t>мун</w:t>
      </w:r>
      <w:r w:rsidR="005A64A4" w:rsidRPr="00142643">
        <w:rPr>
          <w:rFonts w:ascii="Arial" w:hAnsi="Arial" w:cs="Arial"/>
          <w:sz w:val="24"/>
          <w:szCs w:val="24"/>
        </w:rPr>
        <w:t>и</w:t>
      </w:r>
      <w:r w:rsidR="005A64A4" w:rsidRPr="00142643">
        <w:rPr>
          <w:rFonts w:ascii="Arial" w:hAnsi="Arial" w:cs="Arial"/>
          <w:sz w:val="24"/>
          <w:szCs w:val="24"/>
        </w:rPr>
        <w:t>ципальной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услуги, а также принятием ими решений</w:t>
      </w:r>
    </w:p>
    <w:p w:rsidR="00F54910" w:rsidRPr="00142643" w:rsidRDefault="00F54910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54910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4.1.</w:t>
      </w:r>
      <w:r w:rsidR="00F54910" w:rsidRPr="00142643">
        <w:rPr>
          <w:rFonts w:ascii="Arial" w:hAnsi="Arial" w:cs="Arial"/>
          <w:sz w:val="24"/>
          <w:szCs w:val="24"/>
        </w:rPr>
        <w:t>1. </w:t>
      </w:r>
      <w:r w:rsidRPr="00142643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14264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соблюдением и исполнением настоящего</w:t>
      </w:r>
      <w:r w:rsidR="00F54910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Адм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нистративного регламента, иных нормативных правовых актов,</w:t>
      </w:r>
      <w:r w:rsidR="00F54910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</w:t>
      </w:r>
      <w:r w:rsidR="00F54910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осуществляется на пост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янной основе должностными лицами Администрации</w:t>
      </w:r>
      <w:r w:rsidR="00F54910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(Уполномоченного органа), уполномоченными на осуществление контроля за</w:t>
      </w:r>
      <w:r w:rsidR="00F54910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предоставлением муниципал</w:t>
      </w:r>
      <w:r w:rsidRPr="00142643">
        <w:rPr>
          <w:rFonts w:ascii="Arial" w:hAnsi="Arial" w:cs="Arial"/>
          <w:sz w:val="24"/>
          <w:szCs w:val="24"/>
        </w:rPr>
        <w:t>ь</w:t>
      </w:r>
      <w:r w:rsidRPr="00142643">
        <w:rPr>
          <w:rFonts w:ascii="Arial" w:hAnsi="Arial" w:cs="Arial"/>
          <w:sz w:val="24"/>
          <w:szCs w:val="24"/>
        </w:rPr>
        <w:t>ной услуги.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Для текущего контроля используются сведения служебной</w:t>
      </w:r>
      <w:r w:rsidR="00F54910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корреспонде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ции, устная и письменная информация специалистов и</w:t>
      </w:r>
      <w:r w:rsidR="00F54910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должностных лиц Админ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страции (Уполномоченного органа).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276C7F" w:rsidRPr="00142643" w:rsidRDefault="00F5491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 xml:space="preserve">решений о предоставлении (об отказе в предоставлении)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услуги;</w:t>
      </w:r>
    </w:p>
    <w:p w:rsidR="00276C7F" w:rsidRPr="00142643" w:rsidRDefault="00F5491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276C7F" w:rsidRPr="00142643" w:rsidRDefault="00F5491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лиц.</w:t>
      </w:r>
    </w:p>
    <w:p w:rsidR="00F54910" w:rsidRPr="00142643" w:rsidRDefault="00F5491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C7F" w:rsidRPr="00142643" w:rsidRDefault="00F54910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4.2. </w:t>
      </w:r>
      <w:r w:rsidR="00276C7F" w:rsidRPr="00142643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 xml:space="preserve">проверок полноты и качества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услуги, в том числе порядок и формы </w:t>
      </w:r>
      <w:proofErr w:type="gramStart"/>
      <w:r w:rsidR="00276C7F" w:rsidRPr="00142643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полнотой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 xml:space="preserve">и качеством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</w:t>
      </w:r>
      <w:r w:rsidR="005A64A4" w:rsidRPr="00142643">
        <w:rPr>
          <w:rFonts w:ascii="Arial" w:hAnsi="Arial" w:cs="Arial"/>
          <w:sz w:val="24"/>
          <w:szCs w:val="24"/>
        </w:rPr>
        <w:t>ь</w:t>
      </w:r>
      <w:r w:rsidR="005A64A4" w:rsidRPr="00142643">
        <w:rPr>
          <w:rFonts w:ascii="Arial" w:hAnsi="Arial" w:cs="Arial"/>
          <w:sz w:val="24"/>
          <w:szCs w:val="24"/>
        </w:rPr>
        <w:t>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</w:t>
      </w:r>
    </w:p>
    <w:p w:rsidR="00F54910" w:rsidRPr="00142643" w:rsidRDefault="00F5491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C7F" w:rsidRPr="00142643" w:rsidRDefault="00F5491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4.2.1. </w:t>
      </w:r>
      <w:proofErr w:type="gramStart"/>
      <w:r w:rsidR="00276C7F" w:rsidRPr="00142643">
        <w:rPr>
          <w:rFonts w:ascii="Arial" w:hAnsi="Arial" w:cs="Arial"/>
          <w:sz w:val="24"/>
          <w:szCs w:val="24"/>
        </w:rPr>
        <w:t>Контроль за</w:t>
      </w:r>
      <w:proofErr w:type="gramEnd"/>
      <w:r w:rsidR="00276C7F" w:rsidRPr="00142643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 включает в себя проведение плановых и внеплановых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проверок.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4.</w:t>
      </w:r>
      <w:r w:rsidR="00F54910" w:rsidRPr="00142643">
        <w:rPr>
          <w:rFonts w:ascii="Arial" w:hAnsi="Arial" w:cs="Arial"/>
          <w:sz w:val="24"/>
          <w:szCs w:val="24"/>
        </w:rPr>
        <w:t>2</w:t>
      </w:r>
      <w:r w:rsidRPr="00142643">
        <w:rPr>
          <w:rFonts w:ascii="Arial" w:hAnsi="Arial" w:cs="Arial"/>
          <w:sz w:val="24"/>
          <w:szCs w:val="24"/>
        </w:rPr>
        <w:t>.</w:t>
      </w:r>
      <w:r w:rsidR="00F54910" w:rsidRPr="00142643">
        <w:rPr>
          <w:rFonts w:ascii="Arial" w:hAnsi="Arial" w:cs="Arial"/>
          <w:sz w:val="24"/>
          <w:szCs w:val="24"/>
        </w:rPr>
        <w:t>2. </w:t>
      </w:r>
      <w:r w:rsidRPr="00142643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</w:t>
      </w:r>
      <w:r w:rsidR="00F54910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работы Уполномоченного органа, утверждаемых руководителем</w:t>
      </w:r>
      <w:r w:rsidR="00F54910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Уполномоченного органа. При плановой проверке полноты и качества</w:t>
      </w:r>
      <w:r w:rsidR="00F54910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</w:t>
      </w:r>
      <w:r w:rsidR="005A64A4" w:rsidRPr="00142643">
        <w:rPr>
          <w:rFonts w:ascii="Arial" w:hAnsi="Arial" w:cs="Arial"/>
          <w:sz w:val="24"/>
          <w:szCs w:val="24"/>
        </w:rPr>
        <w:t>ь</w:t>
      </w:r>
      <w:r w:rsidR="005A64A4" w:rsidRPr="00142643">
        <w:rPr>
          <w:rFonts w:ascii="Arial" w:hAnsi="Arial" w:cs="Arial"/>
          <w:sz w:val="24"/>
          <w:szCs w:val="24"/>
        </w:rPr>
        <w:t>ной</w:t>
      </w:r>
      <w:r w:rsidRPr="00142643">
        <w:rPr>
          <w:rFonts w:ascii="Arial" w:hAnsi="Arial" w:cs="Arial"/>
          <w:sz w:val="24"/>
          <w:szCs w:val="24"/>
        </w:rPr>
        <w:t xml:space="preserve"> услуги контролю подлежат:</w:t>
      </w:r>
    </w:p>
    <w:p w:rsidR="00276C7F" w:rsidRPr="00142643" w:rsidRDefault="00F5491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услуги;</w:t>
      </w:r>
    </w:p>
    <w:p w:rsidR="00276C7F" w:rsidRPr="00142643" w:rsidRDefault="00F5491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276C7F" w:rsidRPr="00142643" w:rsidRDefault="00F5491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пред</w:t>
      </w:r>
      <w:r w:rsidR="00276C7F" w:rsidRPr="00142643">
        <w:rPr>
          <w:rFonts w:ascii="Arial" w:hAnsi="Arial" w:cs="Arial"/>
          <w:sz w:val="24"/>
          <w:szCs w:val="24"/>
        </w:rPr>
        <w:t>о</w:t>
      </w:r>
      <w:r w:rsidR="00276C7F" w:rsidRPr="00142643">
        <w:rPr>
          <w:rFonts w:ascii="Arial" w:hAnsi="Arial" w:cs="Arial"/>
          <w:sz w:val="24"/>
          <w:szCs w:val="24"/>
        </w:rPr>
        <w:t xml:space="preserve">ставлении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276C7F" w:rsidRPr="00142643" w:rsidRDefault="00F5491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информации о предполагаемых или выявленных нарушениях нормативных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пр</w:t>
      </w:r>
      <w:r w:rsidR="00276C7F" w:rsidRPr="00142643">
        <w:rPr>
          <w:rFonts w:ascii="Arial" w:hAnsi="Arial" w:cs="Arial"/>
          <w:sz w:val="24"/>
          <w:szCs w:val="24"/>
        </w:rPr>
        <w:t>а</w:t>
      </w:r>
      <w:r w:rsidR="00276C7F" w:rsidRPr="00142643">
        <w:rPr>
          <w:rFonts w:ascii="Arial" w:hAnsi="Arial" w:cs="Arial"/>
          <w:sz w:val="24"/>
          <w:szCs w:val="24"/>
        </w:rPr>
        <w:t xml:space="preserve">вовых актов Российской Федерации, нормативных правовых актов </w:t>
      </w:r>
      <w:r w:rsidRPr="00142643">
        <w:rPr>
          <w:rFonts w:ascii="Arial" w:hAnsi="Arial" w:cs="Arial"/>
          <w:sz w:val="24"/>
          <w:szCs w:val="24"/>
        </w:rPr>
        <w:t xml:space="preserve">Красноярского края </w:t>
      </w:r>
      <w:r w:rsidR="00276C7F" w:rsidRPr="00142643">
        <w:rPr>
          <w:rFonts w:ascii="Arial" w:hAnsi="Arial" w:cs="Arial"/>
          <w:sz w:val="24"/>
          <w:szCs w:val="24"/>
        </w:rPr>
        <w:t>и нормативных правовых</w:t>
      </w:r>
      <w:r w:rsidRPr="00142643">
        <w:rPr>
          <w:rFonts w:ascii="Arial" w:hAnsi="Arial" w:cs="Arial"/>
          <w:sz w:val="24"/>
          <w:szCs w:val="24"/>
        </w:rPr>
        <w:t xml:space="preserve"> муниципального образования г. Лесосибирск</w:t>
      </w:r>
      <w:r w:rsidR="00276C7F" w:rsidRPr="00142643">
        <w:rPr>
          <w:rFonts w:ascii="Arial" w:hAnsi="Arial" w:cs="Arial"/>
          <w:sz w:val="24"/>
          <w:szCs w:val="24"/>
        </w:rPr>
        <w:t>;</w:t>
      </w:r>
    </w:p>
    <w:p w:rsidR="00B66299" w:rsidRPr="00142643" w:rsidRDefault="00B66299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 xml:space="preserve">том числе на качество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услуги.</w:t>
      </w:r>
    </w:p>
    <w:p w:rsidR="00B66299" w:rsidRPr="00142643" w:rsidRDefault="00B66299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C7F" w:rsidRPr="00142643" w:rsidRDefault="00B66299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4.3. </w:t>
      </w:r>
      <w:r w:rsidR="00276C7F" w:rsidRPr="00142643">
        <w:rPr>
          <w:rFonts w:ascii="Arial" w:hAnsi="Arial" w:cs="Arial"/>
          <w:sz w:val="24"/>
          <w:szCs w:val="24"/>
        </w:rPr>
        <w:t>Ответственность должностных лиц за решения и действия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(безде</w:t>
      </w:r>
      <w:r w:rsidR="00276C7F" w:rsidRPr="00142643">
        <w:rPr>
          <w:rFonts w:ascii="Arial" w:hAnsi="Arial" w:cs="Arial"/>
          <w:sz w:val="24"/>
          <w:szCs w:val="24"/>
        </w:rPr>
        <w:t>й</w:t>
      </w:r>
      <w:r w:rsidR="00276C7F" w:rsidRPr="00142643">
        <w:rPr>
          <w:rFonts w:ascii="Arial" w:hAnsi="Arial" w:cs="Arial"/>
          <w:sz w:val="24"/>
          <w:szCs w:val="24"/>
        </w:rPr>
        <w:t>ствие), принимаемые (осуществляемые) ими в ходе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 xml:space="preserve">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</w:t>
      </w:r>
      <w:r w:rsidR="005A64A4" w:rsidRPr="00142643">
        <w:rPr>
          <w:rFonts w:ascii="Arial" w:hAnsi="Arial" w:cs="Arial"/>
          <w:sz w:val="24"/>
          <w:szCs w:val="24"/>
        </w:rPr>
        <w:t>ь</w:t>
      </w:r>
      <w:r w:rsidR="005A64A4" w:rsidRPr="00142643">
        <w:rPr>
          <w:rFonts w:ascii="Arial" w:hAnsi="Arial" w:cs="Arial"/>
          <w:sz w:val="24"/>
          <w:szCs w:val="24"/>
        </w:rPr>
        <w:t>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</w:t>
      </w:r>
    </w:p>
    <w:p w:rsidR="00B66299" w:rsidRPr="00142643" w:rsidRDefault="00B66299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4.</w:t>
      </w:r>
      <w:r w:rsidR="00B66299" w:rsidRPr="00142643">
        <w:rPr>
          <w:rFonts w:ascii="Arial" w:hAnsi="Arial" w:cs="Arial"/>
          <w:sz w:val="24"/>
          <w:szCs w:val="24"/>
        </w:rPr>
        <w:t>3</w:t>
      </w:r>
      <w:r w:rsidRPr="00142643">
        <w:rPr>
          <w:rFonts w:ascii="Arial" w:hAnsi="Arial" w:cs="Arial"/>
          <w:sz w:val="24"/>
          <w:szCs w:val="24"/>
        </w:rPr>
        <w:t>.</w:t>
      </w:r>
      <w:r w:rsidR="00B66299" w:rsidRPr="00142643">
        <w:rPr>
          <w:rFonts w:ascii="Arial" w:hAnsi="Arial" w:cs="Arial"/>
          <w:sz w:val="24"/>
          <w:szCs w:val="24"/>
        </w:rPr>
        <w:t>1. </w:t>
      </w:r>
      <w:r w:rsidRPr="00142643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ний</w:t>
      </w:r>
      <w:r w:rsidR="00B66299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положений настоящего Административного регламента, нормативных прав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вых</w:t>
      </w:r>
      <w:r w:rsidR="00B66299" w:rsidRPr="00142643">
        <w:rPr>
          <w:rFonts w:ascii="Arial" w:hAnsi="Arial" w:cs="Arial"/>
          <w:sz w:val="24"/>
          <w:szCs w:val="24"/>
        </w:rPr>
        <w:t xml:space="preserve"> актов Красноярского края </w:t>
      </w:r>
      <w:r w:rsidRPr="00142643">
        <w:rPr>
          <w:rFonts w:ascii="Arial" w:hAnsi="Arial" w:cs="Arial"/>
          <w:sz w:val="24"/>
          <w:szCs w:val="24"/>
        </w:rPr>
        <w:t xml:space="preserve">и нормативных правовых актов </w:t>
      </w:r>
      <w:r w:rsidR="00B66299" w:rsidRPr="00142643">
        <w:rPr>
          <w:rFonts w:ascii="Arial" w:hAnsi="Arial" w:cs="Arial"/>
          <w:sz w:val="24"/>
          <w:szCs w:val="24"/>
        </w:rPr>
        <w:t>муниципального о</w:t>
      </w:r>
      <w:r w:rsidR="00B66299" w:rsidRPr="00142643">
        <w:rPr>
          <w:rFonts w:ascii="Arial" w:hAnsi="Arial" w:cs="Arial"/>
          <w:sz w:val="24"/>
          <w:szCs w:val="24"/>
        </w:rPr>
        <w:t>б</w:t>
      </w:r>
      <w:r w:rsidR="00B66299" w:rsidRPr="00142643">
        <w:rPr>
          <w:rFonts w:ascii="Arial" w:hAnsi="Arial" w:cs="Arial"/>
          <w:sz w:val="24"/>
          <w:szCs w:val="24"/>
        </w:rPr>
        <w:t xml:space="preserve">разования г. Лесосибирск </w:t>
      </w:r>
      <w:r w:rsidRPr="00142643">
        <w:rPr>
          <w:rFonts w:ascii="Arial" w:hAnsi="Arial" w:cs="Arial"/>
          <w:sz w:val="24"/>
          <w:szCs w:val="24"/>
        </w:rPr>
        <w:t>осуществляется привлечение виновных лиц к</w:t>
      </w:r>
      <w:r w:rsidR="00B66299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отве</w:t>
      </w:r>
      <w:r w:rsidRPr="00142643">
        <w:rPr>
          <w:rFonts w:ascii="Arial" w:hAnsi="Arial" w:cs="Arial"/>
          <w:sz w:val="24"/>
          <w:szCs w:val="24"/>
        </w:rPr>
        <w:t>т</w:t>
      </w:r>
      <w:r w:rsidRPr="00142643">
        <w:rPr>
          <w:rFonts w:ascii="Arial" w:hAnsi="Arial" w:cs="Arial"/>
          <w:sz w:val="24"/>
          <w:szCs w:val="24"/>
        </w:rPr>
        <w:t>ственности в соответствии с законодательством Российской Федерации.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</w:t>
      </w:r>
      <w:r w:rsidR="00B66299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сво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временность принятия решения о предоставлении (об отказе в</w:t>
      </w:r>
      <w:r w:rsidR="00B66299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предоставлении)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 закрепляется в их</w:t>
      </w:r>
      <w:r w:rsidR="00B66299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должностных регламентах в соотве</w:t>
      </w:r>
      <w:r w:rsidRPr="00142643">
        <w:rPr>
          <w:rFonts w:ascii="Arial" w:hAnsi="Arial" w:cs="Arial"/>
          <w:sz w:val="24"/>
          <w:szCs w:val="24"/>
        </w:rPr>
        <w:t>т</w:t>
      </w:r>
      <w:r w:rsidRPr="00142643">
        <w:rPr>
          <w:rFonts w:ascii="Arial" w:hAnsi="Arial" w:cs="Arial"/>
          <w:sz w:val="24"/>
          <w:szCs w:val="24"/>
        </w:rPr>
        <w:t>ствии с требованиями законодательства.</w:t>
      </w:r>
    </w:p>
    <w:p w:rsidR="00B66299" w:rsidRPr="00142643" w:rsidRDefault="00B66299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C7F" w:rsidRPr="00142643" w:rsidRDefault="00B66299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4.4. </w:t>
      </w:r>
      <w:r w:rsidR="00276C7F" w:rsidRPr="00142643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="00276C7F" w:rsidRPr="00142643">
        <w:rPr>
          <w:rFonts w:ascii="Arial" w:hAnsi="Arial" w:cs="Arial"/>
          <w:sz w:val="24"/>
          <w:szCs w:val="24"/>
        </w:rPr>
        <w:t>контроля за</w:t>
      </w:r>
      <w:proofErr w:type="gramEnd"/>
      <w:r w:rsidR="00276C7F" w:rsidRPr="00142643">
        <w:rPr>
          <w:rFonts w:ascii="Arial" w:hAnsi="Arial" w:cs="Arial"/>
          <w:sz w:val="24"/>
          <w:szCs w:val="24"/>
        </w:rPr>
        <w:t xml:space="preserve"> предоставлением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5A64A4" w:rsidRPr="00142643">
        <w:rPr>
          <w:rFonts w:ascii="Arial" w:hAnsi="Arial" w:cs="Arial"/>
          <w:sz w:val="24"/>
          <w:szCs w:val="24"/>
        </w:rPr>
        <w:t>муниц</w:t>
      </w:r>
      <w:r w:rsidR="005A64A4" w:rsidRPr="00142643">
        <w:rPr>
          <w:rFonts w:ascii="Arial" w:hAnsi="Arial" w:cs="Arial"/>
          <w:sz w:val="24"/>
          <w:szCs w:val="24"/>
        </w:rPr>
        <w:t>и</w:t>
      </w:r>
      <w:r w:rsidR="005A64A4" w:rsidRPr="00142643">
        <w:rPr>
          <w:rFonts w:ascii="Arial" w:hAnsi="Arial" w:cs="Arial"/>
          <w:sz w:val="24"/>
          <w:szCs w:val="24"/>
        </w:rPr>
        <w:t>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услуги, в том числе со стороны граждан,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B66299" w:rsidRPr="00142643" w:rsidRDefault="00B66299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4.</w:t>
      </w:r>
      <w:r w:rsidR="00B66299" w:rsidRPr="00142643">
        <w:rPr>
          <w:rFonts w:ascii="Arial" w:hAnsi="Arial" w:cs="Arial"/>
          <w:sz w:val="24"/>
          <w:szCs w:val="24"/>
        </w:rPr>
        <w:t>4.1</w:t>
      </w:r>
      <w:r w:rsidRPr="00142643">
        <w:rPr>
          <w:rFonts w:ascii="Arial" w:hAnsi="Arial" w:cs="Arial"/>
          <w:sz w:val="24"/>
          <w:szCs w:val="24"/>
        </w:rPr>
        <w:t>.</w:t>
      </w:r>
      <w:r w:rsidR="00B66299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</w:t>
      </w:r>
      <w:r w:rsidR="00B66299" w:rsidRPr="001426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264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предоставлением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 путем</w:t>
      </w:r>
      <w:r w:rsidR="00B66299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получения информ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 xml:space="preserve">ции о ходе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Pr="00142643">
        <w:rPr>
          <w:rFonts w:ascii="Arial" w:hAnsi="Arial" w:cs="Arial"/>
          <w:sz w:val="24"/>
          <w:szCs w:val="24"/>
        </w:rPr>
        <w:t xml:space="preserve"> услуги, в том числе о сроках заверш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ния административных</w:t>
      </w:r>
      <w:r w:rsidR="00B66299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процедур (действий).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276C7F" w:rsidRPr="00142643" w:rsidRDefault="00B66299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</w:t>
      </w:r>
      <w:r w:rsidR="00923A1C"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кач</w:t>
      </w:r>
      <w:r w:rsidR="00276C7F" w:rsidRPr="00142643">
        <w:rPr>
          <w:rFonts w:ascii="Arial" w:hAnsi="Arial" w:cs="Arial"/>
          <w:sz w:val="24"/>
          <w:szCs w:val="24"/>
        </w:rPr>
        <w:t>е</w:t>
      </w:r>
      <w:r w:rsidR="00276C7F" w:rsidRPr="00142643">
        <w:rPr>
          <w:rFonts w:ascii="Arial" w:hAnsi="Arial" w:cs="Arial"/>
          <w:sz w:val="24"/>
          <w:szCs w:val="24"/>
        </w:rPr>
        <w:t xml:space="preserve">ства предоставления </w:t>
      </w:r>
      <w:r w:rsidR="005A64A4" w:rsidRPr="00142643">
        <w:rPr>
          <w:rFonts w:ascii="Arial" w:hAnsi="Arial" w:cs="Arial"/>
          <w:sz w:val="24"/>
          <w:szCs w:val="24"/>
        </w:rPr>
        <w:t>муниципальной</w:t>
      </w:r>
      <w:r w:rsidR="00276C7F" w:rsidRPr="00142643">
        <w:rPr>
          <w:rFonts w:ascii="Arial" w:hAnsi="Arial" w:cs="Arial"/>
          <w:sz w:val="24"/>
          <w:szCs w:val="24"/>
        </w:rPr>
        <w:t xml:space="preserve"> услуги;</w:t>
      </w:r>
    </w:p>
    <w:p w:rsidR="00276C7F" w:rsidRPr="00142643" w:rsidRDefault="00923A1C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276C7F" w:rsidRPr="00142643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А</w:t>
      </w:r>
      <w:r w:rsidR="00276C7F" w:rsidRPr="00142643">
        <w:rPr>
          <w:rFonts w:ascii="Arial" w:hAnsi="Arial" w:cs="Arial"/>
          <w:sz w:val="24"/>
          <w:szCs w:val="24"/>
        </w:rPr>
        <w:t>д</w:t>
      </w:r>
      <w:r w:rsidR="00276C7F" w:rsidRPr="00142643">
        <w:rPr>
          <w:rFonts w:ascii="Arial" w:hAnsi="Arial" w:cs="Arial"/>
          <w:sz w:val="24"/>
          <w:szCs w:val="24"/>
        </w:rPr>
        <w:t>министративного регламента.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4.</w:t>
      </w:r>
      <w:r w:rsidR="00923A1C" w:rsidRPr="00142643">
        <w:rPr>
          <w:rFonts w:ascii="Arial" w:hAnsi="Arial" w:cs="Arial"/>
          <w:sz w:val="24"/>
          <w:szCs w:val="24"/>
        </w:rPr>
        <w:t>4.2</w:t>
      </w:r>
      <w:r w:rsidRPr="00142643">
        <w:rPr>
          <w:rFonts w:ascii="Arial" w:hAnsi="Arial" w:cs="Arial"/>
          <w:sz w:val="24"/>
          <w:szCs w:val="24"/>
        </w:rPr>
        <w:t>.</w:t>
      </w:r>
      <w:r w:rsidR="00923A1C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Должностные лица Уполномоченного органа принимают меры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к</w:t>
      </w:r>
      <w:r w:rsidR="00923A1C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пр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кращению допущенных нарушений, устраняют причины и условия,</w:t>
      </w:r>
      <w:r w:rsidR="00923A1C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способству</w:t>
      </w:r>
      <w:r w:rsidRPr="00142643">
        <w:rPr>
          <w:rFonts w:ascii="Arial" w:hAnsi="Arial" w:cs="Arial"/>
          <w:sz w:val="24"/>
          <w:szCs w:val="24"/>
        </w:rPr>
        <w:t>ю</w:t>
      </w:r>
      <w:r w:rsidRPr="00142643">
        <w:rPr>
          <w:rFonts w:ascii="Arial" w:hAnsi="Arial" w:cs="Arial"/>
          <w:sz w:val="24"/>
          <w:szCs w:val="24"/>
        </w:rPr>
        <w:t>щие совершению нарушений.</w:t>
      </w:r>
    </w:p>
    <w:p w:rsidR="00276C7F" w:rsidRPr="00142643" w:rsidRDefault="00276C7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</w:t>
      </w:r>
      <w:r w:rsidR="00923A1C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гра</w:t>
      </w:r>
      <w:r w:rsidRPr="00142643">
        <w:rPr>
          <w:rFonts w:ascii="Arial" w:hAnsi="Arial" w:cs="Arial"/>
          <w:sz w:val="24"/>
          <w:szCs w:val="24"/>
        </w:rPr>
        <w:t>ж</w:t>
      </w:r>
      <w:r w:rsidRPr="00142643">
        <w:rPr>
          <w:rFonts w:ascii="Arial" w:hAnsi="Arial" w:cs="Arial"/>
          <w:sz w:val="24"/>
          <w:szCs w:val="24"/>
        </w:rPr>
        <w:t>дан, их объединений и организаций доводится до сведения лиц,</w:t>
      </w:r>
      <w:r w:rsidR="00923A1C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направивших эти замечания и предложения.</w:t>
      </w:r>
    </w:p>
    <w:p w:rsidR="00923A1C" w:rsidRPr="00142643" w:rsidRDefault="00923A1C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3A1C" w:rsidRPr="00142643" w:rsidRDefault="00923A1C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C7F" w:rsidRPr="00142643" w:rsidRDefault="00923A1C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5</w:t>
      </w:r>
      <w:r w:rsidR="00276C7F" w:rsidRPr="00142643">
        <w:rPr>
          <w:rFonts w:ascii="Arial" w:hAnsi="Arial" w:cs="Arial"/>
          <w:sz w:val="24"/>
          <w:szCs w:val="24"/>
        </w:rPr>
        <w:t>.</w:t>
      </w:r>
      <w:r w:rsidRPr="00142643">
        <w:rPr>
          <w:rFonts w:ascii="Arial" w:hAnsi="Arial" w:cs="Arial"/>
          <w:sz w:val="24"/>
          <w:szCs w:val="24"/>
        </w:rPr>
        <w:t> </w:t>
      </w:r>
      <w:r w:rsidR="00276C7F" w:rsidRPr="00142643">
        <w:rPr>
          <w:rFonts w:ascii="Arial" w:hAnsi="Arial" w:cs="Arial"/>
          <w:sz w:val="24"/>
          <w:szCs w:val="24"/>
        </w:rPr>
        <w:t>Досудебный (внесудебный) порядок обжалования решений и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 xml:space="preserve">действий (бездействия) органа, предоставляющего </w:t>
      </w:r>
      <w:r w:rsidR="00BB7F13" w:rsidRPr="00142643">
        <w:rPr>
          <w:rFonts w:ascii="Arial" w:hAnsi="Arial" w:cs="Arial"/>
          <w:sz w:val="24"/>
          <w:szCs w:val="24"/>
        </w:rPr>
        <w:t>муниципальную</w:t>
      </w:r>
      <w:r w:rsidR="00276C7F" w:rsidRPr="00142643">
        <w:rPr>
          <w:rFonts w:ascii="Arial" w:hAnsi="Arial" w:cs="Arial"/>
          <w:sz w:val="24"/>
          <w:szCs w:val="24"/>
        </w:rPr>
        <w:t xml:space="preserve"> услугу, а также их должностных лиц, </w:t>
      </w:r>
      <w:r w:rsidR="00BB7F13" w:rsidRPr="00142643">
        <w:rPr>
          <w:rFonts w:ascii="Arial" w:hAnsi="Arial" w:cs="Arial"/>
          <w:sz w:val="24"/>
          <w:szCs w:val="24"/>
        </w:rPr>
        <w:t>муниципальных</w:t>
      </w:r>
      <w:r w:rsidR="00276C7F" w:rsidRPr="00142643">
        <w:rPr>
          <w:rFonts w:ascii="Arial" w:hAnsi="Arial" w:cs="Arial"/>
          <w:sz w:val="24"/>
          <w:szCs w:val="24"/>
        </w:rPr>
        <w:t xml:space="preserve"> служащих</w:t>
      </w:r>
    </w:p>
    <w:p w:rsidR="00923A1C" w:rsidRPr="00142643" w:rsidRDefault="00923A1C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5.1. </w:t>
      </w:r>
      <w:proofErr w:type="gramStart"/>
      <w:r w:rsidRPr="00142643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на, муниципальных служащих, многофункционального центра, а также работника многофункционального центра при предоставлении муниципальной услуги в 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судебном (внесудебном) порядке (далее – жалоба).</w:t>
      </w:r>
      <w:proofErr w:type="gramEnd"/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5.2. Предмет жалобы.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1) нарушение срока регистрации запроса о предоставлении муниципальной услуги;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2) нарушение срока предоставления муниципальной услуги;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3) требование у заявителя документов, или информации либо осуществл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ния действий, представление или осуществление которых не предусмотрено настоящим административным регламентом, для предоставления муниципальной услуги;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4) отказ в приеме у заявителя документов, необходимых для предоставл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ния муниципальной услуги;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5) отказ в предоставлении муниципальной услуги по основаниям,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не пред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 xml:space="preserve">смотренным </w:t>
      </w:r>
      <w:r w:rsidR="00D1118F" w:rsidRPr="00142643">
        <w:rPr>
          <w:rFonts w:ascii="Arial" w:hAnsi="Arial" w:cs="Arial"/>
          <w:sz w:val="24"/>
          <w:szCs w:val="24"/>
        </w:rPr>
        <w:t>настоящим административным регламентом</w:t>
      </w:r>
      <w:r w:rsidRPr="00142643">
        <w:rPr>
          <w:rFonts w:ascii="Arial" w:hAnsi="Arial" w:cs="Arial"/>
          <w:sz w:val="24"/>
          <w:szCs w:val="24"/>
        </w:rPr>
        <w:t>;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6) требование от заявителя платы за предоставление муниципальной усл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ги</w:t>
      </w:r>
      <w:r w:rsidR="00D1118F" w:rsidRPr="00142643">
        <w:rPr>
          <w:rFonts w:ascii="Arial" w:hAnsi="Arial" w:cs="Arial"/>
          <w:sz w:val="24"/>
          <w:szCs w:val="24"/>
        </w:rPr>
        <w:t>, не предусмотренной настоящим административным регламентом</w:t>
      </w:r>
      <w:r w:rsidRPr="00142643">
        <w:rPr>
          <w:rFonts w:ascii="Arial" w:hAnsi="Arial" w:cs="Arial"/>
          <w:sz w:val="24"/>
          <w:szCs w:val="24"/>
        </w:rPr>
        <w:t>;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7) отказ в исправлении допущенных опечаток и ошибок в выданных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 р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8) нарушение срока или порядка выдачи документов по результатам пред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9) приостановление предоставления муниципальной услуги, если основ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10) требование у заявителя при предоставлении муниципальной услуги 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кументов или информации, отсутствие и (или) недостоверность которых не указ</w:t>
      </w:r>
      <w:r w:rsidRPr="00142643">
        <w:rPr>
          <w:rFonts w:ascii="Arial" w:hAnsi="Arial" w:cs="Arial"/>
          <w:sz w:val="24"/>
          <w:szCs w:val="24"/>
        </w:rPr>
        <w:t>ы</w:t>
      </w:r>
      <w:r w:rsidRPr="00142643">
        <w:rPr>
          <w:rFonts w:ascii="Arial" w:hAnsi="Arial" w:cs="Arial"/>
          <w:sz w:val="24"/>
          <w:szCs w:val="24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5.3. Порядок подачи и рассмотрения жалобы.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Жалоба оформляется в письменной форме на бумажном носителе,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 фо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ме электронного документа и может быть направлена посредством почтового о</w:t>
      </w:r>
      <w:r w:rsidRPr="00142643">
        <w:rPr>
          <w:rFonts w:ascii="Arial" w:hAnsi="Arial" w:cs="Arial"/>
          <w:sz w:val="24"/>
          <w:szCs w:val="24"/>
        </w:rPr>
        <w:t>т</w:t>
      </w:r>
      <w:r w:rsidRPr="00142643">
        <w:rPr>
          <w:rFonts w:ascii="Arial" w:hAnsi="Arial" w:cs="Arial"/>
          <w:sz w:val="24"/>
          <w:szCs w:val="24"/>
        </w:rPr>
        <w:t>правления с описью вложения и уведомлением о вручении, электронной почты, с использованием средств информационно-телекоммуникационной сети Интернет, включая Единый портал государственных услуг, а также может быть принята при личном приеме заявителя в соответствии с графиком работы Уполномоченного органа, многофункционального центра, указанным в настоящем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администрати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 xml:space="preserve">ном </w:t>
      </w:r>
      <w:proofErr w:type="gramStart"/>
      <w:r w:rsidRPr="00142643">
        <w:rPr>
          <w:rFonts w:ascii="Arial" w:hAnsi="Arial" w:cs="Arial"/>
          <w:sz w:val="24"/>
          <w:szCs w:val="24"/>
        </w:rPr>
        <w:t>регламенте</w:t>
      </w:r>
      <w:proofErr w:type="gramEnd"/>
      <w:r w:rsidRPr="00142643">
        <w:rPr>
          <w:rFonts w:ascii="Arial" w:hAnsi="Arial" w:cs="Arial"/>
          <w:sz w:val="24"/>
          <w:szCs w:val="24"/>
        </w:rPr>
        <w:t>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Жалоба должна содержать: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1) наименование органа или многофункционального центра, уполномоче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ного на выполнение административных процедур, связанных с предоставлением муниципальной услуги, а также должностного лица органа, предоставляющего м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lastRenderedPageBreak/>
        <w:t>ниципальную услугу, муниципального служащего, либо специалистов многофун</w:t>
      </w:r>
      <w:r w:rsidRPr="00142643">
        <w:rPr>
          <w:rFonts w:ascii="Arial" w:hAnsi="Arial" w:cs="Arial"/>
          <w:sz w:val="24"/>
          <w:szCs w:val="24"/>
        </w:rPr>
        <w:t>к</w:t>
      </w:r>
      <w:r w:rsidRPr="00142643">
        <w:rPr>
          <w:rFonts w:ascii="Arial" w:hAnsi="Arial" w:cs="Arial"/>
          <w:sz w:val="24"/>
          <w:szCs w:val="24"/>
        </w:rPr>
        <w:t>ционального центра, ответственных за выполнение административных процедур, связанных с предоставлением муниципальной услуги, решения и действия (бе</w:t>
      </w:r>
      <w:r w:rsidRPr="00142643">
        <w:rPr>
          <w:rFonts w:ascii="Arial" w:hAnsi="Arial" w:cs="Arial"/>
          <w:sz w:val="24"/>
          <w:szCs w:val="24"/>
        </w:rPr>
        <w:t>з</w:t>
      </w:r>
      <w:r w:rsidRPr="00142643">
        <w:rPr>
          <w:rFonts w:ascii="Arial" w:hAnsi="Arial" w:cs="Arial"/>
          <w:sz w:val="24"/>
          <w:szCs w:val="24"/>
        </w:rPr>
        <w:t>действие) которых обжалуются;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2) фамилию, имя, отчество (при наличии), сведения о месте жительства 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явителя – для физического лица, либо наименование, сведения о местонахожд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нии заявителя – для юридического лица, а также номер (номера) контактного т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лефона и адрес (почтовый и (или) электронный) заявителя, на который должен быть направлен ответ о результатах рассмотрения жалобы;</w:t>
      </w:r>
      <w:proofErr w:type="gramEnd"/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3) сведения об обжалуемых решениях и действиях (бездействии) органа, предоставляющего муниципальную услугу, должностного лица либо муниципал</w:t>
      </w:r>
      <w:r w:rsidRPr="00142643">
        <w:rPr>
          <w:rFonts w:ascii="Arial" w:hAnsi="Arial" w:cs="Arial"/>
          <w:sz w:val="24"/>
          <w:szCs w:val="24"/>
        </w:rPr>
        <w:t>ь</w:t>
      </w:r>
      <w:r w:rsidRPr="00142643">
        <w:rPr>
          <w:rFonts w:ascii="Arial" w:hAnsi="Arial" w:cs="Arial"/>
          <w:sz w:val="24"/>
          <w:szCs w:val="24"/>
        </w:rPr>
        <w:t>ного служащего, многофункционального центра, а также специалистов мн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 xml:space="preserve">гофункционального центра, ответственных за выполнение административных процедур, связанных с предоставлением муниципальной услуги; 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4) доводы, на основании которых заявитель не согласен с решением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 де</w:t>
      </w:r>
      <w:r w:rsidRPr="00142643">
        <w:rPr>
          <w:rFonts w:ascii="Arial" w:hAnsi="Arial" w:cs="Arial"/>
          <w:sz w:val="24"/>
          <w:szCs w:val="24"/>
        </w:rPr>
        <w:t>й</w:t>
      </w:r>
      <w:r w:rsidRPr="00142643">
        <w:rPr>
          <w:rFonts w:ascii="Arial" w:hAnsi="Arial" w:cs="Arial"/>
          <w:sz w:val="24"/>
          <w:szCs w:val="24"/>
        </w:rPr>
        <w:t>ствием (бездействием) органа, предоставляющего муниципальную услугу, дол</w:t>
      </w:r>
      <w:r w:rsidRPr="00142643">
        <w:rPr>
          <w:rFonts w:ascii="Arial" w:hAnsi="Arial" w:cs="Arial"/>
          <w:sz w:val="24"/>
          <w:szCs w:val="24"/>
        </w:rPr>
        <w:t>ж</w:t>
      </w:r>
      <w:r w:rsidRPr="00142643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муниципального служащего либо многофункционального центра, а также специалистов мн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гофункционального центра, ответственных за выполнение административных процедур, связанных с предоставлением муниципальной услуги. Заявитель впр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 xml:space="preserve">ве представить документы либо их копии (при наличии), подтверждающие данные доводы. 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Поступившая жалоба с резолюцией руководителя, его заместителя или л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ца, исполняющего его обязанности, направляется ответственному за ее рассмо</w:t>
      </w:r>
      <w:r w:rsidRPr="00142643">
        <w:rPr>
          <w:rFonts w:ascii="Arial" w:hAnsi="Arial" w:cs="Arial"/>
          <w:sz w:val="24"/>
          <w:szCs w:val="24"/>
        </w:rPr>
        <w:t>т</w:t>
      </w:r>
      <w:r w:rsidRPr="00142643">
        <w:rPr>
          <w:rFonts w:ascii="Arial" w:hAnsi="Arial" w:cs="Arial"/>
          <w:sz w:val="24"/>
          <w:szCs w:val="24"/>
        </w:rPr>
        <w:t xml:space="preserve">рение специалисту не позднее следующего дня. 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Уполномоченный на рассмотрение жалобы специалист с учетом срока, установленного пунктом 5.4. настоящего административного регламента, ра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сматривает ее, проводит внеплановую проверку с целью выявления и устранения нарушений прав заявителя и представляет на имя руководителя, его заместителя или лица, исполняющего его обязанности, докладную записку с предложениями по принятию мер, направленных на удовлетворение жалобы, либо по мотивир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ванному отказу в таком удовлетворении и проект письма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заявителю о результатах рассмотрения жалобы. 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42643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или преступления упо</w:t>
      </w:r>
      <w:r w:rsidRPr="00142643">
        <w:rPr>
          <w:rFonts w:ascii="Arial" w:hAnsi="Arial" w:cs="Arial"/>
          <w:sz w:val="24"/>
          <w:szCs w:val="24"/>
        </w:rPr>
        <w:t>л</w:t>
      </w:r>
      <w:r w:rsidRPr="00142643">
        <w:rPr>
          <w:rFonts w:ascii="Arial" w:hAnsi="Arial" w:cs="Arial"/>
          <w:sz w:val="24"/>
          <w:szCs w:val="24"/>
        </w:rPr>
        <w:t>номоченный на рассмотрение жалобы специалист незамедлительно направляет за подписью руководителя, его заместителя или лица, исполняющего его обяза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 xml:space="preserve">ности, имеющиеся материалы и копию жалобы заявителя в органы прокуратуры. 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5.4.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Сроки рассмотрения жалобы.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со дня ее регистрации.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ния установленного срока таких исправлений - в течение пяти рабочих дней со дня ее регистрации.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5.5.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Перечень оснований для приостановления рассмотрения жалобы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5.6.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Результат рассмотрения жалобы.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По результатам рассмотрения жалобы руководитель, его заместитель или лицо, исполняющее его обязанности, принимает одно из следующих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решений: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-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ставления муниципальной услуги документах, возврата заявителю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денежных средств, взимание которых не предусмотрено;</w:t>
      </w:r>
      <w:proofErr w:type="gramEnd"/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в удовлетворении жалобы отказывает.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5.7.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лобы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 пун</w:t>
      </w:r>
      <w:r w:rsidRPr="00142643">
        <w:rPr>
          <w:rFonts w:ascii="Arial" w:hAnsi="Arial" w:cs="Arial"/>
          <w:sz w:val="24"/>
          <w:szCs w:val="24"/>
        </w:rPr>
        <w:t>к</w:t>
      </w:r>
      <w:r w:rsidRPr="00142643">
        <w:rPr>
          <w:rFonts w:ascii="Arial" w:hAnsi="Arial" w:cs="Arial"/>
          <w:sz w:val="24"/>
          <w:szCs w:val="24"/>
        </w:rPr>
        <w:t>те 5.6. настоящего Регламента, заявителю в письменной форме и по желанию 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явителя в форме электронного документа направляется мотивированный ответ о результатах рассмотрения жалобы.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телю дается информация о действиях, осуществляемых администрацией города, многофункционального центра, в целях незамедлительного устранения выявле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ных нарушений при оказании муниципальной услуги, а также приносятся извин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 xml:space="preserve">ния за доставленные </w:t>
      </w:r>
      <w:proofErr w:type="gramStart"/>
      <w:r w:rsidRPr="00142643">
        <w:rPr>
          <w:rFonts w:ascii="Arial" w:hAnsi="Arial" w:cs="Arial"/>
          <w:sz w:val="24"/>
          <w:szCs w:val="24"/>
        </w:rPr>
        <w:t>неудобства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и указывается информация о дальнейших де</w:t>
      </w:r>
      <w:r w:rsidRPr="00142643">
        <w:rPr>
          <w:rFonts w:ascii="Arial" w:hAnsi="Arial" w:cs="Arial"/>
          <w:sz w:val="24"/>
          <w:szCs w:val="24"/>
        </w:rPr>
        <w:t>й</w:t>
      </w:r>
      <w:r w:rsidRPr="00142643">
        <w:rPr>
          <w:rFonts w:ascii="Arial" w:hAnsi="Arial" w:cs="Arial"/>
          <w:sz w:val="24"/>
          <w:szCs w:val="24"/>
        </w:rPr>
        <w:t>ствиях, которые необходимо совершить заявителю в целях получения муниц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пальной услуги.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 случае признания жалобы, не подлежащей удовлетворению, в ответе 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5.8.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Порядок обжалования решения по жалобе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 случае если заявитель не удовлетворен решением, принятым в ходе ра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смотрения жалобы Уполномоченным органом, многофункциональным центром, или решение не было принято, то заявитель вправе обжаловать принятое реш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ние в соответствии с законодательством Российской Федерации.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5.9.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мых для обоснования и рассмотрения жалобы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Заявитель имеет право на получение исчерпывающей информации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 док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ментов, необходимых для обоснования и рассмотрения жалобы.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на ра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смотрение жалобы лица, которым может быть направлена жалоба заявителя в досудебном (внесудебном) порядке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5.10.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05FC5" w:rsidRPr="00142643" w:rsidRDefault="004527C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- </w:t>
      </w:r>
      <w:r w:rsidR="00005FC5" w:rsidRPr="00142643">
        <w:rPr>
          <w:rFonts w:ascii="Arial" w:hAnsi="Arial" w:cs="Arial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="00005FC5" w:rsidRPr="00142643">
        <w:rPr>
          <w:rFonts w:ascii="Arial" w:hAnsi="Arial" w:cs="Arial"/>
          <w:sz w:val="24"/>
          <w:szCs w:val="24"/>
        </w:rPr>
        <w:t>и</w:t>
      </w:r>
      <w:r w:rsidR="00005FC5" w:rsidRPr="00142643">
        <w:rPr>
          <w:rFonts w:ascii="Arial" w:hAnsi="Arial" w:cs="Arial"/>
          <w:sz w:val="24"/>
          <w:szCs w:val="24"/>
        </w:rPr>
        <w:t>теля уполномоченного органа;</w:t>
      </w:r>
      <w:proofErr w:type="gramEnd"/>
    </w:p>
    <w:p w:rsidR="00005FC5" w:rsidRPr="00142643" w:rsidRDefault="004527C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005FC5" w:rsidRPr="00142643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</w:t>
      </w:r>
      <w:r w:rsidR="00005FC5" w:rsidRPr="00142643">
        <w:rPr>
          <w:rFonts w:ascii="Arial" w:hAnsi="Arial" w:cs="Arial"/>
          <w:sz w:val="24"/>
          <w:szCs w:val="24"/>
        </w:rPr>
        <w:t>ж</w:t>
      </w:r>
      <w:r w:rsidR="00005FC5" w:rsidRPr="00142643">
        <w:rPr>
          <w:rFonts w:ascii="Arial" w:hAnsi="Arial" w:cs="Arial"/>
          <w:sz w:val="24"/>
          <w:szCs w:val="24"/>
        </w:rPr>
        <w:t>ностного лица, руководителя структурного подразделения уполномоченного орг</w:t>
      </w:r>
      <w:r w:rsidR="00005FC5" w:rsidRPr="00142643">
        <w:rPr>
          <w:rFonts w:ascii="Arial" w:hAnsi="Arial" w:cs="Arial"/>
          <w:sz w:val="24"/>
          <w:szCs w:val="24"/>
        </w:rPr>
        <w:t>а</w:t>
      </w:r>
      <w:r w:rsidR="00005FC5" w:rsidRPr="00142643">
        <w:rPr>
          <w:rFonts w:ascii="Arial" w:hAnsi="Arial" w:cs="Arial"/>
          <w:sz w:val="24"/>
          <w:szCs w:val="24"/>
        </w:rPr>
        <w:t>на;</w:t>
      </w:r>
    </w:p>
    <w:p w:rsidR="00005FC5" w:rsidRPr="00142643" w:rsidRDefault="004527C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005FC5" w:rsidRPr="00142643">
        <w:rPr>
          <w:rFonts w:ascii="Arial" w:hAnsi="Arial" w:cs="Arial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05FC5" w:rsidRPr="00142643" w:rsidRDefault="004527C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005FC5" w:rsidRPr="00142643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05FC5" w:rsidRPr="00142643" w:rsidRDefault="004527C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 </w:t>
      </w:r>
      <w:r w:rsidR="00005FC5" w:rsidRPr="00142643">
        <w:rPr>
          <w:rFonts w:ascii="Arial" w:hAnsi="Arial" w:cs="Arial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 w:rsidR="00005FC5" w:rsidRPr="00142643">
        <w:rPr>
          <w:rFonts w:ascii="Arial" w:hAnsi="Arial" w:cs="Arial"/>
          <w:sz w:val="24"/>
          <w:szCs w:val="24"/>
        </w:rPr>
        <w:lastRenderedPageBreak/>
        <w:t>жалоб должностные лица.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 мун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ципальных услуг (функций)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5.11.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5FC5" w:rsidRPr="00142643" w:rsidRDefault="004527C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5.12. </w:t>
      </w:r>
      <w:r w:rsidR="00005FC5" w:rsidRPr="00142643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</w:t>
      </w:r>
      <w:r w:rsidR="00005FC5" w:rsidRPr="00142643">
        <w:rPr>
          <w:rFonts w:ascii="Arial" w:hAnsi="Arial" w:cs="Arial"/>
          <w:sz w:val="24"/>
          <w:szCs w:val="24"/>
        </w:rPr>
        <w:t>й</w:t>
      </w:r>
      <w:r w:rsidR="00005FC5" w:rsidRPr="00142643">
        <w:rPr>
          <w:rFonts w:ascii="Arial" w:hAnsi="Arial" w:cs="Arial"/>
          <w:sz w:val="24"/>
          <w:szCs w:val="24"/>
        </w:rPr>
        <w:t>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Фе</w:t>
      </w:r>
      <w:r w:rsidR="004527CE" w:rsidRPr="00142643">
        <w:rPr>
          <w:rFonts w:ascii="Arial" w:hAnsi="Arial" w:cs="Arial"/>
          <w:sz w:val="24"/>
          <w:szCs w:val="24"/>
        </w:rPr>
        <w:t>деральный закон от 27.07.2010 № </w:t>
      </w:r>
      <w:r w:rsidRPr="00142643">
        <w:rPr>
          <w:rFonts w:ascii="Arial" w:hAnsi="Arial" w:cs="Arial"/>
          <w:sz w:val="24"/>
          <w:szCs w:val="24"/>
        </w:rPr>
        <w:t>210-ФЗ "Об организации предоста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>ления государственных и муниципальных услуг";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-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Постановлением Правительства Российской Федерации от 20</w:t>
      </w:r>
      <w:r w:rsidR="004527CE" w:rsidRPr="00142643">
        <w:rPr>
          <w:rFonts w:ascii="Arial" w:hAnsi="Arial" w:cs="Arial"/>
          <w:sz w:val="24"/>
          <w:szCs w:val="24"/>
        </w:rPr>
        <w:t>.11.</w:t>
      </w:r>
      <w:r w:rsidRPr="00142643">
        <w:rPr>
          <w:rFonts w:ascii="Arial" w:hAnsi="Arial" w:cs="Arial"/>
          <w:sz w:val="24"/>
          <w:szCs w:val="24"/>
        </w:rPr>
        <w:t>2012</w:t>
      </w:r>
      <w:r w:rsidR="004527CE" w:rsidRPr="00142643">
        <w:rPr>
          <w:rFonts w:ascii="Arial" w:hAnsi="Arial" w:cs="Arial"/>
          <w:sz w:val="24"/>
          <w:szCs w:val="24"/>
        </w:rPr>
        <w:t xml:space="preserve"> № </w:t>
      </w:r>
      <w:r w:rsidRPr="00142643">
        <w:rPr>
          <w:rFonts w:ascii="Arial" w:hAnsi="Arial" w:cs="Arial"/>
          <w:sz w:val="24"/>
          <w:szCs w:val="24"/>
        </w:rPr>
        <w:t>1198 «О федеральной государственной информационной системе, обеспеч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142643">
        <w:rPr>
          <w:rFonts w:ascii="Arial" w:hAnsi="Arial" w:cs="Arial"/>
          <w:sz w:val="24"/>
          <w:szCs w:val="24"/>
        </w:rPr>
        <w:t>ь</w:t>
      </w:r>
      <w:r w:rsidRPr="00142643">
        <w:rPr>
          <w:rFonts w:ascii="Arial" w:hAnsi="Arial" w:cs="Arial"/>
          <w:sz w:val="24"/>
          <w:szCs w:val="24"/>
        </w:rPr>
        <w:t>ных услуг»;</w:t>
      </w:r>
    </w:p>
    <w:p w:rsidR="00A22CF8" w:rsidRPr="00142643" w:rsidRDefault="00005FC5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-</w:t>
      </w:r>
      <w:r w:rsidR="004527CE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Постановлением Правительства РФ от 16</w:t>
      </w:r>
      <w:r w:rsidR="004527CE" w:rsidRPr="00142643">
        <w:rPr>
          <w:rFonts w:ascii="Arial" w:hAnsi="Arial" w:cs="Arial"/>
          <w:sz w:val="24"/>
          <w:szCs w:val="24"/>
        </w:rPr>
        <w:t>.08.</w:t>
      </w:r>
      <w:r w:rsidRPr="00142643">
        <w:rPr>
          <w:rFonts w:ascii="Arial" w:hAnsi="Arial" w:cs="Arial"/>
          <w:sz w:val="24"/>
          <w:szCs w:val="24"/>
        </w:rPr>
        <w:t>2012</w:t>
      </w:r>
      <w:r w:rsidR="004527CE" w:rsidRPr="00142643">
        <w:rPr>
          <w:rFonts w:ascii="Arial" w:hAnsi="Arial" w:cs="Arial"/>
          <w:sz w:val="24"/>
          <w:szCs w:val="24"/>
        </w:rPr>
        <w:t xml:space="preserve"> № </w:t>
      </w:r>
      <w:r w:rsidRPr="00142643">
        <w:rPr>
          <w:rFonts w:ascii="Arial" w:hAnsi="Arial" w:cs="Arial"/>
          <w:sz w:val="24"/>
          <w:szCs w:val="24"/>
        </w:rPr>
        <w:t>840 "О порядке под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чи и рассмотрения жалоб на решения и действия (бездействие) федеральных о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ганов исполнительной власти и их должностных лиц, федеральных государстве</w:t>
      </w:r>
      <w:r w:rsidRPr="00142643">
        <w:rPr>
          <w:rFonts w:ascii="Arial" w:hAnsi="Arial" w:cs="Arial"/>
          <w:sz w:val="24"/>
          <w:szCs w:val="24"/>
        </w:rPr>
        <w:t>н</w:t>
      </w:r>
      <w:r w:rsidRPr="00142643">
        <w:rPr>
          <w:rFonts w:ascii="Arial" w:hAnsi="Arial" w:cs="Arial"/>
          <w:sz w:val="24"/>
          <w:szCs w:val="24"/>
        </w:rPr>
        <w:t>ных служащих, должностных лиц государственных внебюджетных фондов Ро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сийской Федерации, государственных корпораций, наделенных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пальных услуг и их работников".</w:t>
      </w:r>
    </w:p>
    <w:p w:rsidR="00A22CF8" w:rsidRPr="00142643" w:rsidRDefault="00A22CF8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C7F" w:rsidRPr="00142643" w:rsidRDefault="00A22CF8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6</w:t>
      </w:r>
      <w:r w:rsidR="00276C7F" w:rsidRPr="00142643">
        <w:rPr>
          <w:rFonts w:ascii="Arial" w:hAnsi="Arial" w:cs="Arial"/>
          <w:sz w:val="24"/>
          <w:szCs w:val="24"/>
        </w:rPr>
        <w:t>.</w:t>
      </w:r>
      <w:r w:rsidRPr="00142643">
        <w:rPr>
          <w:rFonts w:ascii="Arial" w:hAnsi="Arial" w:cs="Arial"/>
          <w:sz w:val="24"/>
          <w:szCs w:val="24"/>
        </w:rPr>
        <w:t> </w:t>
      </w:r>
      <w:r w:rsidR="00276C7F" w:rsidRPr="00142643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мн</w:t>
      </w:r>
      <w:r w:rsidR="00276C7F" w:rsidRPr="00142643">
        <w:rPr>
          <w:rFonts w:ascii="Arial" w:hAnsi="Arial" w:cs="Arial"/>
          <w:sz w:val="24"/>
          <w:szCs w:val="24"/>
        </w:rPr>
        <w:t>о</w:t>
      </w:r>
      <w:r w:rsidR="00276C7F" w:rsidRPr="00142643">
        <w:rPr>
          <w:rFonts w:ascii="Arial" w:hAnsi="Arial" w:cs="Arial"/>
          <w:sz w:val="24"/>
          <w:szCs w:val="24"/>
        </w:rPr>
        <w:t>гофункциональных центрах предоставления государственных и</w:t>
      </w:r>
      <w:r w:rsidRPr="00142643">
        <w:rPr>
          <w:rFonts w:ascii="Arial" w:hAnsi="Arial" w:cs="Arial"/>
          <w:sz w:val="24"/>
          <w:szCs w:val="24"/>
        </w:rPr>
        <w:t xml:space="preserve"> </w:t>
      </w:r>
      <w:r w:rsidR="00276C7F" w:rsidRPr="00142643">
        <w:rPr>
          <w:rFonts w:ascii="Arial" w:hAnsi="Arial" w:cs="Arial"/>
          <w:sz w:val="24"/>
          <w:szCs w:val="24"/>
        </w:rPr>
        <w:t>муниципальных услуг</w:t>
      </w:r>
    </w:p>
    <w:p w:rsidR="00005FC5" w:rsidRPr="00142643" w:rsidRDefault="00005FC5" w:rsidP="00F12C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6.1. Многофункциональный центр осуществляет: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 пред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ставлением муниципальной услуги, а также консультирование заявителей о п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рядке предоставления муниципальной услуги в многофункциональном центре;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муниципальной услуги,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142643">
        <w:rPr>
          <w:rFonts w:ascii="Arial" w:hAnsi="Arial" w:cs="Arial"/>
          <w:sz w:val="24"/>
          <w:szCs w:val="24"/>
        </w:rPr>
        <w:t>услуги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а также выдача документов, включая составление на б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 210-ФЗ.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 210-ФЗ для реализации своих функций многофункциональные центры вправе привлекать иные организации.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6.2. Информирование заявителя многофункциональными центрами ос</w:t>
      </w:r>
      <w:r w:rsidRPr="00142643">
        <w:rPr>
          <w:rFonts w:ascii="Arial" w:hAnsi="Arial" w:cs="Arial"/>
          <w:sz w:val="24"/>
          <w:szCs w:val="24"/>
        </w:rPr>
        <w:t>у</w:t>
      </w:r>
      <w:r w:rsidRPr="00142643">
        <w:rPr>
          <w:rFonts w:ascii="Arial" w:hAnsi="Arial" w:cs="Arial"/>
          <w:sz w:val="24"/>
          <w:szCs w:val="24"/>
        </w:rPr>
        <w:t>ществляется следующими способами: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по т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лефону, посредством почтовых отправлений, либо по электронной почте.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мя предоставления консультации - не более 15 минут, время ожидания в очереди в секторе информирования для получения информации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 муниципальных услугах не может превышать 15 минут.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вании организации, фамилии, имени, отчестве и должности работника мн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гофункционального центра осуществляет не более 10 минут;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</w:t>
      </w:r>
      <w:r w:rsidRPr="00142643">
        <w:rPr>
          <w:rFonts w:ascii="Arial" w:hAnsi="Arial" w:cs="Arial"/>
          <w:sz w:val="24"/>
          <w:szCs w:val="24"/>
        </w:rPr>
        <w:t>ь</w:t>
      </w:r>
      <w:r w:rsidRPr="00142643">
        <w:rPr>
          <w:rFonts w:ascii="Arial" w:hAnsi="Arial" w:cs="Arial"/>
          <w:sz w:val="24"/>
          <w:szCs w:val="24"/>
        </w:rPr>
        <w:t>ное устное консультирование по телефону, может предложить заявителю: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мента регистрации обращения в форме электронного документа по адресу эле</w:t>
      </w:r>
      <w:r w:rsidRPr="00142643">
        <w:rPr>
          <w:rFonts w:ascii="Arial" w:hAnsi="Arial" w:cs="Arial"/>
          <w:sz w:val="24"/>
          <w:szCs w:val="24"/>
        </w:rPr>
        <w:t>к</w:t>
      </w:r>
      <w:r w:rsidRPr="00142643">
        <w:rPr>
          <w:rFonts w:ascii="Arial" w:hAnsi="Arial" w:cs="Arial"/>
          <w:sz w:val="24"/>
          <w:szCs w:val="24"/>
        </w:rPr>
        <w:t>тронной почты, указанному в обращении, поступившем в многофункциональный центр в форме электронного документа, и в письменной форме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по почтовому а</w:t>
      </w:r>
      <w:r w:rsidRPr="00142643">
        <w:rPr>
          <w:rFonts w:ascii="Arial" w:hAnsi="Arial" w:cs="Arial"/>
          <w:sz w:val="24"/>
          <w:szCs w:val="24"/>
        </w:rPr>
        <w:t>д</w:t>
      </w:r>
      <w:r w:rsidRPr="00142643">
        <w:rPr>
          <w:rFonts w:ascii="Arial" w:hAnsi="Arial" w:cs="Arial"/>
          <w:sz w:val="24"/>
          <w:szCs w:val="24"/>
        </w:rPr>
        <w:t>ресу, указанному в обращении, поступившем в многофункциональный центр в письменной форме.</w:t>
      </w:r>
      <w:proofErr w:type="gramEnd"/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6.3. </w:t>
      </w:r>
      <w:proofErr w:type="gramStart"/>
      <w:r w:rsidRPr="00142643">
        <w:rPr>
          <w:rFonts w:ascii="Arial" w:hAnsi="Arial" w:cs="Arial"/>
          <w:sz w:val="24"/>
          <w:szCs w:val="24"/>
        </w:rPr>
        <w:t>При наличии указания о выдаче результатов оказания услуги через многофункциональный центр, Уполномоченный орган передает документы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в мн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 797 "О взаимодействии между многофункциональными центрами предоставления государственных и муниципальных услуг и федеральными орг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нами исполнительной</w:t>
      </w:r>
      <w:proofErr w:type="gramEnd"/>
      <w:r w:rsidRPr="00142643">
        <w:rPr>
          <w:rFonts w:ascii="Arial" w:hAnsi="Arial" w:cs="Arial"/>
          <w:sz w:val="24"/>
          <w:szCs w:val="24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ключенным ими в порядке, установленном постановлением Правительства Ро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сийской Федерации от 27.09.2011 № 797 "О взаимодействии между многофункц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 xml:space="preserve">талона </w:t>
      </w:r>
      <w:r w:rsidRPr="00142643">
        <w:rPr>
          <w:rFonts w:ascii="Arial" w:hAnsi="Arial" w:cs="Arial"/>
          <w:sz w:val="24"/>
          <w:szCs w:val="24"/>
        </w:rPr>
        <w:lastRenderedPageBreak/>
        <w:t>из терминала электронной очереди, соответствующего цели обращения, либо по предварительной записи.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</w:t>
      </w:r>
      <w:r w:rsidRPr="00142643">
        <w:rPr>
          <w:rFonts w:ascii="Arial" w:hAnsi="Arial" w:cs="Arial"/>
          <w:sz w:val="24"/>
          <w:szCs w:val="24"/>
        </w:rPr>
        <w:t>й</w:t>
      </w:r>
      <w:r w:rsidRPr="00142643">
        <w:rPr>
          <w:rFonts w:ascii="Arial" w:hAnsi="Arial" w:cs="Arial"/>
          <w:sz w:val="24"/>
          <w:szCs w:val="24"/>
        </w:rPr>
        <w:t>ствия: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</w:t>
      </w:r>
      <w:r w:rsidRPr="00142643">
        <w:rPr>
          <w:rFonts w:ascii="Arial" w:hAnsi="Arial" w:cs="Arial"/>
          <w:sz w:val="24"/>
          <w:szCs w:val="24"/>
        </w:rPr>
        <w:t>ю</w:t>
      </w:r>
      <w:r w:rsidRPr="00142643">
        <w:rPr>
          <w:rFonts w:ascii="Arial" w:hAnsi="Arial" w:cs="Arial"/>
          <w:sz w:val="24"/>
          <w:szCs w:val="24"/>
        </w:rPr>
        <w:t>щего личность в соответствии с законодательством Российской Федерации;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определяет статус исполнения уведомления об окончании строительства в ГИС;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в виде э</w:t>
      </w:r>
      <w:r w:rsidRPr="00142643">
        <w:rPr>
          <w:rFonts w:ascii="Arial" w:hAnsi="Arial" w:cs="Arial"/>
          <w:sz w:val="24"/>
          <w:szCs w:val="24"/>
        </w:rPr>
        <w:t>к</w:t>
      </w:r>
      <w:r w:rsidRPr="00142643">
        <w:rPr>
          <w:rFonts w:ascii="Arial" w:hAnsi="Arial" w:cs="Arial"/>
          <w:sz w:val="24"/>
          <w:szCs w:val="24"/>
        </w:rPr>
        <w:t>земпляра электронного документа на бумажном носителе и заверяет его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 и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пользованием печати многофункционального центра (в предусмотренных норм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 xml:space="preserve">тивными правовыми актами Российской Федерации случаях </w:t>
      </w:r>
      <w:r w:rsidR="00092820" w:rsidRPr="00142643">
        <w:rPr>
          <w:rFonts w:ascii="Arial" w:hAnsi="Arial" w:cs="Arial"/>
          <w:sz w:val="24"/>
          <w:szCs w:val="24"/>
        </w:rPr>
        <w:t>–</w:t>
      </w:r>
      <w:r w:rsidRPr="00142643">
        <w:rPr>
          <w:rFonts w:ascii="Arial" w:hAnsi="Arial" w:cs="Arial"/>
          <w:sz w:val="24"/>
          <w:szCs w:val="24"/>
        </w:rPr>
        <w:t xml:space="preserve"> печати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 изображ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нием Государственного герба Российской Федерации);</w:t>
      </w:r>
      <w:proofErr w:type="gramEnd"/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</w:t>
      </w:r>
      <w:r w:rsidRPr="00142643">
        <w:rPr>
          <w:rFonts w:ascii="Arial" w:hAnsi="Arial" w:cs="Arial"/>
          <w:sz w:val="24"/>
          <w:szCs w:val="24"/>
        </w:rPr>
        <w:t>с</w:t>
      </w:r>
      <w:r w:rsidRPr="00142643">
        <w:rPr>
          <w:rFonts w:ascii="Arial" w:hAnsi="Arial" w:cs="Arial"/>
          <w:sz w:val="24"/>
          <w:szCs w:val="24"/>
        </w:rPr>
        <w:t>пользованием печати многофункционального центра (в предусмотренных норм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 xml:space="preserve">тивными правовыми актами Российской Федерации случаях </w:t>
      </w:r>
      <w:r w:rsidR="00092820" w:rsidRPr="00142643">
        <w:rPr>
          <w:rFonts w:ascii="Arial" w:hAnsi="Arial" w:cs="Arial"/>
          <w:sz w:val="24"/>
          <w:szCs w:val="24"/>
        </w:rPr>
        <w:t>–</w:t>
      </w:r>
      <w:r w:rsidRPr="00142643">
        <w:rPr>
          <w:rFonts w:ascii="Arial" w:hAnsi="Arial" w:cs="Arial"/>
          <w:sz w:val="24"/>
          <w:szCs w:val="24"/>
        </w:rPr>
        <w:t xml:space="preserve"> печати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с изображ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нием Государственного герба Российской Федерации);</w:t>
      </w:r>
    </w:p>
    <w:p w:rsidR="00FD2AAE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76C7F" w:rsidRPr="00142643" w:rsidRDefault="00FD2AAE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кач</w:t>
      </w:r>
      <w:r w:rsidRPr="00142643">
        <w:rPr>
          <w:rFonts w:ascii="Arial" w:hAnsi="Arial" w:cs="Arial"/>
          <w:sz w:val="24"/>
          <w:szCs w:val="24"/>
        </w:rPr>
        <w:t>е</w:t>
      </w:r>
      <w:r w:rsidRPr="00142643">
        <w:rPr>
          <w:rFonts w:ascii="Arial" w:hAnsi="Arial" w:cs="Arial"/>
          <w:sz w:val="24"/>
          <w:szCs w:val="24"/>
        </w:rPr>
        <w:t>ства предоставленных услуг многофункциональным центром.</w:t>
      </w:r>
    </w:p>
    <w:p w:rsidR="00CA2A0F" w:rsidRPr="00142643" w:rsidRDefault="00CA2A0F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6000" w:rsidRPr="00142643" w:rsidRDefault="00B56000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B56000" w:rsidRPr="00142643" w:rsidSect="00F12C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6000" w:rsidRPr="00142643" w:rsidRDefault="00B56000" w:rsidP="00F12CC7">
      <w:pPr>
        <w:widowControl w:val="0"/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2643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  <w:r w:rsidR="004346F7" w:rsidRPr="00142643">
        <w:rPr>
          <w:rFonts w:ascii="Arial" w:hAnsi="Arial" w:cs="Arial"/>
          <w:color w:val="000000"/>
          <w:sz w:val="24"/>
          <w:szCs w:val="24"/>
        </w:rPr>
        <w:br/>
      </w:r>
      <w:r w:rsidRPr="00142643">
        <w:rPr>
          <w:rFonts w:ascii="Arial" w:hAnsi="Arial" w:cs="Arial"/>
          <w:color w:val="000000"/>
          <w:sz w:val="24"/>
          <w:szCs w:val="24"/>
        </w:rPr>
        <w:t xml:space="preserve">к Административному </w:t>
      </w:r>
      <w:r w:rsidR="004346F7" w:rsidRPr="00142643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B56000" w:rsidRPr="00142643" w:rsidRDefault="008621F5" w:rsidP="00F12CC7">
      <w:pPr>
        <w:widowControl w:val="0"/>
        <w:spacing w:after="0" w:line="240" w:lineRule="auto"/>
        <w:ind w:left="5163"/>
        <w:jc w:val="right"/>
        <w:rPr>
          <w:rFonts w:ascii="Arial" w:hAnsi="Arial" w:cs="Arial"/>
          <w:color w:val="000000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ФОРМА</w:t>
      </w:r>
    </w:p>
    <w:p w:rsidR="00F46FD9" w:rsidRPr="00142643" w:rsidRDefault="00F46FD9" w:rsidP="00F12CC7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Главе города Лесосибирска</w:t>
      </w:r>
    </w:p>
    <w:p w:rsidR="00F46FD9" w:rsidRPr="00142643" w:rsidRDefault="00F46FD9" w:rsidP="00F12CC7">
      <w:pPr>
        <w:widowControl w:val="0"/>
        <w:pBdr>
          <w:bottom w:val="single" w:sz="4" w:space="1" w:color="auto"/>
          <w:between w:val="single" w:sz="4" w:space="1" w:color="auto"/>
        </w:pBd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B56000" w:rsidRPr="00142643" w:rsidRDefault="00F46FD9" w:rsidP="00F12CC7">
      <w:pPr>
        <w:widowControl w:val="0"/>
        <w:pBdr>
          <w:bottom w:val="single" w:sz="4" w:space="1" w:color="auto"/>
          <w:between w:val="single" w:sz="4" w:space="1" w:color="auto"/>
        </w:pBd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От</w:t>
      </w:r>
    </w:p>
    <w:p w:rsidR="00F46FD9" w:rsidRPr="00142643" w:rsidRDefault="00F46FD9" w:rsidP="00F12CC7">
      <w:pPr>
        <w:widowControl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(Ф.И.О. заявителя, руководителя или</w:t>
      </w:r>
      <w:proofErr w:type="gramEnd"/>
    </w:p>
    <w:p w:rsidR="00B56000" w:rsidRPr="00142643" w:rsidRDefault="00B56000" w:rsidP="00F12CC7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B56000" w:rsidRPr="00142643" w:rsidRDefault="00F46FD9" w:rsidP="00F12CC7">
      <w:pPr>
        <w:widowControl w:val="0"/>
        <w:pBdr>
          <w:top w:val="single" w:sz="4" w:space="1" w:color="000000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представителя по доверенности)</w:t>
      </w:r>
    </w:p>
    <w:p w:rsidR="00B56000" w:rsidRPr="00142643" w:rsidRDefault="00B56000" w:rsidP="00F12CC7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B56000" w:rsidRPr="00142643" w:rsidRDefault="00F46FD9" w:rsidP="00F12CC7">
      <w:pPr>
        <w:widowControl w:val="0"/>
        <w:pBdr>
          <w:top w:val="single" w:sz="4" w:space="1" w:color="000000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(реквизиты документа, удостовер</w:t>
      </w:r>
      <w:r w:rsidRPr="00142643">
        <w:rPr>
          <w:rFonts w:ascii="Arial" w:hAnsi="Arial" w:cs="Arial"/>
          <w:sz w:val="24"/>
          <w:szCs w:val="24"/>
        </w:rPr>
        <w:t>я</w:t>
      </w:r>
      <w:r w:rsidRPr="00142643">
        <w:rPr>
          <w:rFonts w:ascii="Arial" w:hAnsi="Arial" w:cs="Arial"/>
          <w:sz w:val="24"/>
          <w:szCs w:val="24"/>
        </w:rPr>
        <w:t>ющего личность)</w:t>
      </w:r>
    </w:p>
    <w:p w:rsidR="00B56000" w:rsidRPr="00142643" w:rsidRDefault="00B56000" w:rsidP="00F12CC7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B56000" w:rsidRPr="00142643" w:rsidRDefault="00F46FD9" w:rsidP="00F12CC7">
      <w:pPr>
        <w:widowControl w:val="0"/>
        <w:pBdr>
          <w:top w:val="single" w:sz="4" w:space="1" w:color="000000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(наименование организации, ИНН, ОГРН, ОПФ)</w:t>
      </w:r>
    </w:p>
    <w:p w:rsidR="00B56000" w:rsidRPr="00142643" w:rsidRDefault="00B56000" w:rsidP="00F12CC7">
      <w:pPr>
        <w:widowControl w:val="0"/>
        <w:pBdr>
          <w:bottom w:val="single" w:sz="4" w:space="1" w:color="auto"/>
        </w:pBd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C24306" w:rsidRPr="00142643" w:rsidRDefault="00C24306" w:rsidP="00F12CC7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B56000" w:rsidRPr="00142643" w:rsidRDefault="00F46FD9" w:rsidP="00F12CC7">
      <w:pPr>
        <w:widowControl w:val="0"/>
        <w:pBdr>
          <w:top w:val="single" w:sz="4" w:space="1" w:color="000000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(почтовый адрес)</w:t>
      </w:r>
    </w:p>
    <w:p w:rsidR="00B56000" w:rsidRPr="00142643" w:rsidRDefault="00B56000" w:rsidP="00F12CC7">
      <w:pPr>
        <w:widowControl w:val="0"/>
        <w:pBdr>
          <w:bottom w:val="single" w:sz="4" w:space="1" w:color="auto"/>
          <w:between w:val="single" w:sz="4" w:space="1" w:color="auto"/>
        </w:pBd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F46FD9" w:rsidRPr="00142643" w:rsidRDefault="00F46FD9" w:rsidP="00F12CC7">
      <w:pPr>
        <w:widowControl w:val="0"/>
        <w:pBdr>
          <w:bottom w:val="single" w:sz="4" w:space="1" w:color="auto"/>
          <w:between w:val="single" w:sz="4" w:space="1" w:color="auto"/>
        </w:pBd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F46FD9" w:rsidRPr="00142643" w:rsidRDefault="00F46FD9" w:rsidP="00F12CC7">
      <w:pPr>
        <w:widowControl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(контактный телефон)</w:t>
      </w:r>
    </w:p>
    <w:p w:rsidR="00F46FD9" w:rsidRPr="00142643" w:rsidRDefault="00F46FD9" w:rsidP="00F12CC7">
      <w:pPr>
        <w:widowControl w:val="0"/>
        <w:pBdr>
          <w:bottom w:val="single" w:sz="4" w:space="1" w:color="auto"/>
        </w:pBd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B56000" w:rsidRPr="00142643" w:rsidRDefault="00F46FD9" w:rsidP="00F12CC7">
      <w:pPr>
        <w:widowControl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(адрес</w:t>
      </w:r>
      <w:r w:rsidR="00C24306" w:rsidRPr="00142643">
        <w:rPr>
          <w:rFonts w:ascii="Arial" w:hAnsi="Arial" w:cs="Arial"/>
          <w:sz w:val="24"/>
          <w:szCs w:val="24"/>
        </w:rPr>
        <w:t xml:space="preserve"> электронной почты</w:t>
      </w:r>
      <w:r w:rsidRPr="00142643">
        <w:rPr>
          <w:rFonts w:ascii="Arial" w:hAnsi="Arial" w:cs="Arial"/>
          <w:sz w:val="24"/>
          <w:szCs w:val="24"/>
        </w:rPr>
        <w:t>)</w:t>
      </w:r>
    </w:p>
    <w:p w:rsidR="00B56000" w:rsidRPr="00142643" w:rsidRDefault="00B56000" w:rsidP="00F12CC7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B56000" w:rsidRPr="00142643" w:rsidRDefault="00B56000" w:rsidP="00F12CC7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2643">
        <w:rPr>
          <w:rFonts w:ascii="Arial" w:hAnsi="Arial" w:cs="Arial"/>
          <w:bCs/>
          <w:sz w:val="24"/>
          <w:szCs w:val="24"/>
        </w:rPr>
        <w:t>Запрос</w:t>
      </w:r>
    </w:p>
    <w:p w:rsidR="00B56000" w:rsidRPr="00142643" w:rsidRDefault="00B56000" w:rsidP="00F12CC7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56000" w:rsidRPr="00142643" w:rsidRDefault="00436561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bCs/>
          <w:sz w:val="24"/>
          <w:szCs w:val="24"/>
        </w:rPr>
        <w:t>Прошу предоставить сведения, документы, материалы, содержащиеся в госуда</w:t>
      </w:r>
      <w:r w:rsidRPr="00142643">
        <w:rPr>
          <w:rFonts w:ascii="Arial" w:hAnsi="Arial" w:cs="Arial"/>
          <w:bCs/>
          <w:sz w:val="24"/>
          <w:szCs w:val="24"/>
        </w:rPr>
        <w:t>р</w:t>
      </w:r>
      <w:r w:rsidRPr="00142643">
        <w:rPr>
          <w:rFonts w:ascii="Arial" w:hAnsi="Arial" w:cs="Arial"/>
          <w:bCs/>
          <w:sz w:val="24"/>
          <w:szCs w:val="24"/>
        </w:rPr>
        <w:t>ственной информационной системе обеспечения градостроительной деятельн</w:t>
      </w:r>
      <w:r w:rsidRPr="00142643">
        <w:rPr>
          <w:rFonts w:ascii="Arial" w:hAnsi="Arial" w:cs="Arial"/>
          <w:bCs/>
          <w:sz w:val="24"/>
          <w:szCs w:val="24"/>
        </w:rPr>
        <w:t>о</w:t>
      </w:r>
      <w:r w:rsidRPr="00142643">
        <w:rPr>
          <w:rFonts w:ascii="Arial" w:hAnsi="Arial" w:cs="Arial"/>
          <w:bCs/>
          <w:sz w:val="24"/>
          <w:szCs w:val="24"/>
        </w:rPr>
        <w:t>сти (ГИСОГД):</w:t>
      </w:r>
    </w:p>
    <w:p w:rsidR="00436561" w:rsidRPr="00142643" w:rsidRDefault="00436561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</w:t>
      </w:r>
      <w:r w:rsidR="0057764D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о земельном участке</w:t>
      </w:r>
    </w:p>
    <w:p w:rsidR="0057764D" w:rsidRPr="00142643" w:rsidRDefault="0057764D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 об объекте недвижимости</w:t>
      </w:r>
    </w:p>
    <w:p w:rsidR="0057764D" w:rsidRPr="00142643" w:rsidRDefault="0057764D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 о территории, границы которой указаны на схеме, имеют описание в координ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тах (нужное подчеркнуть)</w:t>
      </w:r>
    </w:p>
    <w:p w:rsidR="0057764D" w:rsidRPr="00142643" w:rsidRDefault="0057764D" w:rsidP="00F12CC7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64D" w:rsidRPr="00142643" w:rsidRDefault="0057764D" w:rsidP="00F12CC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142643">
        <w:rPr>
          <w:rFonts w:ascii="Arial" w:eastAsia="Times New Roman" w:hAnsi="Arial" w:cs="Arial"/>
          <w:sz w:val="24"/>
          <w:szCs w:val="24"/>
        </w:rPr>
        <w:t>(кадастровый номер, адрес (местоположение), площадь</w:t>
      </w:r>
      <w:r w:rsidR="00EF19F5" w:rsidRPr="00142643">
        <w:rPr>
          <w:rFonts w:ascii="Arial" w:eastAsia="Times New Roman" w:hAnsi="Arial" w:cs="Arial"/>
          <w:sz w:val="24"/>
          <w:szCs w:val="24"/>
        </w:rPr>
        <w:t xml:space="preserve">, </w:t>
      </w:r>
      <w:proofErr w:type="gramEnd"/>
    </w:p>
    <w:p w:rsidR="00B56000" w:rsidRPr="00142643" w:rsidRDefault="00B56000" w:rsidP="00F12CC7">
      <w:pPr>
        <w:pStyle w:val="ConsPlusNonformat"/>
        <w:pBdr>
          <w:bottom w:val="single" w:sz="4" w:space="1" w:color="auto"/>
        </w:pBd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B56000" w:rsidRPr="00142643" w:rsidRDefault="00EF19F5" w:rsidP="00F12CC7">
      <w:pPr>
        <w:pStyle w:val="ConsPlusNonformat"/>
        <w:suppressAutoHyphens w:val="0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дополнительная информация)</w:t>
      </w:r>
    </w:p>
    <w:p w:rsidR="00B56000" w:rsidRPr="00142643" w:rsidRDefault="00EF19F5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из следующих разделов</w:t>
      </w:r>
      <w:r w:rsidR="00B56000" w:rsidRPr="00142643">
        <w:rPr>
          <w:rFonts w:ascii="Arial" w:hAnsi="Arial" w:cs="Arial"/>
          <w:sz w:val="24"/>
          <w:szCs w:val="24"/>
        </w:rPr>
        <w:t>: (указать номер раздела)</w:t>
      </w:r>
    </w:p>
    <w:p w:rsidR="00B56000" w:rsidRPr="00142643" w:rsidRDefault="00B56000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</w:t>
      </w:r>
      <w:r w:rsidR="0057764D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Раздел 3. Документы территориального планирования муниципальных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образ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ваний</w:t>
      </w:r>
    </w:p>
    <w:p w:rsidR="00B56000" w:rsidRPr="00142643" w:rsidRDefault="00B56000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</w:t>
      </w:r>
      <w:r w:rsidR="0057764D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Раздел 4. Нормативы градостроительного проектирования</w:t>
      </w:r>
    </w:p>
    <w:p w:rsidR="00B56000" w:rsidRPr="00142643" w:rsidRDefault="00B56000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</w:t>
      </w:r>
      <w:r w:rsidR="0057764D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Раздел 5. Градостроительное зонирование</w:t>
      </w:r>
    </w:p>
    <w:p w:rsidR="00B56000" w:rsidRPr="00142643" w:rsidRDefault="00B56000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</w:t>
      </w:r>
      <w:r w:rsidR="0057764D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Раздел 6. Правила благоустройства территории</w:t>
      </w:r>
    </w:p>
    <w:p w:rsidR="00B56000" w:rsidRPr="00142643" w:rsidRDefault="00B56000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</w:t>
      </w:r>
      <w:r w:rsidR="0057764D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Раздел 7. Планировка территории</w:t>
      </w:r>
    </w:p>
    <w:p w:rsidR="00864E8C" w:rsidRPr="00142643" w:rsidRDefault="00864E8C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 Раздел 8. Инженерные изыскания</w:t>
      </w:r>
    </w:p>
    <w:p w:rsidR="00B56000" w:rsidRPr="00142643" w:rsidRDefault="00B56000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</w:t>
      </w:r>
      <w:r w:rsidR="0057764D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Раздел 9. Искусственные земельные участки</w:t>
      </w:r>
    </w:p>
    <w:p w:rsidR="00B56000" w:rsidRPr="00142643" w:rsidRDefault="00B56000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</w:t>
      </w:r>
      <w:r w:rsidR="00864E8C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>Раздел 10. Зоны с особыми условиями использования территории</w:t>
      </w:r>
    </w:p>
    <w:p w:rsidR="00864E8C" w:rsidRPr="00142643" w:rsidRDefault="00864E8C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 Раздел 11. План наземных и подземных коммуникаций</w:t>
      </w:r>
    </w:p>
    <w:p w:rsidR="00B56000" w:rsidRPr="00142643" w:rsidRDefault="00864E8C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□ Раздел </w:t>
      </w:r>
      <w:r w:rsidR="00B56000" w:rsidRPr="00142643">
        <w:rPr>
          <w:rFonts w:ascii="Arial" w:hAnsi="Arial" w:cs="Arial"/>
          <w:sz w:val="24"/>
          <w:szCs w:val="24"/>
        </w:rPr>
        <w:t>12. Резервирование земель и изъятие земельных участков</w:t>
      </w:r>
    </w:p>
    <w:p w:rsidR="00B56000" w:rsidRPr="00142643" w:rsidRDefault="00864E8C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□ Раздел </w:t>
      </w:r>
      <w:r w:rsidR="00B56000" w:rsidRPr="00142643">
        <w:rPr>
          <w:rFonts w:ascii="Arial" w:hAnsi="Arial" w:cs="Arial"/>
          <w:sz w:val="24"/>
          <w:szCs w:val="24"/>
        </w:rPr>
        <w:t>13. Дела о застроенных или подлежащих застройке земельных участках</w:t>
      </w:r>
    </w:p>
    <w:p w:rsidR="00B56000" w:rsidRPr="00142643" w:rsidRDefault="00864E8C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</w:t>
      </w:r>
      <w:r w:rsidR="001C03A5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 xml:space="preserve">Раздел </w:t>
      </w:r>
      <w:r w:rsidR="00B56000" w:rsidRPr="00142643">
        <w:rPr>
          <w:rFonts w:ascii="Arial" w:hAnsi="Arial" w:cs="Arial"/>
          <w:sz w:val="24"/>
          <w:szCs w:val="24"/>
        </w:rPr>
        <w:t>14. Программы реализации документов территориального планирования</w:t>
      </w:r>
    </w:p>
    <w:p w:rsidR="00B56000" w:rsidRPr="00142643" w:rsidRDefault="00864E8C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□</w:t>
      </w:r>
      <w:r w:rsidR="001C03A5" w:rsidRPr="00142643">
        <w:rPr>
          <w:rFonts w:ascii="Arial" w:hAnsi="Arial" w:cs="Arial"/>
          <w:sz w:val="24"/>
          <w:szCs w:val="24"/>
        </w:rPr>
        <w:t> </w:t>
      </w:r>
      <w:r w:rsidRPr="00142643">
        <w:rPr>
          <w:rFonts w:ascii="Arial" w:hAnsi="Arial" w:cs="Arial"/>
          <w:sz w:val="24"/>
          <w:szCs w:val="24"/>
        </w:rPr>
        <w:t xml:space="preserve">Раздел </w:t>
      </w:r>
      <w:r w:rsidR="00B56000" w:rsidRPr="00142643">
        <w:rPr>
          <w:rFonts w:ascii="Arial" w:hAnsi="Arial" w:cs="Arial"/>
          <w:sz w:val="24"/>
          <w:szCs w:val="24"/>
        </w:rPr>
        <w:t>15. Особо охраняемые природные территории</w:t>
      </w:r>
    </w:p>
    <w:p w:rsidR="00B56000" w:rsidRPr="00142643" w:rsidRDefault="00864E8C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□ Раздел </w:t>
      </w:r>
      <w:r w:rsidR="00B56000" w:rsidRPr="00142643">
        <w:rPr>
          <w:rFonts w:ascii="Arial" w:hAnsi="Arial" w:cs="Arial"/>
          <w:sz w:val="24"/>
          <w:szCs w:val="24"/>
        </w:rPr>
        <w:t>16. Лесничества</w:t>
      </w:r>
    </w:p>
    <w:p w:rsidR="00B56000" w:rsidRPr="00142643" w:rsidRDefault="00864E8C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□ Раздел </w:t>
      </w:r>
      <w:r w:rsidR="00B56000" w:rsidRPr="00142643">
        <w:rPr>
          <w:rFonts w:ascii="Arial" w:hAnsi="Arial" w:cs="Arial"/>
          <w:sz w:val="24"/>
          <w:szCs w:val="24"/>
        </w:rPr>
        <w:t>17. Информационные модели объектов капитального строительства</w:t>
      </w:r>
    </w:p>
    <w:p w:rsidR="00B56000" w:rsidRPr="00142643" w:rsidRDefault="00864E8C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□ Раздел </w:t>
      </w:r>
      <w:r w:rsidR="00B56000" w:rsidRPr="00142643">
        <w:rPr>
          <w:rFonts w:ascii="Arial" w:hAnsi="Arial" w:cs="Arial"/>
          <w:sz w:val="24"/>
          <w:szCs w:val="24"/>
        </w:rPr>
        <w:t>18. Иные сведения, документы, материалы</w:t>
      </w:r>
    </w:p>
    <w:p w:rsidR="00B56000" w:rsidRPr="00142643" w:rsidRDefault="00B56000" w:rsidP="00F12CC7">
      <w:pPr>
        <w:pStyle w:val="ConsPlusNonformat"/>
        <w:pBdr>
          <w:bottom w:val="single" w:sz="4" w:space="1" w:color="auto"/>
        </w:pBd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1C03A5" w:rsidRPr="00142643" w:rsidRDefault="001C03A5" w:rsidP="00F12CC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B56000" w:rsidRPr="00142643" w:rsidRDefault="00B56000" w:rsidP="00F12CC7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ar261"/>
      <w:bookmarkEnd w:id="3"/>
      <w:r w:rsidRPr="00142643">
        <w:rPr>
          <w:rFonts w:ascii="Arial" w:hAnsi="Arial" w:cs="Arial"/>
          <w:color w:val="000000"/>
          <w:sz w:val="24"/>
          <w:szCs w:val="24"/>
        </w:rPr>
        <w:t>Способ предоставления сведений и количество экземпляров:</w:t>
      </w:r>
    </w:p>
    <w:tbl>
      <w:tblPr>
        <w:tblW w:w="9576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686"/>
        <w:gridCol w:w="3993"/>
        <w:gridCol w:w="1719"/>
        <w:gridCol w:w="3178"/>
      </w:tblGrid>
      <w:tr w:rsidR="00B56000" w:rsidRPr="00142643" w:rsidTr="00092820">
        <w:trPr>
          <w:cantSplit/>
          <w:tblHeader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4264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4264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Форма предоставления</w:t>
            </w:r>
            <w:r w:rsidR="001C03A5" w:rsidRPr="001426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643">
              <w:rPr>
                <w:rFonts w:ascii="Arial" w:hAnsi="Arial" w:cs="Arial"/>
                <w:sz w:val="24"/>
                <w:szCs w:val="24"/>
              </w:rPr>
              <w:t>(на бумажном</w:t>
            </w:r>
            <w:r w:rsidR="001C03A5" w:rsidRPr="001426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643">
              <w:rPr>
                <w:rFonts w:ascii="Arial" w:hAnsi="Arial" w:cs="Arial"/>
                <w:sz w:val="24"/>
                <w:szCs w:val="24"/>
              </w:rPr>
              <w:t>носителе,</w:t>
            </w:r>
            <w:r w:rsidR="001C03A5" w:rsidRPr="001426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643">
              <w:rPr>
                <w:rFonts w:ascii="Arial" w:hAnsi="Arial" w:cs="Arial"/>
                <w:sz w:val="24"/>
                <w:szCs w:val="24"/>
              </w:rPr>
              <w:t>в электронном виде</w:t>
            </w:r>
            <w:r w:rsidRPr="00142643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 w:rsidRPr="0014264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56000" w:rsidRPr="00142643" w:rsidTr="00092820">
        <w:trPr>
          <w:cantSplit/>
          <w:trHeight w:val="529"/>
          <w:tblHeader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000" w:rsidRPr="00142643" w:rsidTr="00092820">
        <w:trPr>
          <w:cantSplit/>
          <w:trHeight w:val="632"/>
          <w:tblHeader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000" w:rsidRPr="00142643" w:rsidTr="00092820">
        <w:trPr>
          <w:cantSplit/>
          <w:trHeight w:val="554"/>
          <w:tblHeader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00" w:rsidRPr="00142643" w:rsidRDefault="00B56000" w:rsidP="00F12CC7">
            <w:pPr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19F5" w:rsidRPr="00142643" w:rsidRDefault="00EF19F5" w:rsidP="00F12CC7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2643">
        <w:rPr>
          <w:rFonts w:ascii="Arial" w:hAnsi="Arial" w:cs="Arial"/>
          <w:color w:val="000000"/>
          <w:sz w:val="24"/>
          <w:szCs w:val="24"/>
        </w:rPr>
        <w:t>*В электронном виде пространственные (картографические) данные могут быть предоставлены в форматах растровых изображений и (или) векторной цифровой модели (при наличии в составе материалов векторизованных пространственных данных).</w:t>
      </w:r>
    </w:p>
    <w:p w:rsidR="00B56000" w:rsidRPr="00142643" w:rsidRDefault="00B56000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Информацию о стоимости услуги прошу</w:t>
      </w:r>
      <w:r w:rsidR="006B3D33" w:rsidRPr="00142643">
        <w:rPr>
          <w:rFonts w:ascii="Arial" w:hAnsi="Arial" w:cs="Arial"/>
          <w:sz w:val="24"/>
          <w:szCs w:val="24"/>
        </w:rPr>
        <w:t xml:space="preserve"> направить</w:t>
      </w:r>
      <w:r w:rsidRPr="00142643">
        <w:rPr>
          <w:rFonts w:ascii="Arial" w:hAnsi="Arial" w:cs="Arial"/>
          <w:sz w:val="24"/>
          <w:szCs w:val="24"/>
        </w:rPr>
        <w:t>:</w:t>
      </w:r>
    </w:p>
    <w:p w:rsidR="00710DF0" w:rsidRPr="00142643" w:rsidRDefault="006B3D33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 </w:t>
      </w:r>
      <w:r w:rsidR="00710DF0" w:rsidRPr="00142643">
        <w:rPr>
          <w:rFonts w:ascii="Arial" w:hAnsi="Arial" w:cs="Arial"/>
          <w:sz w:val="24"/>
          <w:szCs w:val="24"/>
        </w:rPr>
        <w:t>по электронной почте</w:t>
      </w:r>
      <w:r w:rsidR="00710DF0" w:rsidRPr="00142643">
        <w:rPr>
          <w:rFonts w:ascii="Arial" w:hAnsi="Arial" w:cs="Arial"/>
          <w:sz w:val="24"/>
          <w:szCs w:val="24"/>
        </w:rPr>
        <w:tab/>
      </w:r>
      <w:r w:rsidR="004F530F" w:rsidRPr="00142643">
        <w:rPr>
          <w:rFonts w:ascii="Arial" w:hAnsi="Arial" w:cs="Arial"/>
          <w:sz w:val="24"/>
          <w:szCs w:val="24"/>
        </w:rPr>
        <w:tab/>
      </w:r>
      <w:r w:rsidR="00710DF0" w:rsidRPr="00142643">
        <w:rPr>
          <w:rFonts w:ascii="Arial" w:hAnsi="Arial" w:cs="Arial"/>
          <w:sz w:val="24"/>
          <w:szCs w:val="24"/>
        </w:rPr>
        <w:t>□ в электронной форме</w:t>
      </w:r>
      <w:r w:rsidR="004F530F" w:rsidRPr="00142643">
        <w:rPr>
          <w:rFonts w:ascii="Arial" w:hAnsi="Arial" w:cs="Arial"/>
          <w:sz w:val="24"/>
          <w:szCs w:val="24"/>
          <w:vertAlign w:val="superscript"/>
        </w:rPr>
        <w:t>**</w:t>
      </w:r>
    </w:p>
    <w:p w:rsidR="00B56000" w:rsidRPr="00142643" w:rsidRDefault="00B56000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Результат предоставления муниципальной услуги прошу предоставить:</w:t>
      </w:r>
    </w:p>
    <w:p w:rsidR="004F530F" w:rsidRPr="00142643" w:rsidRDefault="004F530F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 лично</w:t>
      </w:r>
      <w:r w:rsidRPr="00142643">
        <w:rPr>
          <w:rFonts w:ascii="Arial" w:hAnsi="Arial" w:cs="Arial"/>
          <w:sz w:val="24"/>
          <w:szCs w:val="24"/>
        </w:rPr>
        <w:tab/>
      </w:r>
      <w:r w:rsidRPr="00142643">
        <w:rPr>
          <w:rFonts w:ascii="Arial" w:hAnsi="Arial" w:cs="Arial"/>
          <w:sz w:val="24"/>
          <w:szCs w:val="24"/>
        </w:rPr>
        <w:tab/>
        <w:t>□ почтовым отправлением</w:t>
      </w:r>
    </w:p>
    <w:p w:rsidR="004F530F" w:rsidRPr="00142643" w:rsidRDefault="004F530F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□ в электронной форме</w:t>
      </w:r>
      <w:r w:rsidRPr="00142643">
        <w:rPr>
          <w:rFonts w:ascii="Arial" w:hAnsi="Arial" w:cs="Arial"/>
          <w:sz w:val="24"/>
          <w:szCs w:val="24"/>
          <w:vertAlign w:val="superscript"/>
        </w:rPr>
        <w:t>**</w:t>
      </w:r>
      <w:r w:rsidR="005D4CBE" w:rsidRPr="00142643">
        <w:rPr>
          <w:rFonts w:ascii="Arial" w:hAnsi="Arial" w:cs="Arial"/>
          <w:sz w:val="24"/>
          <w:szCs w:val="24"/>
          <w:vertAlign w:val="superscript"/>
        </w:rPr>
        <w:tab/>
      </w:r>
      <w:r w:rsidR="005D4CBE" w:rsidRPr="00142643">
        <w:rPr>
          <w:rFonts w:ascii="Arial" w:hAnsi="Arial" w:cs="Arial"/>
          <w:sz w:val="24"/>
          <w:szCs w:val="24"/>
          <w:vertAlign w:val="superscript"/>
        </w:rPr>
        <w:tab/>
      </w:r>
      <w:r w:rsidRPr="00142643">
        <w:rPr>
          <w:rFonts w:ascii="Arial" w:hAnsi="Arial" w:cs="Arial"/>
          <w:sz w:val="24"/>
          <w:szCs w:val="24"/>
        </w:rPr>
        <w:t>□ выда</w:t>
      </w:r>
      <w:r w:rsidR="005D4CBE" w:rsidRPr="00142643">
        <w:rPr>
          <w:rFonts w:ascii="Arial" w:hAnsi="Arial" w:cs="Arial"/>
          <w:sz w:val="24"/>
          <w:szCs w:val="24"/>
        </w:rPr>
        <w:t>ть через МФЦ</w:t>
      </w:r>
      <w:r w:rsidR="005D4CBE" w:rsidRPr="00142643">
        <w:rPr>
          <w:rFonts w:ascii="Arial" w:hAnsi="Arial" w:cs="Arial"/>
          <w:sz w:val="24"/>
          <w:szCs w:val="24"/>
          <w:vertAlign w:val="superscript"/>
        </w:rPr>
        <w:t>***</w:t>
      </w:r>
    </w:p>
    <w:p w:rsidR="005D4CBE" w:rsidRPr="00142643" w:rsidRDefault="004F530F" w:rsidP="00F12CC7">
      <w:pPr>
        <w:pStyle w:val="ConsPlusNonformat"/>
        <w:suppressAutoHyphens w:val="0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  <w:vertAlign w:val="superscript"/>
        </w:rPr>
        <w:t>**</w:t>
      </w:r>
      <w:r w:rsidRPr="00142643">
        <w:rPr>
          <w:rFonts w:ascii="Arial" w:hAnsi="Arial" w:cs="Arial"/>
          <w:sz w:val="24"/>
          <w:szCs w:val="24"/>
        </w:rPr>
        <w:t>в случае подач</w:t>
      </w:r>
      <w:r w:rsidR="005D4CBE" w:rsidRPr="00142643">
        <w:rPr>
          <w:rFonts w:ascii="Arial" w:hAnsi="Arial" w:cs="Arial"/>
          <w:sz w:val="24"/>
          <w:szCs w:val="24"/>
        </w:rPr>
        <w:t xml:space="preserve">и заявления в электронной форме, </w:t>
      </w:r>
      <w:r w:rsidR="005D4CBE" w:rsidRPr="00142643">
        <w:rPr>
          <w:rFonts w:ascii="Arial" w:hAnsi="Arial" w:cs="Arial"/>
          <w:sz w:val="24"/>
          <w:szCs w:val="24"/>
          <w:vertAlign w:val="superscript"/>
        </w:rPr>
        <w:t>***</w:t>
      </w:r>
      <w:r w:rsidR="005D4CBE" w:rsidRPr="00142643">
        <w:rPr>
          <w:rFonts w:ascii="Arial" w:hAnsi="Arial" w:cs="Arial"/>
          <w:sz w:val="24"/>
          <w:szCs w:val="24"/>
        </w:rPr>
        <w:t>в случае подачи заявления в МФЦ</w:t>
      </w:r>
    </w:p>
    <w:p w:rsidR="004F530F" w:rsidRPr="00142643" w:rsidRDefault="004F530F" w:rsidP="00F12CC7">
      <w:pPr>
        <w:pStyle w:val="ConsPlusNonformat"/>
        <w:suppressAutoHyphens w:val="0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Приложение</w:t>
      </w:r>
    </w:p>
    <w:p w:rsidR="004F530F" w:rsidRPr="00142643" w:rsidRDefault="004F530F" w:rsidP="00F12CC7">
      <w:pPr>
        <w:pStyle w:val="ConsPlusNonformat"/>
        <w:pBdr>
          <w:bottom w:val="single" w:sz="4" w:space="1" w:color="auto"/>
          <w:between w:val="single" w:sz="4" w:space="1" w:color="auto"/>
        </w:pBdr>
        <w:suppressAutoHyphens w:val="0"/>
        <w:rPr>
          <w:rFonts w:ascii="Arial" w:hAnsi="Arial" w:cs="Arial"/>
          <w:sz w:val="24"/>
          <w:szCs w:val="24"/>
        </w:rPr>
      </w:pPr>
    </w:p>
    <w:p w:rsidR="000E2F10" w:rsidRPr="00142643" w:rsidRDefault="000E2F10" w:rsidP="00F12CC7">
      <w:pPr>
        <w:pStyle w:val="ConsPlusNonformat"/>
        <w:pBdr>
          <w:bottom w:val="single" w:sz="4" w:space="1" w:color="auto"/>
          <w:between w:val="single" w:sz="4" w:space="1" w:color="auto"/>
        </w:pBdr>
        <w:suppressAutoHyphens w:val="0"/>
        <w:rPr>
          <w:rFonts w:ascii="Arial" w:hAnsi="Arial" w:cs="Arial"/>
          <w:sz w:val="24"/>
          <w:szCs w:val="24"/>
        </w:rPr>
      </w:pPr>
    </w:p>
    <w:p w:rsidR="00B56000" w:rsidRPr="00142643" w:rsidRDefault="00B56000" w:rsidP="00F12CC7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CBE" w:rsidRPr="00142643" w:rsidRDefault="005D4CBE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2588"/>
        <w:gridCol w:w="535"/>
        <w:gridCol w:w="3965"/>
      </w:tblGrid>
      <w:tr w:rsidR="005D4CBE" w:rsidRPr="00142643" w:rsidTr="005D4CBE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5D4CBE" w:rsidRPr="00142643" w:rsidRDefault="005D4CBE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D4CBE" w:rsidRPr="00142643" w:rsidRDefault="005D4CBE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4CBE" w:rsidRPr="00142643" w:rsidRDefault="005D4CBE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</w:tcPr>
          <w:p w:rsidR="005D4CBE" w:rsidRPr="00142643" w:rsidRDefault="005D4CBE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4CBE" w:rsidRPr="00142643" w:rsidRDefault="005D4CBE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D4CBE" w:rsidRPr="00142643" w:rsidTr="005D4CBE"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D4CBE" w:rsidRPr="00142643" w:rsidRDefault="005D4CBE" w:rsidP="00F12C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567" w:type="dxa"/>
          </w:tcPr>
          <w:p w:rsidR="005D4CBE" w:rsidRPr="00142643" w:rsidRDefault="005D4CBE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D4CBE" w:rsidRPr="00142643" w:rsidRDefault="005D4CBE" w:rsidP="00F12C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535" w:type="dxa"/>
          </w:tcPr>
          <w:p w:rsidR="005D4CBE" w:rsidRPr="00142643" w:rsidRDefault="005D4CBE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D4CBE" w:rsidRPr="00142643" w:rsidRDefault="005D4CBE" w:rsidP="00F12CC7">
            <w:pPr>
              <w:pStyle w:val="ConsPlusNonformat"/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27771A" w:rsidRPr="00142643" w:rsidRDefault="0027771A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71A" w:rsidRPr="00142643" w:rsidRDefault="0027771A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  <w:sectPr w:rsidR="0027771A" w:rsidRPr="00142643" w:rsidSect="00F12C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4CBE" w:rsidRPr="00142643" w:rsidRDefault="00D1670B" w:rsidP="00F12CC7">
      <w:pPr>
        <w:widowControl w:val="0"/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Приложение №2</w:t>
      </w:r>
      <w:r w:rsidRPr="00142643">
        <w:rPr>
          <w:rFonts w:ascii="Arial" w:hAnsi="Arial" w:cs="Arial"/>
          <w:sz w:val="24"/>
          <w:szCs w:val="24"/>
        </w:rPr>
        <w:br/>
        <w:t xml:space="preserve"> к Административному регламенту</w:t>
      </w:r>
    </w:p>
    <w:p w:rsidR="00D1670B" w:rsidRPr="00142643" w:rsidRDefault="00D1670B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035A" w:rsidRPr="00142643" w:rsidRDefault="003B035A" w:rsidP="00F12CC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ФОРМА</w:t>
      </w:r>
    </w:p>
    <w:p w:rsidR="003B035A" w:rsidRPr="00142643" w:rsidRDefault="00AC080B" w:rsidP="00F12CC7">
      <w:pPr>
        <w:widowControl w:val="0"/>
        <w:pBdr>
          <w:bottom w:val="single" w:sz="4" w:space="1" w:color="auto"/>
        </w:pBd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Кому</w:t>
      </w:r>
    </w:p>
    <w:p w:rsidR="003B035A" w:rsidRPr="00142643" w:rsidRDefault="003B035A" w:rsidP="00F12CC7">
      <w:pPr>
        <w:widowControl w:val="0"/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(фамилия, имя, о</w:t>
      </w:r>
      <w:r w:rsidR="00DA13D8" w:rsidRPr="00142643">
        <w:rPr>
          <w:rFonts w:ascii="Arial" w:hAnsi="Arial" w:cs="Arial"/>
          <w:sz w:val="24"/>
          <w:szCs w:val="24"/>
        </w:rPr>
        <w:t>тчество (при наличии) заявителя</w:t>
      </w:r>
      <w:r w:rsidRPr="00142643">
        <w:rPr>
          <w:rFonts w:ascii="Arial" w:hAnsi="Arial" w:cs="Arial"/>
          <w:sz w:val="24"/>
          <w:szCs w:val="24"/>
        </w:rPr>
        <w:t>, ОГРНИП</w:t>
      </w:r>
      <w:r w:rsidR="00DA13D8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(для физического лица, зарегистрированного в качестве</w:t>
      </w:r>
      <w:r w:rsidR="00DA13D8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индивидуального предпринимателя) – для физического</w:t>
      </w:r>
      <w:r w:rsidR="00DA13D8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лица, полное наимен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вание заявителя, ИНН, ОГРН – для</w:t>
      </w:r>
      <w:r w:rsidR="00DA13D8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юр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дического лица,</w:t>
      </w:r>
      <w:proofErr w:type="gramEnd"/>
    </w:p>
    <w:p w:rsidR="00AC080B" w:rsidRPr="00142643" w:rsidRDefault="00AC080B" w:rsidP="00F12CC7">
      <w:pPr>
        <w:widowControl w:val="0"/>
        <w:pBdr>
          <w:bottom w:val="single" w:sz="4" w:space="1" w:color="auto"/>
        </w:pBd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3B035A" w:rsidRPr="00142643" w:rsidRDefault="003B035A" w:rsidP="00F12CC7">
      <w:pPr>
        <w:widowControl w:val="0"/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почтовый индекс и адрес, телефон, а</w:t>
      </w:r>
      <w:r w:rsidRPr="00142643">
        <w:rPr>
          <w:rFonts w:ascii="Arial" w:hAnsi="Arial" w:cs="Arial"/>
          <w:sz w:val="24"/>
          <w:szCs w:val="24"/>
        </w:rPr>
        <w:t>д</w:t>
      </w:r>
      <w:r w:rsidRPr="00142643">
        <w:rPr>
          <w:rFonts w:ascii="Arial" w:hAnsi="Arial" w:cs="Arial"/>
          <w:sz w:val="24"/>
          <w:szCs w:val="24"/>
        </w:rPr>
        <w:t>рес электронной</w:t>
      </w:r>
      <w:r w:rsidR="00AC080B" w:rsidRPr="00142643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почты)</w:t>
      </w:r>
    </w:p>
    <w:p w:rsidR="00AC080B" w:rsidRPr="00142643" w:rsidRDefault="00AC080B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035A" w:rsidRPr="00142643" w:rsidRDefault="00AC080B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Уведомление</w:t>
      </w:r>
      <w:r w:rsidRPr="00142643">
        <w:rPr>
          <w:rFonts w:ascii="Arial" w:hAnsi="Arial" w:cs="Arial"/>
          <w:sz w:val="24"/>
          <w:szCs w:val="24"/>
        </w:rPr>
        <w:br/>
        <w:t xml:space="preserve"> об отказе в предоставлении муниципальной услуги</w:t>
      </w:r>
    </w:p>
    <w:p w:rsidR="003B035A" w:rsidRPr="00142643" w:rsidRDefault="00AC080B" w:rsidP="00F12CC7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Администрация города Лесосибирска Красноярского края</w:t>
      </w:r>
    </w:p>
    <w:p w:rsidR="003B035A" w:rsidRPr="00142643" w:rsidRDefault="003B035A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D1670B" w:rsidRPr="00142643" w:rsidRDefault="00F373ED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</w:t>
      </w:r>
      <w:r w:rsidR="00AC080B" w:rsidRPr="00142643">
        <w:rPr>
          <w:rFonts w:ascii="Arial" w:hAnsi="Arial" w:cs="Arial"/>
          <w:sz w:val="24"/>
          <w:szCs w:val="24"/>
        </w:rPr>
        <w:t xml:space="preserve">о результатам рассмотрения запроса №_______ </w:t>
      </w:r>
      <w:proofErr w:type="gramStart"/>
      <w:r w:rsidR="00AC080B" w:rsidRPr="00142643">
        <w:rPr>
          <w:rFonts w:ascii="Arial" w:hAnsi="Arial" w:cs="Arial"/>
          <w:sz w:val="24"/>
          <w:szCs w:val="24"/>
        </w:rPr>
        <w:t>от</w:t>
      </w:r>
      <w:proofErr w:type="gramEnd"/>
      <w:r w:rsidR="00AC080B" w:rsidRPr="00142643">
        <w:rPr>
          <w:rFonts w:ascii="Arial" w:hAnsi="Arial" w:cs="Arial"/>
          <w:sz w:val="24"/>
          <w:szCs w:val="24"/>
        </w:rPr>
        <w:t xml:space="preserve"> _____________ </w:t>
      </w:r>
      <w:proofErr w:type="gramStart"/>
      <w:r w:rsidR="00AC080B" w:rsidRPr="00142643">
        <w:rPr>
          <w:rFonts w:ascii="Arial" w:hAnsi="Arial" w:cs="Arial"/>
          <w:sz w:val="24"/>
          <w:szCs w:val="24"/>
        </w:rPr>
        <w:t>о</w:t>
      </w:r>
      <w:proofErr w:type="gramEnd"/>
      <w:r w:rsidR="00AC080B" w:rsidRPr="00142643">
        <w:rPr>
          <w:rFonts w:ascii="Arial" w:hAnsi="Arial" w:cs="Arial"/>
          <w:sz w:val="24"/>
          <w:szCs w:val="24"/>
        </w:rPr>
        <w:t xml:space="preserve"> предоста</w:t>
      </w:r>
      <w:r w:rsidR="00AC080B" w:rsidRPr="00142643">
        <w:rPr>
          <w:rFonts w:ascii="Arial" w:hAnsi="Arial" w:cs="Arial"/>
          <w:sz w:val="24"/>
          <w:szCs w:val="24"/>
        </w:rPr>
        <w:t>в</w:t>
      </w:r>
      <w:r w:rsidR="00AC080B" w:rsidRPr="00142643">
        <w:rPr>
          <w:rFonts w:ascii="Arial" w:hAnsi="Arial" w:cs="Arial"/>
          <w:sz w:val="24"/>
          <w:szCs w:val="24"/>
        </w:rPr>
        <w:t>лении сведений, документов, материалов, содержащихся в государственной и</w:t>
      </w:r>
      <w:r w:rsidR="00AC080B" w:rsidRPr="00142643">
        <w:rPr>
          <w:rFonts w:ascii="Arial" w:hAnsi="Arial" w:cs="Arial"/>
          <w:sz w:val="24"/>
          <w:szCs w:val="24"/>
        </w:rPr>
        <w:t>н</w:t>
      </w:r>
      <w:r w:rsidR="00AC080B" w:rsidRPr="00142643">
        <w:rPr>
          <w:rFonts w:ascii="Arial" w:hAnsi="Arial" w:cs="Arial"/>
          <w:sz w:val="24"/>
          <w:szCs w:val="24"/>
        </w:rPr>
        <w:t>формационной системе обеспечения градостроительной деятельности принято решение об отказе в предоставлении муниципальной услуги.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232"/>
        <w:gridCol w:w="3379"/>
      </w:tblGrid>
      <w:tr w:rsidR="00AC080B" w:rsidRPr="00142643" w:rsidTr="008A4BE4">
        <w:tc>
          <w:tcPr>
            <w:tcW w:w="1526" w:type="dxa"/>
            <w:vAlign w:val="center"/>
          </w:tcPr>
          <w:p w:rsidR="00AC080B" w:rsidRPr="00142643" w:rsidRDefault="00AC080B" w:rsidP="00F12CC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 xml:space="preserve">№ пункта </w:t>
            </w:r>
            <w:proofErr w:type="spellStart"/>
            <w:r w:rsidRPr="00142643">
              <w:rPr>
                <w:rFonts w:ascii="Arial" w:hAnsi="Arial" w:cs="Arial"/>
                <w:sz w:val="24"/>
                <w:szCs w:val="24"/>
              </w:rPr>
              <w:t>Админи</w:t>
            </w:r>
            <w:r w:rsidR="008A4BE4" w:rsidRPr="00142643">
              <w:rPr>
                <w:rFonts w:ascii="Arial" w:hAnsi="Arial" w:cs="Arial"/>
                <w:sz w:val="24"/>
                <w:szCs w:val="24"/>
              </w:rPr>
              <w:t>-</w:t>
            </w:r>
            <w:r w:rsidRPr="00142643">
              <w:rPr>
                <w:rFonts w:ascii="Arial" w:hAnsi="Arial" w:cs="Arial"/>
                <w:sz w:val="24"/>
                <w:szCs w:val="24"/>
              </w:rPr>
              <w:t>стратив</w:t>
            </w:r>
            <w:r w:rsidR="008A4BE4" w:rsidRPr="00142643">
              <w:rPr>
                <w:rFonts w:ascii="Arial" w:hAnsi="Arial" w:cs="Arial"/>
                <w:sz w:val="24"/>
                <w:szCs w:val="24"/>
              </w:rPr>
              <w:t>-</w:t>
            </w:r>
            <w:r w:rsidRPr="00142643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1426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2643">
              <w:rPr>
                <w:rFonts w:ascii="Arial" w:hAnsi="Arial" w:cs="Arial"/>
                <w:sz w:val="24"/>
                <w:szCs w:val="24"/>
              </w:rPr>
              <w:t>р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гламен</w:t>
            </w:r>
            <w:proofErr w:type="spellEnd"/>
            <w:r w:rsidR="008A4BE4" w:rsidRPr="00142643">
              <w:rPr>
                <w:rFonts w:ascii="Arial" w:hAnsi="Arial" w:cs="Arial"/>
                <w:sz w:val="24"/>
                <w:szCs w:val="24"/>
              </w:rPr>
              <w:t>-</w:t>
            </w:r>
            <w:r w:rsidRPr="00142643">
              <w:rPr>
                <w:rFonts w:ascii="Arial" w:hAnsi="Arial" w:cs="Arial"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5232" w:type="dxa"/>
            <w:vAlign w:val="center"/>
          </w:tcPr>
          <w:p w:rsidR="00AC080B" w:rsidRPr="00142643" w:rsidRDefault="00AC080B" w:rsidP="00F12CC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ответствии с Административным</w:t>
            </w:r>
            <w:r w:rsidR="008A4BE4" w:rsidRPr="001426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643">
              <w:rPr>
                <w:rFonts w:ascii="Arial" w:hAnsi="Arial" w:cs="Arial"/>
                <w:sz w:val="24"/>
                <w:szCs w:val="24"/>
              </w:rPr>
              <w:t>регламе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  <w:tc>
          <w:tcPr>
            <w:tcW w:w="3379" w:type="dxa"/>
            <w:vAlign w:val="center"/>
          </w:tcPr>
          <w:p w:rsidR="008A4BE4" w:rsidRPr="00142643" w:rsidRDefault="00AC080B" w:rsidP="00F12CC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Разъяснение причин отказа</w:t>
            </w:r>
            <w:r w:rsidR="008A4BE4" w:rsidRPr="00142643">
              <w:rPr>
                <w:rFonts w:ascii="Arial" w:hAnsi="Arial" w:cs="Arial"/>
                <w:sz w:val="24"/>
                <w:szCs w:val="24"/>
              </w:rPr>
              <w:t xml:space="preserve"> в предоставлении муниц</w:t>
            </w:r>
            <w:r w:rsidR="008A4BE4"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="008A4BE4" w:rsidRPr="00142643">
              <w:rPr>
                <w:rFonts w:ascii="Arial" w:hAnsi="Arial" w:cs="Arial"/>
                <w:sz w:val="24"/>
                <w:szCs w:val="24"/>
              </w:rPr>
              <w:t>пальной услуги</w:t>
            </w:r>
          </w:p>
          <w:p w:rsidR="00AC080B" w:rsidRPr="00142643" w:rsidRDefault="00AC080B" w:rsidP="00F12CC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80B" w:rsidRPr="00142643" w:rsidTr="008A4BE4">
        <w:tc>
          <w:tcPr>
            <w:tcW w:w="1526" w:type="dxa"/>
          </w:tcPr>
          <w:p w:rsidR="00AC080B" w:rsidRPr="00142643" w:rsidRDefault="00AC080B" w:rsidP="00F12CC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2" w:type="dxa"/>
          </w:tcPr>
          <w:p w:rsidR="00AC080B" w:rsidRPr="00142643" w:rsidRDefault="00AC080B" w:rsidP="00F12CC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</w:tcPr>
          <w:p w:rsidR="00AC080B" w:rsidRPr="00142643" w:rsidRDefault="005A317F" w:rsidP="00F12CC7">
            <w:pPr>
              <w:widowControl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42643">
              <w:rPr>
                <w:rFonts w:ascii="Arial" w:hAnsi="Arial" w:cs="Arial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373ED" w:rsidRPr="00142643" w:rsidRDefault="00F373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Вы вправе повторно обратиться с запросом о предоставлении сведений, документов, материалов, содержащихся в государственной информационной с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стеме обеспечения градостроительной деятельности после устранения указанных нарушений.</w:t>
      </w:r>
    </w:p>
    <w:p w:rsidR="00F373ED" w:rsidRPr="00142643" w:rsidRDefault="00F373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>ления жалобы, а также в судебном порядке.</w:t>
      </w:r>
    </w:p>
    <w:p w:rsidR="00F373ED" w:rsidRPr="00142643" w:rsidRDefault="00F373ED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Дополнительно информируем:</w:t>
      </w:r>
    </w:p>
    <w:p w:rsidR="00F373ED" w:rsidRPr="00142643" w:rsidRDefault="00F373ED" w:rsidP="00F12CC7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73ED" w:rsidRPr="00142643" w:rsidRDefault="00F373ED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CE2F74" w:rsidRPr="00142643" w:rsidRDefault="00CE2F74" w:rsidP="00F12CC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2588"/>
        <w:gridCol w:w="535"/>
        <w:gridCol w:w="3965"/>
      </w:tblGrid>
      <w:tr w:rsidR="00257968" w:rsidRPr="00142643" w:rsidTr="00D54CF2">
        <w:trPr>
          <w:trHeight w:val="314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257968" w:rsidRPr="00142643" w:rsidRDefault="00257968" w:rsidP="00F12C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257968" w:rsidRPr="00142643" w:rsidRDefault="00257968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tcBorders>
              <w:left w:val="nil"/>
              <w:bottom w:val="nil"/>
              <w:right w:val="nil"/>
            </w:tcBorders>
          </w:tcPr>
          <w:p w:rsidR="00257968" w:rsidRPr="00142643" w:rsidRDefault="00257968" w:rsidP="00F12C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</w:tcPr>
          <w:p w:rsidR="00257968" w:rsidRPr="00142643" w:rsidRDefault="00257968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left w:val="nil"/>
              <w:bottom w:val="nil"/>
              <w:right w:val="nil"/>
            </w:tcBorders>
          </w:tcPr>
          <w:p w:rsidR="00257968" w:rsidRPr="00142643" w:rsidRDefault="00257968" w:rsidP="00F12CC7">
            <w:pPr>
              <w:pStyle w:val="ConsPlusNonformat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2F74" w:rsidRPr="00142643" w:rsidTr="00005FC5"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E2F74" w:rsidRPr="00142643" w:rsidRDefault="00CE2F74" w:rsidP="00F12C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567" w:type="dxa"/>
          </w:tcPr>
          <w:p w:rsidR="00CE2F74" w:rsidRPr="00142643" w:rsidRDefault="00CE2F74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E2F74" w:rsidRPr="00142643" w:rsidRDefault="00CE2F74" w:rsidP="00F12C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535" w:type="dxa"/>
          </w:tcPr>
          <w:p w:rsidR="00CE2F74" w:rsidRPr="00142643" w:rsidRDefault="00CE2F74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E2F74" w:rsidRPr="00142643" w:rsidRDefault="00CE2F74" w:rsidP="00F12CC7">
            <w:pPr>
              <w:pStyle w:val="ConsPlusNonformat"/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  <w:lang w:eastAsia="en-US"/>
              </w:rPr>
              <w:t>(фамилия, имя, отчество (при наличии))</w:t>
            </w:r>
          </w:p>
        </w:tc>
      </w:tr>
    </w:tbl>
    <w:p w:rsidR="00CE2F74" w:rsidRPr="00142643" w:rsidRDefault="00CE2F74" w:rsidP="00F12CC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21F5" w:rsidRPr="00142643" w:rsidRDefault="00F72CBF" w:rsidP="00F12CC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8621F5" w:rsidRPr="00142643" w:rsidSect="00F12C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42643">
        <w:rPr>
          <w:rFonts w:ascii="Arial" w:hAnsi="Arial" w:cs="Arial"/>
          <w:sz w:val="24"/>
          <w:szCs w:val="24"/>
        </w:rPr>
        <w:t>Дата</w:t>
      </w:r>
    </w:p>
    <w:p w:rsidR="008621F5" w:rsidRPr="00142643" w:rsidRDefault="008621F5" w:rsidP="00F12CC7">
      <w:pPr>
        <w:widowControl w:val="0"/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Приложение №3</w:t>
      </w:r>
      <w:r w:rsidRPr="00142643">
        <w:rPr>
          <w:rFonts w:ascii="Arial" w:hAnsi="Arial" w:cs="Arial"/>
          <w:sz w:val="24"/>
          <w:szCs w:val="24"/>
        </w:rPr>
        <w:br/>
        <w:t xml:space="preserve"> к Административному регламенту</w:t>
      </w:r>
    </w:p>
    <w:p w:rsidR="008621F5" w:rsidRPr="00142643" w:rsidRDefault="008621F5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21F5" w:rsidRPr="00142643" w:rsidRDefault="008621F5" w:rsidP="00F12CC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ФОРМА</w:t>
      </w:r>
    </w:p>
    <w:p w:rsidR="008621F5" w:rsidRPr="00142643" w:rsidRDefault="008621F5" w:rsidP="00F12CC7">
      <w:pPr>
        <w:widowControl w:val="0"/>
        <w:pBdr>
          <w:bottom w:val="single" w:sz="4" w:space="1" w:color="auto"/>
        </w:pBd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Кому</w:t>
      </w:r>
    </w:p>
    <w:p w:rsidR="008621F5" w:rsidRPr="00142643" w:rsidRDefault="008621F5" w:rsidP="00F12CC7">
      <w:pPr>
        <w:widowControl w:val="0"/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proofErr w:type="gramStart"/>
      <w:r w:rsidRPr="00142643">
        <w:rPr>
          <w:rFonts w:ascii="Arial" w:hAnsi="Arial" w:cs="Arial"/>
          <w:sz w:val="24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</w:t>
      </w:r>
      <w:r w:rsidRPr="00142643">
        <w:rPr>
          <w:rFonts w:ascii="Arial" w:hAnsi="Arial" w:cs="Arial"/>
          <w:sz w:val="24"/>
          <w:szCs w:val="24"/>
        </w:rPr>
        <w:t>о</w:t>
      </w:r>
      <w:r w:rsidRPr="00142643">
        <w:rPr>
          <w:rFonts w:ascii="Arial" w:hAnsi="Arial" w:cs="Arial"/>
          <w:sz w:val="24"/>
          <w:szCs w:val="24"/>
        </w:rPr>
        <w:t>вание заявителя, ИНН, ОГРН – для юр</w:t>
      </w:r>
      <w:r w:rsidRPr="00142643">
        <w:rPr>
          <w:rFonts w:ascii="Arial" w:hAnsi="Arial" w:cs="Arial"/>
          <w:sz w:val="24"/>
          <w:szCs w:val="24"/>
        </w:rPr>
        <w:t>и</w:t>
      </w:r>
      <w:r w:rsidRPr="00142643">
        <w:rPr>
          <w:rFonts w:ascii="Arial" w:hAnsi="Arial" w:cs="Arial"/>
          <w:sz w:val="24"/>
          <w:szCs w:val="24"/>
        </w:rPr>
        <w:t>дического лица,</w:t>
      </w:r>
      <w:proofErr w:type="gramEnd"/>
    </w:p>
    <w:p w:rsidR="008621F5" w:rsidRPr="00142643" w:rsidRDefault="008621F5" w:rsidP="00F12CC7">
      <w:pPr>
        <w:widowControl w:val="0"/>
        <w:pBdr>
          <w:bottom w:val="single" w:sz="4" w:space="1" w:color="auto"/>
        </w:pBd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8621F5" w:rsidRPr="00142643" w:rsidRDefault="008621F5" w:rsidP="00F12CC7">
      <w:pPr>
        <w:widowControl w:val="0"/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почтовый индекс и адрес, телефон, а</w:t>
      </w:r>
      <w:r w:rsidRPr="00142643">
        <w:rPr>
          <w:rFonts w:ascii="Arial" w:hAnsi="Arial" w:cs="Arial"/>
          <w:sz w:val="24"/>
          <w:szCs w:val="24"/>
        </w:rPr>
        <w:t>д</w:t>
      </w:r>
      <w:r w:rsidRPr="00142643">
        <w:rPr>
          <w:rFonts w:ascii="Arial" w:hAnsi="Arial" w:cs="Arial"/>
          <w:sz w:val="24"/>
          <w:szCs w:val="24"/>
        </w:rPr>
        <w:t>рес электронной почты)</w:t>
      </w:r>
    </w:p>
    <w:p w:rsidR="008621F5" w:rsidRPr="00142643" w:rsidRDefault="008621F5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21F5" w:rsidRPr="00142643" w:rsidRDefault="008621F5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Уведомление </w:t>
      </w:r>
      <w:r w:rsidRPr="00142643">
        <w:rPr>
          <w:rFonts w:ascii="Arial" w:hAnsi="Arial" w:cs="Arial"/>
          <w:sz w:val="24"/>
          <w:szCs w:val="24"/>
        </w:rPr>
        <w:br/>
      </w:r>
      <w:r w:rsidR="00C43B49" w:rsidRPr="00142643">
        <w:rPr>
          <w:rFonts w:ascii="Arial" w:hAnsi="Arial" w:cs="Arial"/>
          <w:sz w:val="24"/>
          <w:szCs w:val="24"/>
        </w:rPr>
        <w:t>об оплате предоставления</w:t>
      </w:r>
      <w:r w:rsidRPr="00142643">
        <w:rPr>
          <w:rFonts w:ascii="Arial" w:hAnsi="Arial" w:cs="Arial"/>
          <w:sz w:val="24"/>
          <w:szCs w:val="24"/>
        </w:rPr>
        <w:t xml:space="preserve"> сведений, документов, материалов</w:t>
      </w:r>
    </w:p>
    <w:p w:rsidR="008621F5" w:rsidRPr="00142643" w:rsidRDefault="008621F5" w:rsidP="00F12CC7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Администрация города Лесосибирска Красноярского края</w:t>
      </w:r>
    </w:p>
    <w:p w:rsidR="008621F5" w:rsidRPr="00142643" w:rsidRDefault="008621F5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8621F5" w:rsidRPr="00142643" w:rsidRDefault="007235ED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 xml:space="preserve">по результатам рассмотрения запроса </w:t>
      </w:r>
      <w:r w:rsidR="00DC740D" w:rsidRPr="00142643">
        <w:rPr>
          <w:rFonts w:ascii="Arial" w:hAnsi="Arial" w:cs="Arial"/>
          <w:sz w:val="24"/>
          <w:szCs w:val="24"/>
        </w:rPr>
        <w:t xml:space="preserve">№_______ </w:t>
      </w:r>
      <w:proofErr w:type="gramStart"/>
      <w:r w:rsidR="00DC740D" w:rsidRPr="00142643">
        <w:rPr>
          <w:rFonts w:ascii="Arial" w:hAnsi="Arial" w:cs="Arial"/>
          <w:sz w:val="24"/>
          <w:szCs w:val="24"/>
        </w:rPr>
        <w:t>от</w:t>
      </w:r>
      <w:proofErr w:type="gramEnd"/>
      <w:r w:rsidR="00DC740D" w:rsidRPr="00142643">
        <w:rPr>
          <w:rFonts w:ascii="Arial" w:hAnsi="Arial" w:cs="Arial"/>
          <w:sz w:val="24"/>
          <w:szCs w:val="24"/>
        </w:rPr>
        <w:t xml:space="preserve"> _____________ </w:t>
      </w:r>
      <w:proofErr w:type="gramStart"/>
      <w:r w:rsidR="00DC740D" w:rsidRPr="00142643">
        <w:rPr>
          <w:rFonts w:ascii="Arial" w:hAnsi="Arial" w:cs="Arial"/>
          <w:sz w:val="24"/>
          <w:szCs w:val="24"/>
        </w:rPr>
        <w:t>о</w:t>
      </w:r>
      <w:proofErr w:type="gramEnd"/>
      <w:r w:rsidR="00DC740D" w:rsidRPr="00142643">
        <w:rPr>
          <w:rFonts w:ascii="Arial" w:hAnsi="Arial" w:cs="Arial"/>
          <w:sz w:val="24"/>
          <w:szCs w:val="24"/>
        </w:rPr>
        <w:t xml:space="preserve"> предоста</w:t>
      </w:r>
      <w:r w:rsidR="00DC740D" w:rsidRPr="00142643">
        <w:rPr>
          <w:rFonts w:ascii="Arial" w:hAnsi="Arial" w:cs="Arial"/>
          <w:sz w:val="24"/>
          <w:szCs w:val="24"/>
        </w:rPr>
        <w:t>в</w:t>
      </w:r>
      <w:r w:rsidR="00DC740D" w:rsidRPr="00142643">
        <w:rPr>
          <w:rFonts w:ascii="Arial" w:hAnsi="Arial" w:cs="Arial"/>
          <w:sz w:val="24"/>
          <w:szCs w:val="24"/>
        </w:rPr>
        <w:t>лении сведений, документов, материалов, содержащихся в государственной и</w:t>
      </w:r>
      <w:r w:rsidR="00DC740D" w:rsidRPr="00142643">
        <w:rPr>
          <w:rFonts w:ascii="Arial" w:hAnsi="Arial" w:cs="Arial"/>
          <w:sz w:val="24"/>
          <w:szCs w:val="24"/>
        </w:rPr>
        <w:t>н</w:t>
      </w:r>
      <w:r w:rsidR="00DC740D" w:rsidRPr="00142643">
        <w:rPr>
          <w:rFonts w:ascii="Arial" w:hAnsi="Arial" w:cs="Arial"/>
          <w:sz w:val="24"/>
          <w:szCs w:val="24"/>
        </w:rPr>
        <w:t>формационной системе обеспечения градостроительной деятельности, в соотве</w:t>
      </w:r>
      <w:r w:rsidR="00DC740D" w:rsidRPr="00142643">
        <w:rPr>
          <w:rFonts w:ascii="Arial" w:hAnsi="Arial" w:cs="Arial"/>
          <w:sz w:val="24"/>
          <w:szCs w:val="24"/>
        </w:rPr>
        <w:t>т</w:t>
      </w:r>
      <w:r w:rsidR="00DC740D" w:rsidRPr="00142643">
        <w:rPr>
          <w:rFonts w:ascii="Arial" w:hAnsi="Arial" w:cs="Arial"/>
          <w:sz w:val="24"/>
          <w:szCs w:val="24"/>
        </w:rPr>
        <w:t>ствии</w:t>
      </w:r>
      <w:r w:rsidRPr="00142643">
        <w:rPr>
          <w:rFonts w:ascii="Arial" w:hAnsi="Arial" w:cs="Arial"/>
          <w:sz w:val="24"/>
          <w:szCs w:val="24"/>
        </w:rPr>
        <w:t xml:space="preserve"> с Правилами предоставления сведений, документов, материалов, утве</w:t>
      </w:r>
      <w:r w:rsidRPr="00142643">
        <w:rPr>
          <w:rFonts w:ascii="Arial" w:hAnsi="Arial" w:cs="Arial"/>
          <w:sz w:val="24"/>
          <w:szCs w:val="24"/>
        </w:rPr>
        <w:t>р</w:t>
      </w:r>
      <w:r w:rsidRPr="00142643">
        <w:rPr>
          <w:rFonts w:ascii="Arial" w:hAnsi="Arial" w:cs="Arial"/>
          <w:sz w:val="24"/>
          <w:szCs w:val="24"/>
        </w:rPr>
        <w:t>жденными постановлением Правительства РФ от 13.03.2020 № 279 направляем Вам сведения об общем размере платы, расчете и сроках оплаты за предоста</w:t>
      </w:r>
      <w:r w:rsidRPr="00142643">
        <w:rPr>
          <w:rFonts w:ascii="Arial" w:hAnsi="Arial" w:cs="Arial"/>
          <w:sz w:val="24"/>
          <w:szCs w:val="24"/>
        </w:rPr>
        <w:t>в</w:t>
      </w:r>
      <w:r w:rsidRPr="00142643">
        <w:rPr>
          <w:rFonts w:ascii="Arial" w:hAnsi="Arial" w:cs="Arial"/>
          <w:sz w:val="24"/>
          <w:szCs w:val="24"/>
        </w:rPr>
        <w:t>ление сведений, документов, материалов.</w:t>
      </w:r>
    </w:p>
    <w:p w:rsidR="004914CF" w:rsidRPr="00142643" w:rsidRDefault="004914CF" w:rsidP="00F12CC7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Общий размер платы составляет:</w:t>
      </w:r>
    </w:p>
    <w:p w:rsidR="00E07C68" w:rsidRPr="00142643" w:rsidRDefault="00E07C68" w:rsidP="00F12CC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Расчет стоимости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6"/>
        <w:gridCol w:w="2942"/>
        <w:gridCol w:w="2225"/>
        <w:gridCol w:w="2207"/>
        <w:gridCol w:w="1560"/>
      </w:tblGrid>
      <w:tr w:rsidR="00E07C68" w:rsidRPr="00142643" w:rsidTr="00E07C68">
        <w:tc>
          <w:tcPr>
            <w:tcW w:w="675" w:type="dxa"/>
          </w:tcPr>
          <w:p w:rsidR="00E07C68" w:rsidRPr="00142643" w:rsidRDefault="00E07C68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E07C68" w:rsidRPr="00142643" w:rsidRDefault="00E07C68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Наименование пред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ставленных сведений, документов, матери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лов</w:t>
            </w:r>
          </w:p>
        </w:tc>
        <w:tc>
          <w:tcPr>
            <w:tcW w:w="2268" w:type="dxa"/>
          </w:tcPr>
          <w:p w:rsidR="00E07C68" w:rsidRPr="00142643" w:rsidRDefault="00E07C68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Форма пред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ставления</w:t>
            </w:r>
          </w:p>
        </w:tc>
        <w:tc>
          <w:tcPr>
            <w:tcW w:w="2498" w:type="dxa"/>
          </w:tcPr>
          <w:p w:rsidR="00E07C68" w:rsidRPr="00142643" w:rsidRDefault="00E07C68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Расчет</w:t>
            </w:r>
          </w:p>
        </w:tc>
        <w:tc>
          <w:tcPr>
            <w:tcW w:w="1577" w:type="dxa"/>
          </w:tcPr>
          <w:p w:rsidR="00E07C68" w:rsidRPr="00142643" w:rsidRDefault="00E07C68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E07C68" w:rsidRPr="00142643" w:rsidTr="00E07C68">
        <w:tc>
          <w:tcPr>
            <w:tcW w:w="675" w:type="dxa"/>
          </w:tcPr>
          <w:p w:rsidR="00E07C68" w:rsidRPr="00142643" w:rsidRDefault="00E07C68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7C68" w:rsidRPr="00142643" w:rsidRDefault="00E07C68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C68" w:rsidRPr="00142643" w:rsidRDefault="00E07C68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2498" w:type="dxa"/>
          </w:tcPr>
          <w:p w:rsidR="00E07C68" w:rsidRPr="00142643" w:rsidRDefault="00E07C68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E07C68" w:rsidRPr="00142643" w:rsidRDefault="00E07C68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28E6" w:rsidRPr="00142643" w:rsidRDefault="00F428E6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Оплата предоставления сведений, документов, материалов осуществляе</w:t>
      </w:r>
      <w:r w:rsidRPr="00142643">
        <w:rPr>
          <w:rFonts w:ascii="Arial" w:hAnsi="Arial" w:cs="Arial"/>
          <w:sz w:val="24"/>
          <w:szCs w:val="24"/>
        </w:rPr>
        <w:t>т</w:t>
      </w:r>
      <w:r w:rsidRPr="00142643">
        <w:rPr>
          <w:rFonts w:ascii="Arial" w:hAnsi="Arial" w:cs="Arial"/>
          <w:sz w:val="24"/>
          <w:szCs w:val="24"/>
        </w:rPr>
        <w:t>ся путем безналичного расчета через банк или иную кредитную организацию.</w:t>
      </w:r>
    </w:p>
    <w:p w:rsidR="00F428E6" w:rsidRPr="00142643" w:rsidRDefault="00F428E6" w:rsidP="00F12CC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Обращаем Ваше внимание, что если по истечении 7 рабочих дней со дня направления уведомления об оплате предоставления сведений, документов, м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>териалов не будет установлено поступление денежных средств на расчетный счет, в предоставлении муниципальной услуги Вам будет отказано.</w:t>
      </w:r>
    </w:p>
    <w:p w:rsidR="00F428E6" w:rsidRPr="00142643" w:rsidRDefault="00F428E6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8E6" w:rsidRPr="00142643" w:rsidRDefault="004914CF" w:rsidP="00F12CC7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Реквизиты для оплаты:</w:t>
      </w:r>
    </w:p>
    <w:p w:rsidR="00D54CF2" w:rsidRPr="00142643" w:rsidRDefault="00D54CF2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CF2" w:rsidRPr="00142643" w:rsidRDefault="00D54CF2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2588"/>
        <w:gridCol w:w="535"/>
        <w:gridCol w:w="3965"/>
      </w:tblGrid>
      <w:tr w:rsidR="00D54CF2" w:rsidRPr="00142643" w:rsidTr="00005FC5">
        <w:trPr>
          <w:trHeight w:val="314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D54CF2" w:rsidRPr="00142643" w:rsidRDefault="00D54CF2" w:rsidP="00F12C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D54CF2" w:rsidRPr="00142643" w:rsidRDefault="00D54CF2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tcBorders>
              <w:left w:val="nil"/>
              <w:bottom w:val="nil"/>
              <w:right w:val="nil"/>
            </w:tcBorders>
          </w:tcPr>
          <w:p w:rsidR="00D54CF2" w:rsidRPr="00142643" w:rsidRDefault="00D54CF2" w:rsidP="00F12C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</w:tcPr>
          <w:p w:rsidR="00D54CF2" w:rsidRPr="00142643" w:rsidRDefault="00D54CF2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left w:val="nil"/>
              <w:bottom w:val="nil"/>
              <w:right w:val="nil"/>
            </w:tcBorders>
          </w:tcPr>
          <w:p w:rsidR="00D54CF2" w:rsidRPr="00142643" w:rsidRDefault="00D54CF2" w:rsidP="00F12CC7">
            <w:pPr>
              <w:pStyle w:val="ConsPlusNonformat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54CF2" w:rsidRPr="00142643" w:rsidTr="00005FC5"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54CF2" w:rsidRPr="00142643" w:rsidRDefault="00D54CF2" w:rsidP="00F12C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567" w:type="dxa"/>
          </w:tcPr>
          <w:p w:rsidR="00D54CF2" w:rsidRPr="00142643" w:rsidRDefault="00D54CF2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54CF2" w:rsidRPr="00142643" w:rsidRDefault="00D54CF2" w:rsidP="00F12C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535" w:type="dxa"/>
          </w:tcPr>
          <w:p w:rsidR="00D54CF2" w:rsidRPr="00142643" w:rsidRDefault="00D54CF2" w:rsidP="00F12CC7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54CF2" w:rsidRPr="00142643" w:rsidRDefault="00D54CF2" w:rsidP="00F12CC7">
            <w:pPr>
              <w:pStyle w:val="ConsPlusNonformat"/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  <w:lang w:eastAsia="en-US"/>
              </w:rPr>
              <w:t>(фамилия, имя, отчество (при наличии))</w:t>
            </w:r>
          </w:p>
        </w:tc>
      </w:tr>
    </w:tbl>
    <w:p w:rsidR="00B9108B" w:rsidRPr="00142643" w:rsidRDefault="00B9108B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9108B" w:rsidRPr="00142643" w:rsidSect="00F12C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108B" w:rsidRPr="00142643" w:rsidRDefault="00B9108B" w:rsidP="00F12CC7">
      <w:pPr>
        <w:widowControl w:val="0"/>
        <w:spacing w:after="0" w:line="240" w:lineRule="auto"/>
        <w:ind w:left="10915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B9108B" w:rsidRPr="00142643" w:rsidRDefault="00B9108B" w:rsidP="00F12CC7">
      <w:pPr>
        <w:widowControl w:val="0"/>
        <w:spacing w:after="0" w:line="240" w:lineRule="auto"/>
        <w:ind w:left="10915" w:right="-1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к Административному</w:t>
      </w:r>
      <w:r w:rsidR="002B1782">
        <w:rPr>
          <w:rFonts w:ascii="Arial" w:hAnsi="Arial" w:cs="Arial"/>
          <w:sz w:val="24"/>
          <w:szCs w:val="24"/>
        </w:rPr>
        <w:t xml:space="preserve"> </w:t>
      </w:r>
      <w:r w:rsidRPr="00142643">
        <w:rPr>
          <w:rFonts w:ascii="Arial" w:hAnsi="Arial" w:cs="Arial"/>
          <w:sz w:val="24"/>
          <w:szCs w:val="24"/>
        </w:rPr>
        <w:t>регл</w:t>
      </w:r>
      <w:r w:rsidRPr="00142643">
        <w:rPr>
          <w:rFonts w:ascii="Arial" w:hAnsi="Arial" w:cs="Arial"/>
          <w:sz w:val="24"/>
          <w:szCs w:val="24"/>
        </w:rPr>
        <w:t>а</w:t>
      </w:r>
      <w:r w:rsidRPr="00142643">
        <w:rPr>
          <w:rFonts w:ascii="Arial" w:hAnsi="Arial" w:cs="Arial"/>
          <w:sz w:val="24"/>
          <w:szCs w:val="24"/>
        </w:rPr>
        <w:t xml:space="preserve">менту </w:t>
      </w:r>
    </w:p>
    <w:p w:rsidR="00B9108B" w:rsidRPr="00142643" w:rsidRDefault="00B9108B" w:rsidP="00F12CC7">
      <w:pPr>
        <w:widowControl w:val="0"/>
        <w:spacing w:after="0" w:line="240" w:lineRule="auto"/>
        <w:rPr>
          <w:rFonts w:ascii="Arial" w:eastAsia="NSimSun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D54CF2" w:rsidRPr="00142643" w:rsidRDefault="00B9108B" w:rsidP="00F12CC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643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</w:t>
      </w:r>
      <w:r w:rsidRPr="00142643">
        <w:rPr>
          <w:rFonts w:ascii="Arial" w:hAnsi="Arial" w:cs="Arial"/>
          <w:sz w:val="24"/>
          <w:szCs w:val="24"/>
        </w:rPr>
        <w:t>ь</w:t>
      </w:r>
      <w:r w:rsidRPr="00142643">
        <w:rPr>
          <w:rFonts w:ascii="Arial" w:hAnsi="Arial" w:cs="Arial"/>
          <w:sz w:val="24"/>
          <w:szCs w:val="24"/>
        </w:rPr>
        <w:t>ной услуги</w:t>
      </w:r>
    </w:p>
    <w:p w:rsidR="00B9108B" w:rsidRPr="00142643" w:rsidRDefault="00B9108B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347"/>
        <w:gridCol w:w="2127"/>
        <w:gridCol w:w="1559"/>
        <w:gridCol w:w="1987"/>
        <w:gridCol w:w="1417"/>
        <w:gridCol w:w="2539"/>
      </w:tblGrid>
      <w:tr w:rsidR="00637EC2" w:rsidRPr="00142643" w:rsidTr="00637EC2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Основание для начала админ</w:t>
            </w:r>
            <w:r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Pr="00142643">
              <w:rPr>
                <w:rFonts w:ascii="Arial" w:hAnsi="Arial" w:cs="Arial"/>
                <w:sz w:val="24"/>
                <w:szCs w:val="24"/>
              </w:rPr>
              <w:t>стративной проц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дуры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Содержание администр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тивных действий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Срок выполн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ния администр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тивных действий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ное лицо, отве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ственное за выполн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ние адм</w:t>
            </w:r>
            <w:r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Pr="00142643">
              <w:rPr>
                <w:rFonts w:ascii="Arial" w:hAnsi="Arial" w:cs="Arial"/>
                <w:sz w:val="24"/>
                <w:szCs w:val="24"/>
              </w:rPr>
              <w:t>нистрати</w:t>
            </w:r>
            <w:r w:rsidRPr="00142643">
              <w:rPr>
                <w:rFonts w:ascii="Arial" w:hAnsi="Arial" w:cs="Arial"/>
                <w:sz w:val="24"/>
                <w:szCs w:val="24"/>
              </w:rPr>
              <w:t>в</w:t>
            </w:r>
            <w:r w:rsidRPr="00142643">
              <w:rPr>
                <w:rFonts w:ascii="Arial" w:hAnsi="Arial" w:cs="Arial"/>
                <w:sz w:val="24"/>
                <w:szCs w:val="24"/>
              </w:rPr>
              <w:t>ного де</w:t>
            </w:r>
            <w:r w:rsidRPr="00142643">
              <w:rPr>
                <w:rFonts w:ascii="Arial" w:hAnsi="Arial" w:cs="Arial"/>
                <w:sz w:val="24"/>
                <w:szCs w:val="24"/>
              </w:rPr>
              <w:t>й</w:t>
            </w:r>
            <w:r w:rsidRPr="00142643">
              <w:rPr>
                <w:rFonts w:ascii="Arial" w:hAnsi="Arial" w:cs="Arial"/>
                <w:sz w:val="24"/>
                <w:szCs w:val="24"/>
              </w:rPr>
              <w:t>ствия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Место выпо</w:t>
            </w:r>
            <w:r w:rsidRPr="00142643">
              <w:rPr>
                <w:rFonts w:ascii="Arial" w:hAnsi="Arial" w:cs="Arial"/>
                <w:sz w:val="24"/>
                <w:szCs w:val="24"/>
              </w:rPr>
              <w:t>л</w:t>
            </w:r>
            <w:r w:rsidRPr="00142643">
              <w:rPr>
                <w:rFonts w:ascii="Arial" w:hAnsi="Arial" w:cs="Arial"/>
                <w:sz w:val="24"/>
                <w:szCs w:val="24"/>
              </w:rPr>
              <w:t>нения админ</w:t>
            </w:r>
            <w:r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Pr="00142643">
              <w:rPr>
                <w:rFonts w:ascii="Arial" w:hAnsi="Arial" w:cs="Arial"/>
                <w:sz w:val="24"/>
                <w:szCs w:val="24"/>
              </w:rPr>
              <w:t>стративного действия/ и</w:t>
            </w:r>
            <w:r w:rsidRPr="00142643">
              <w:rPr>
                <w:rFonts w:ascii="Arial" w:hAnsi="Arial" w:cs="Arial"/>
                <w:sz w:val="24"/>
                <w:szCs w:val="24"/>
              </w:rPr>
              <w:t>с</w:t>
            </w:r>
            <w:r w:rsidRPr="00142643">
              <w:rPr>
                <w:rFonts w:ascii="Arial" w:hAnsi="Arial" w:cs="Arial"/>
                <w:sz w:val="24"/>
                <w:szCs w:val="24"/>
              </w:rPr>
              <w:t>пользуемая информацио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ная система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Результат админ</w:t>
            </w:r>
            <w:r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Pr="00142643">
              <w:rPr>
                <w:rFonts w:ascii="Arial" w:hAnsi="Arial" w:cs="Arial"/>
                <w:sz w:val="24"/>
                <w:szCs w:val="24"/>
              </w:rPr>
              <w:t>стративного де</w:t>
            </w:r>
            <w:r w:rsidRPr="00142643">
              <w:rPr>
                <w:rFonts w:ascii="Arial" w:hAnsi="Arial" w:cs="Arial"/>
                <w:sz w:val="24"/>
                <w:szCs w:val="24"/>
              </w:rPr>
              <w:t>й</w:t>
            </w:r>
            <w:r w:rsidRPr="00142643">
              <w:rPr>
                <w:rFonts w:ascii="Arial" w:hAnsi="Arial" w:cs="Arial"/>
                <w:sz w:val="24"/>
                <w:szCs w:val="24"/>
              </w:rPr>
              <w:t>ствия, способ фи</w:t>
            </w:r>
            <w:r w:rsidRPr="00142643">
              <w:rPr>
                <w:rFonts w:ascii="Arial" w:hAnsi="Arial" w:cs="Arial"/>
                <w:sz w:val="24"/>
                <w:szCs w:val="24"/>
              </w:rPr>
              <w:t>к</w:t>
            </w:r>
            <w:r w:rsidRPr="00142643">
              <w:rPr>
                <w:rFonts w:ascii="Arial" w:hAnsi="Arial" w:cs="Arial"/>
                <w:sz w:val="24"/>
                <w:szCs w:val="24"/>
              </w:rPr>
              <w:t>сации</w:t>
            </w:r>
          </w:p>
        </w:tc>
      </w:tr>
      <w:tr w:rsidR="00637EC2" w:rsidRPr="00142643" w:rsidTr="00637EC2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37EC2" w:rsidRPr="00142643" w:rsidTr="00637EC2">
        <w:trPr>
          <w:jc w:val="center"/>
        </w:trPr>
        <w:tc>
          <w:tcPr>
            <w:tcW w:w="153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pStyle w:val="a3"/>
              <w:widowControl w:val="0"/>
              <w:ind w:left="0"/>
              <w:contextualSpacing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1. Прием и регистрация запроса</w:t>
            </w:r>
          </w:p>
        </w:tc>
      </w:tr>
      <w:tr w:rsidR="00637EC2" w:rsidRPr="00142643" w:rsidTr="00637EC2">
        <w:trPr>
          <w:trHeight w:val="2549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поступление з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проса в Уполном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ченный орган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регистрация запроса в день поступления запроса либо на следующий день в случае его поступления п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сле 16 часов текущего р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бочего дня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ное лицо Уполном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ченного о</w:t>
            </w:r>
            <w:r w:rsidRPr="00142643">
              <w:rPr>
                <w:rFonts w:ascii="Arial" w:hAnsi="Arial" w:cs="Arial"/>
                <w:sz w:val="24"/>
                <w:szCs w:val="24"/>
              </w:rPr>
              <w:t>р</w:t>
            </w:r>
            <w:r w:rsidRPr="00142643">
              <w:rPr>
                <w:rFonts w:ascii="Arial" w:hAnsi="Arial" w:cs="Arial"/>
                <w:sz w:val="24"/>
                <w:szCs w:val="24"/>
              </w:rPr>
              <w:t>гана, о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ветстве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ное за р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гистрацию корреспо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денции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уполномоче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ный орган / ГИС / ПГС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7EC2" w:rsidRPr="00142643" w:rsidRDefault="00637EC2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регистрация запр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са в ГИС (присво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ние номера и дат</w:t>
            </w:r>
            <w:r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Pr="00142643">
              <w:rPr>
                <w:rFonts w:ascii="Arial" w:hAnsi="Arial" w:cs="Arial"/>
                <w:sz w:val="24"/>
                <w:szCs w:val="24"/>
              </w:rPr>
              <w:t>рование);</w:t>
            </w:r>
          </w:p>
          <w:p w:rsidR="00637EC2" w:rsidRPr="00142643" w:rsidRDefault="00637EC2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назначение дол</w:t>
            </w:r>
            <w:r w:rsidRPr="00142643">
              <w:rPr>
                <w:rFonts w:ascii="Arial" w:hAnsi="Arial" w:cs="Arial"/>
                <w:sz w:val="24"/>
                <w:szCs w:val="24"/>
              </w:rPr>
              <w:t>ж</w:t>
            </w:r>
            <w:r w:rsidRPr="00142643">
              <w:rPr>
                <w:rFonts w:ascii="Arial" w:hAnsi="Arial" w:cs="Arial"/>
                <w:sz w:val="24"/>
                <w:szCs w:val="24"/>
              </w:rPr>
              <w:t>ностного лица, о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ветственного за предоставление м</w:t>
            </w:r>
            <w:r w:rsidRPr="00142643">
              <w:rPr>
                <w:rFonts w:ascii="Arial" w:hAnsi="Arial" w:cs="Arial"/>
                <w:sz w:val="24"/>
                <w:szCs w:val="24"/>
              </w:rPr>
              <w:t>у</w:t>
            </w:r>
            <w:r w:rsidRPr="00142643">
              <w:rPr>
                <w:rFonts w:ascii="Arial" w:hAnsi="Arial" w:cs="Arial"/>
                <w:sz w:val="24"/>
                <w:szCs w:val="24"/>
              </w:rPr>
              <w:t>ниципальной услуги, и передача ему 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кументов</w:t>
            </w:r>
          </w:p>
        </w:tc>
      </w:tr>
      <w:tr w:rsidR="00637EC2" w:rsidRPr="00142643" w:rsidTr="00637EC2">
        <w:trPr>
          <w:jc w:val="center"/>
        </w:trPr>
        <w:tc>
          <w:tcPr>
            <w:tcW w:w="153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2. Рассмотрение запроса</w:t>
            </w:r>
          </w:p>
        </w:tc>
      </w:tr>
      <w:tr w:rsidR="00637EC2" w:rsidRPr="00142643" w:rsidTr="00637EC2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поступление з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проса в отдел а</w:t>
            </w:r>
            <w:r w:rsidRPr="00142643">
              <w:rPr>
                <w:rFonts w:ascii="Arial" w:hAnsi="Arial" w:cs="Arial"/>
                <w:sz w:val="24"/>
                <w:szCs w:val="24"/>
              </w:rPr>
              <w:t>р</w:t>
            </w:r>
            <w:r w:rsidRPr="00142643">
              <w:rPr>
                <w:rFonts w:ascii="Arial" w:hAnsi="Arial" w:cs="Arial"/>
                <w:sz w:val="24"/>
                <w:szCs w:val="24"/>
              </w:rPr>
              <w:t>хитектуры и град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 xml:space="preserve">строительства </w:t>
            </w: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Уполномоченного органа должнос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ному лицу, отве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ственному за предоставление</w:t>
            </w:r>
            <w:r w:rsidR="002B1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643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BD" w:rsidRPr="00142643" w:rsidRDefault="00F074BD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</w:t>
            </w:r>
            <w:r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Pr="00142643">
              <w:rPr>
                <w:rFonts w:ascii="Arial" w:hAnsi="Arial" w:cs="Arial"/>
                <w:sz w:val="24"/>
                <w:szCs w:val="24"/>
              </w:rPr>
              <w:t>тель:</w:t>
            </w:r>
          </w:p>
          <w:p w:rsidR="00637EC2" w:rsidRPr="00142643" w:rsidRDefault="00F074BD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 xml:space="preserve">рассматривает запрос в течение 2 рабочих дней со </w:t>
            </w: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дня регистрации и, исходя из количества запрашив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емых заявителем свед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ний, документов, матери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лов, а также размеров пл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ты за предоставление св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дений, документов, мат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риалов, определяет общий размер платы за пред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ставление запрашиваемых сведений, документов, м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териалов и фиксирует его на запросе;</w:t>
            </w:r>
          </w:p>
          <w:p w:rsidR="00F074BD" w:rsidRPr="00142643" w:rsidRDefault="00F074BD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proofErr w:type="gramStart"/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в соответствии со спос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бом получения информ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а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ции о стоимости Услуги, указанным в запросе, направляет заявителю по адресу электронной почты, указанному в запросе, и (или) в личный кабинет з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а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явителя на ЕПГУ, РПГУ уведомление об оплате предоставления сведений, документов, материалов, в котором содержатся свед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е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ния об общем размере платы, расчете и сроках оплаты (с приложением в электронной форме док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у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ментов (квитанции с рекв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и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зитами), необходимых для</w:t>
            </w:r>
            <w:proofErr w:type="gramEnd"/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 xml:space="preserve"> оплаты);</w:t>
            </w:r>
          </w:p>
          <w:p w:rsidR="00F074BD" w:rsidRPr="00142643" w:rsidRDefault="00F074BD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информирует отдел бю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д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lastRenderedPageBreak/>
              <w:t>жетного учета и финанс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и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рования о необходимости установить поступление денежных средств на ра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с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четный счет Уполномоче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н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ного органа от конкретного заявителя. Отдел бюдже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т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ного учета и финансиров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а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ния информирует отве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т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ственного исполнителя (либо начальника отдела) о поступлении денежных средств не позднее след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у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ющего рабочего дня;</w:t>
            </w:r>
          </w:p>
          <w:p w:rsidR="00F074BD" w:rsidRPr="00142643" w:rsidRDefault="00F074BD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в случае если указанные в запросе, межведомстве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н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ном запросе сведения, д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кументы, материалы отн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сятся к информации огр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а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ниченного доступа, ув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е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домляет пользователя сп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собом, указанным в запр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се, межведомственном з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а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просе, о порядке получения сведений, документов, м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а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териалов с учетом треб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ваний о защите информ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а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ции ограниченного доступа, предусмотренных закон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дательством Российской Федерации;</w:t>
            </w:r>
          </w:p>
          <w:p w:rsidR="00F074BD" w:rsidRPr="00142643" w:rsidRDefault="00F074BD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 xml:space="preserve">в случае если сведения, документы, материалы в соответствии с пунктом 2.9 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lastRenderedPageBreak/>
              <w:t>настоящего Регламента, подлежат предоставлению без взимания платы, или в случае поступления органу местного самоуправления информации об осущест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в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лении пользователем оплаты предоставления сведений, документов, м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а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териалов принимает реш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е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ние о подготовке сведений, документов, материалов;</w:t>
            </w:r>
          </w:p>
          <w:p w:rsidR="00F074BD" w:rsidRPr="00142643" w:rsidRDefault="00F074BD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в случае если выявлены основания для отказа в предоставлении сведений, документов, материалов, принимает решение об 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т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казе в предоставлении Услуги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="00F074BD" w:rsidRPr="00142643">
              <w:rPr>
                <w:rFonts w:ascii="Arial" w:hAnsi="Arial" w:cs="Arial"/>
                <w:sz w:val="24"/>
                <w:szCs w:val="24"/>
              </w:rPr>
              <w:t>о 9 рабочих дней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ное лицо Уполном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ченного о</w:t>
            </w:r>
            <w:r w:rsidRPr="00142643">
              <w:rPr>
                <w:rFonts w:ascii="Arial" w:hAnsi="Arial" w:cs="Arial"/>
                <w:sz w:val="24"/>
                <w:szCs w:val="24"/>
              </w:rPr>
              <w:t>р</w:t>
            </w: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гана, о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ветстве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ное за предоста</w:t>
            </w:r>
            <w:r w:rsidRPr="00142643">
              <w:rPr>
                <w:rFonts w:ascii="Arial" w:hAnsi="Arial" w:cs="Arial"/>
                <w:sz w:val="24"/>
                <w:szCs w:val="24"/>
              </w:rPr>
              <w:t>в</w:t>
            </w:r>
            <w:r w:rsidRPr="00142643">
              <w:rPr>
                <w:rFonts w:ascii="Arial" w:hAnsi="Arial" w:cs="Arial"/>
                <w:sz w:val="24"/>
                <w:szCs w:val="24"/>
              </w:rPr>
              <w:t>ление м</w:t>
            </w:r>
            <w:r w:rsidRPr="00142643">
              <w:rPr>
                <w:rFonts w:ascii="Arial" w:hAnsi="Arial" w:cs="Arial"/>
                <w:sz w:val="24"/>
                <w:szCs w:val="24"/>
              </w:rPr>
              <w:t>у</w:t>
            </w:r>
            <w:r w:rsidRPr="00142643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142643">
              <w:rPr>
                <w:rFonts w:ascii="Arial" w:hAnsi="Arial" w:cs="Arial"/>
                <w:sz w:val="24"/>
                <w:szCs w:val="24"/>
              </w:rPr>
              <w:t>ь</w:t>
            </w:r>
            <w:r w:rsidRPr="00142643">
              <w:rPr>
                <w:rFonts w:ascii="Arial" w:hAnsi="Arial" w:cs="Arial"/>
                <w:sz w:val="24"/>
                <w:szCs w:val="24"/>
              </w:rPr>
              <w:t>ной услуги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F074BD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у</w:t>
            </w:r>
            <w:r w:rsidR="00637EC2" w:rsidRPr="00142643">
              <w:rPr>
                <w:rFonts w:ascii="Arial" w:hAnsi="Arial" w:cs="Arial"/>
                <w:sz w:val="24"/>
                <w:szCs w:val="24"/>
              </w:rPr>
              <w:t>пол</w:t>
            </w:r>
            <w:r w:rsidRPr="00142643">
              <w:rPr>
                <w:rFonts w:ascii="Arial" w:hAnsi="Arial" w:cs="Arial"/>
                <w:sz w:val="24"/>
                <w:szCs w:val="24"/>
              </w:rPr>
              <w:t>номоче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ный орган/ГИС/ ПГС 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F074BD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наличие (отсу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т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ствие) 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с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 xml:space="preserve">нований 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lastRenderedPageBreak/>
              <w:t>для отказа в пред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ставлении Услуги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F074BD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решения о подготовке свед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 xml:space="preserve">ний, документов, материалов, либо </w:t>
            </w: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решения об отказе в пред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ставлении Услуги. Результат выполн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ния фиксируется в реестре предоста</w:t>
            </w:r>
            <w:r w:rsidRPr="00142643">
              <w:rPr>
                <w:rFonts w:ascii="Arial" w:hAnsi="Arial" w:cs="Arial"/>
                <w:sz w:val="24"/>
                <w:szCs w:val="24"/>
              </w:rPr>
              <w:t>в</w:t>
            </w:r>
            <w:r w:rsidRPr="00142643">
              <w:rPr>
                <w:rFonts w:ascii="Arial" w:hAnsi="Arial" w:cs="Arial"/>
                <w:sz w:val="24"/>
                <w:szCs w:val="24"/>
              </w:rPr>
              <w:t>ления сведений, 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кументов, матери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лов</w:t>
            </w:r>
          </w:p>
        </w:tc>
      </w:tr>
      <w:tr w:rsidR="00637EC2" w:rsidRPr="00142643" w:rsidTr="00637EC2">
        <w:trPr>
          <w:jc w:val="center"/>
        </w:trPr>
        <w:tc>
          <w:tcPr>
            <w:tcW w:w="153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pStyle w:val="a3"/>
              <w:widowControl w:val="0"/>
              <w:ind w:left="0"/>
              <w:contextualSpacing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F074BD" w:rsidRPr="00142643">
              <w:rPr>
                <w:rFonts w:ascii="Arial" w:hAnsi="Arial" w:cs="Arial"/>
                <w:sz w:val="24"/>
                <w:szCs w:val="24"/>
              </w:rPr>
              <w:t>. Подготовка сведений, документов, материалов из ГИСОГД либо подготовка уведомления об отказе в предоставлении Услуги</w:t>
            </w:r>
          </w:p>
        </w:tc>
      </w:tr>
      <w:tr w:rsidR="00637EC2" w:rsidRPr="00142643" w:rsidTr="00637EC2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принятие решения о подготовке св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дений, докуме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тов, материалов, либо принятие решения об отказе в предоставлении Услуги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06F" w:rsidRPr="00142643" w:rsidRDefault="00A2106F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Pr="00142643">
              <w:rPr>
                <w:rFonts w:ascii="Arial" w:hAnsi="Arial" w:cs="Arial"/>
                <w:sz w:val="24"/>
                <w:szCs w:val="24"/>
              </w:rPr>
              <w:t>тель осуществляет подг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товку требуемых сведений, копий документов, матер</w:t>
            </w:r>
            <w:r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Pr="00142643">
              <w:rPr>
                <w:rFonts w:ascii="Arial" w:hAnsi="Arial" w:cs="Arial"/>
                <w:sz w:val="24"/>
                <w:szCs w:val="24"/>
              </w:rPr>
              <w:t>алов. Копии документов, материалов содержащихся в ГИСОГД, изготавливаю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ся в двух экземплярах: для заявителя – на бумажном носителе или в электро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ном виде согласно треб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ваниям к форме пред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ставления копий докуме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 xml:space="preserve">тов, указанным в запросе, </w:t>
            </w: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для Уполномоченного о</w:t>
            </w:r>
            <w:r w:rsidRPr="00142643">
              <w:rPr>
                <w:rFonts w:ascii="Arial" w:hAnsi="Arial" w:cs="Arial"/>
                <w:sz w:val="24"/>
                <w:szCs w:val="24"/>
              </w:rPr>
              <w:t>р</w:t>
            </w:r>
            <w:r w:rsidRPr="00142643">
              <w:rPr>
                <w:rFonts w:ascii="Arial" w:hAnsi="Arial" w:cs="Arial"/>
                <w:sz w:val="24"/>
                <w:szCs w:val="24"/>
              </w:rPr>
              <w:t>гана – в электронном виде, которые хранятся в сист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ме электронного докуме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тооборота администрации города в соответствии с номенклатурой дел.</w:t>
            </w:r>
          </w:p>
          <w:p w:rsidR="00A2106F" w:rsidRPr="00142643" w:rsidRDefault="00A2106F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В случае отсутствия в и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формационной системе сведений, документов, м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териалов, в отношении к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торых поступил запрос, межведомственный запрос, органом местного сам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управления проводится сбор необходимых свед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ний, документов, матери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лов для их предоставления пользователям с учетом сроков пункте 2.4 насто</w:t>
            </w:r>
            <w:r w:rsidRPr="00142643">
              <w:rPr>
                <w:rFonts w:ascii="Arial" w:hAnsi="Arial" w:cs="Arial"/>
                <w:sz w:val="24"/>
                <w:szCs w:val="24"/>
              </w:rPr>
              <w:t>я</w:t>
            </w:r>
            <w:r w:rsidRPr="00142643">
              <w:rPr>
                <w:rFonts w:ascii="Arial" w:hAnsi="Arial" w:cs="Arial"/>
                <w:sz w:val="24"/>
                <w:szCs w:val="24"/>
              </w:rPr>
              <w:t>щего Регламента.</w:t>
            </w:r>
          </w:p>
          <w:p w:rsidR="00A2106F" w:rsidRPr="00142643" w:rsidRDefault="00A2106F" w:rsidP="00F12C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При отсутствии технич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ской возможности подг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товки копий документов на бумажном носителе с с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хранением качества, ма</w:t>
            </w:r>
            <w:r w:rsidRPr="00142643">
              <w:rPr>
                <w:rFonts w:ascii="Arial" w:hAnsi="Arial" w:cs="Arial"/>
                <w:sz w:val="24"/>
                <w:szCs w:val="24"/>
              </w:rPr>
              <w:t>с</w:t>
            </w:r>
            <w:r w:rsidRPr="00142643">
              <w:rPr>
                <w:rFonts w:ascii="Arial" w:hAnsi="Arial" w:cs="Arial"/>
                <w:sz w:val="24"/>
                <w:szCs w:val="24"/>
              </w:rPr>
              <w:t>штаба или объема инфо</w:t>
            </w:r>
            <w:r w:rsidRPr="00142643">
              <w:rPr>
                <w:rFonts w:ascii="Arial" w:hAnsi="Arial" w:cs="Arial"/>
                <w:sz w:val="24"/>
                <w:szCs w:val="24"/>
              </w:rPr>
              <w:t>р</w:t>
            </w:r>
            <w:r w:rsidRPr="00142643">
              <w:rPr>
                <w:rFonts w:ascii="Arial" w:hAnsi="Arial" w:cs="Arial"/>
                <w:sz w:val="24"/>
                <w:szCs w:val="24"/>
              </w:rPr>
              <w:t>мации испрашиваемые 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кументы изготавливаются в уменьшенном формате без сохранения исходного масштаба чертежа или карты, либо предоставл</w:t>
            </w:r>
            <w:r w:rsidRPr="00142643">
              <w:rPr>
                <w:rFonts w:ascii="Arial" w:hAnsi="Arial" w:cs="Arial"/>
                <w:sz w:val="24"/>
                <w:szCs w:val="24"/>
              </w:rPr>
              <w:t>я</w:t>
            </w:r>
            <w:r w:rsidRPr="00142643">
              <w:rPr>
                <w:rFonts w:ascii="Arial" w:hAnsi="Arial" w:cs="Arial"/>
                <w:sz w:val="24"/>
                <w:szCs w:val="24"/>
              </w:rPr>
              <w:t>ются в электронном виде.</w:t>
            </w:r>
          </w:p>
          <w:p w:rsidR="00637EC2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При наличии основания для отказа в предоставл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нии Услуги, предусмотре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ного пунктом 2.8.2 насто</w:t>
            </w:r>
            <w:r w:rsidRPr="00142643">
              <w:rPr>
                <w:rFonts w:ascii="Arial" w:hAnsi="Arial" w:cs="Arial"/>
                <w:sz w:val="24"/>
                <w:szCs w:val="24"/>
              </w:rPr>
              <w:t>я</w:t>
            </w:r>
            <w:r w:rsidRPr="00142643">
              <w:rPr>
                <w:rFonts w:ascii="Arial" w:hAnsi="Arial" w:cs="Arial"/>
                <w:sz w:val="24"/>
                <w:szCs w:val="24"/>
              </w:rPr>
              <w:t>щего Регламента, отве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ственный исполнитель г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товит уведомление об о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казе в предоставлении Услуги с указанием причин отказа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="00637EC2" w:rsidRPr="00142643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142643">
              <w:rPr>
                <w:rFonts w:ascii="Arial" w:hAnsi="Arial" w:cs="Arial"/>
                <w:sz w:val="24"/>
                <w:szCs w:val="24"/>
              </w:rPr>
              <w:t>4</w:t>
            </w:r>
            <w:r w:rsidR="00637EC2" w:rsidRPr="00142643">
              <w:rPr>
                <w:rFonts w:ascii="Arial" w:hAnsi="Arial" w:cs="Arial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ное лицо Уполном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ченного о</w:t>
            </w:r>
            <w:r w:rsidRPr="00142643">
              <w:rPr>
                <w:rFonts w:ascii="Arial" w:hAnsi="Arial" w:cs="Arial"/>
                <w:sz w:val="24"/>
                <w:szCs w:val="24"/>
              </w:rPr>
              <w:t>р</w:t>
            </w:r>
            <w:r w:rsidRPr="00142643">
              <w:rPr>
                <w:rFonts w:ascii="Arial" w:hAnsi="Arial" w:cs="Arial"/>
                <w:sz w:val="24"/>
                <w:szCs w:val="24"/>
              </w:rPr>
              <w:t>гана, о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ветстве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ное за предоста</w:t>
            </w:r>
            <w:r w:rsidRPr="00142643">
              <w:rPr>
                <w:rFonts w:ascii="Arial" w:hAnsi="Arial" w:cs="Arial"/>
                <w:sz w:val="24"/>
                <w:szCs w:val="24"/>
              </w:rPr>
              <w:t>в</w:t>
            </w:r>
            <w:r w:rsidRPr="00142643">
              <w:rPr>
                <w:rFonts w:ascii="Arial" w:hAnsi="Arial" w:cs="Arial"/>
                <w:sz w:val="24"/>
                <w:szCs w:val="24"/>
              </w:rPr>
              <w:t>ление м</w:t>
            </w:r>
            <w:r w:rsidRPr="00142643">
              <w:rPr>
                <w:rFonts w:ascii="Arial" w:hAnsi="Arial" w:cs="Arial"/>
                <w:sz w:val="24"/>
                <w:szCs w:val="24"/>
              </w:rPr>
              <w:t>у</w:t>
            </w:r>
            <w:r w:rsidRPr="00142643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142643">
              <w:rPr>
                <w:rFonts w:ascii="Arial" w:hAnsi="Arial" w:cs="Arial"/>
                <w:sz w:val="24"/>
                <w:szCs w:val="24"/>
              </w:rPr>
              <w:t>ь</w:t>
            </w:r>
            <w:r w:rsidRPr="00142643">
              <w:rPr>
                <w:rFonts w:ascii="Arial" w:hAnsi="Arial" w:cs="Arial"/>
                <w:sz w:val="24"/>
                <w:szCs w:val="24"/>
              </w:rPr>
              <w:t>ной услуги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proofErr w:type="gramStart"/>
            <w:r w:rsidRPr="00142643">
              <w:rPr>
                <w:rFonts w:ascii="Arial" w:hAnsi="Arial" w:cs="Arial"/>
                <w:sz w:val="24"/>
                <w:szCs w:val="24"/>
              </w:rPr>
              <w:t>Уполномоче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ный орган)/ГИС /</w:t>
            </w:r>
            <w:proofErr w:type="gramEnd"/>
          </w:p>
          <w:p w:rsidR="00637EC2" w:rsidRPr="00142643" w:rsidRDefault="00637EC2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наличие (отсу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ствие) о</w:t>
            </w:r>
            <w:r w:rsidRPr="00142643">
              <w:rPr>
                <w:rFonts w:ascii="Arial" w:hAnsi="Arial" w:cs="Arial"/>
                <w:sz w:val="24"/>
                <w:szCs w:val="24"/>
              </w:rPr>
              <w:t>с</w:t>
            </w:r>
            <w:r w:rsidRPr="00142643">
              <w:rPr>
                <w:rFonts w:ascii="Arial" w:hAnsi="Arial" w:cs="Arial"/>
                <w:sz w:val="24"/>
                <w:szCs w:val="24"/>
              </w:rPr>
              <w:t>нований для отк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за в пред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ставлении Услуги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подписание начал</w:t>
            </w:r>
            <w:r w:rsidRPr="00142643">
              <w:rPr>
                <w:rFonts w:ascii="Arial" w:hAnsi="Arial" w:cs="Arial"/>
                <w:sz w:val="24"/>
                <w:szCs w:val="24"/>
              </w:rPr>
              <w:t>ь</w:t>
            </w:r>
            <w:r w:rsidRPr="00142643">
              <w:rPr>
                <w:rFonts w:ascii="Arial" w:hAnsi="Arial" w:cs="Arial"/>
                <w:sz w:val="24"/>
                <w:szCs w:val="24"/>
              </w:rPr>
              <w:t>ником отдела арх</w:t>
            </w:r>
            <w:r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Pr="00142643">
              <w:rPr>
                <w:rFonts w:ascii="Arial" w:hAnsi="Arial" w:cs="Arial"/>
                <w:sz w:val="24"/>
                <w:szCs w:val="24"/>
              </w:rPr>
              <w:t>тектуры и град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строительства, з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веренных копий д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кументов, матери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лов из ГИСОГД л</w:t>
            </w:r>
            <w:r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Pr="00142643">
              <w:rPr>
                <w:rFonts w:ascii="Arial" w:hAnsi="Arial" w:cs="Arial"/>
                <w:sz w:val="24"/>
                <w:szCs w:val="24"/>
              </w:rPr>
              <w:t>бо уведомления об отказе в предоста</w:t>
            </w:r>
            <w:r w:rsidRPr="00142643">
              <w:rPr>
                <w:rFonts w:ascii="Arial" w:hAnsi="Arial" w:cs="Arial"/>
                <w:sz w:val="24"/>
                <w:szCs w:val="24"/>
              </w:rPr>
              <w:t>в</w:t>
            </w:r>
            <w:r w:rsidRPr="00142643">
              <w:rPr>
                <w:rFonts w:ascii="Arial" w:hAnsi="Arial" w:cs="Arial"/>
                <w:sz w:val="24"/>
                <w:szCs w:val="24"/>
              </w:rPr>
              <w:t>лении Услуги. Р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зультат выполнения фиксируется в р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естре предоставл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ния сведений, док</w:t>
            </w:r>
            <w:r w:rsidRPr="00142643">
              <w:rPr>
                <w:rFonts w:ascii="Arial" w:hAnsi="Arial" w:cs="Arial"/>
                <w:sz w:val="24"/>
                <w:szCs w:val="24"/>
              </w:rPr>
              <w:t>у</w:t>
            </w: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ментов, материалов</w:t>
            </w:r>
          </w:p>
        </w:tc>
      </w:tr>
      <w:tr w:rsidR="00637EC2" w:rsidRPr="00142643" w:rsidTr="00637EC2">
        <w:trPr>
          <w:jc w:val="center"/>
        </w:trPr>
        <w:tc>
          <w:tcPr>
            <w:tcW w:w="153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C2" w:rsidRPr="00142643" w:rsidRDefault="00637EC2" w:rsidP="00F12CC7">
            <w:pPr>
              <w:pStyle w:val="a3"/>
              <w:widowControl w:val="0"/>
              <w:ind w:left="-22"/>
              <w:contextualSpacing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A2106F" w:rsidRPr="00142643">
              <w:rPr>
                <w:rFonts w:ascii="Arial" w:hAnsi="Arial" w:cs="Arial"/>
                <w:sz w:val="24"/>
                <w:szCs w:val="24"/>
              </w:rPr>
              <w:t>. Выдача результата предоставления Услуги</w:t>
            </w:r>
          </w:p>
        </w:tc>
      </w:tr>
      <w:tr w:rsidR="00A2106F" w:rsidRPr="00142643" w:rsidTr="008E5FD6">
        <w:trPr>
          <w:trHeight w:val="4301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06F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подписание св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дений, заверенных копий документов, материалов из ГИСОГД либо ув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домления об отк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зе в предоставл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нии Услуги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06F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142643">
              <w:rPr>
                <w:rFonts w:ascii="Arial" w:hAnsi="Arial" w:cs="Arial"/>
                <w:sz w:val="24"/>
                <w:szCs w:val="24"/>
              </w:rPr>
              <w:t>и</w:t>
            </w:r>
            <w:r w:rsidRPr="00142643">
              <w:rPr>
                <w:rFonts w:ascii="Arial" w:hAnsi="Arial" w:cs="Arial"/>
                <w:sz w:val="24"/>
                <w:szCs w:val="24"/>
              </w:rPr>
              <w:t>тель осуществляет выдачу результата предоставл</w:t>
            </w:r>
            <w:r w:rsidRPr="00142643">
              <w:rPr>
                <w:rFonts w:ascii="Arial" w:hAnsi="Arial" w:cs="Arial"/>
                <w:sz w:val="24"/>
                <w:szCs w:val="24"/>
              </w:rPr>
              <w:t>е</w:t>
            </w:r>
            <w:r w:rsidRPr="00142643">
              <w:rPr>
                <w:rFonts w:ascii="Arial" w:hAnsi="Arial" w:cs="Arial"/>
                <w:sz w:val="24"/>
                <w:szCs w:val="24"/>
              </w:rPr>
              <w:t>ния Услуги способом, ук</w:t>
            </w:r>
            <w:r w:rsidRPr="00142643">
              <w:rPr>
                <w:rFonts w:ascii="Arial" w:hAnsi="Arial" w:cs="Arial"/>
                <w:sz w:val="24"/>
                <w:szCs w:val="24"/>
              </w:rPr>
              <w:t>а</w:t>
            </w:r>
            <w:r w:rsidRPr="00142643">
              <w:rPr>
                <w:rFonts w:ascii="Arial" w:hAnsi="Arial" w:cs="Arial"/>
                <w:sz w:val="24"/>
                <w:szCs w:val="24"/>
              </w:rPr>
              <w:t>занным в запросе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06F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06F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ное лицо Уполном</w:t>
            </w:r>
            <w:r w:rsidRPr="00142643">
              <w:rPr>
                <w:rFonts w:ascii="Arial" w:hAnsi="Arial" w:cs="Arial"/>
                <w:sz w:val="24"/>
                <w:szCs w:val="24"/>
              </w:rPr>
              <w:t>о</w:t>
            </w:r>
            <w:r w:rsidRPr="00142643">
              <w:rPr>
                <w:rFonts w:ascii="Arial" w:hAnsi="Arial" w:cs="Arial"/>
                <w:sz w:val="24"/>
                <w:szCs w:val="24"/>
              </w:rPr>
              <w:t>ченного о</w:t>
            </w:r>
            <w:r w:rsidRPr="00142643">
              <w:rPr>
                <w:rFonts w:ascii="Arial" w:hAnsi="Arial" w:cs="Arial"/>
                <w:sz w:val="24"/>
                <w:szCs w:val="24"/>
              </w:rPr>
              <w:t>р</w:t>
            </w:r>
            <w:r w:rsidRPr="00142643">
              <w:rPr>
                <w:rFonts w:ascii="Arial" w:hAnsi="Arial" w:cs="Arial"/>
                <w:sz w:val="24"/>
                <w:szCs w:val="24"/>
              </w:rPr>
              <w:t>гана, о</w:t>
            </w:r>
            <w:r w:rsidRPr="00142643">
              <w:rPr>
                <w:rFonts w:ascii="Arial" w:hAnsi="Arial" w:cs="Arial"/>
                <w:sz w:val="24"/>
                <w:szCs w:val="24"/>
              </w:rPr>
              <w:t>т</w:t>
            </w:r>
            <w:r w:rsidRPr="00142643">
              <w:rPr>
                <w:rFonts w:ascii="Arial" w:hAnsi="Arial" w:cs="Arial"/>
                <w:sz w:val="24"/>
                <w:szCs w:val="24"/>
              </w:rPr>
              <w:t>ветстве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ное за предоста</w:t>
            </w:r>
            <w:r w:rsidRPr="00142643">
              <w:rPr>
                <w:rFonts w:ascii="Arial" w:hAnsi="Arial" w:cs="Arial"/>
                <w:sz w:val="24"/>
                <w:szCs w:val="24"/>
              </w:rPr>
              <w:t>в</w:t>
            </w:r>
            <w:r w:rsidRPr="00142643">
              <w:rPr>
                <w:rFonts w:ascii="Arial" w:hAnsi="Arial" w:cs="Arial"/>
                <w:sz w:val="24"/>
                <w:szCs w:val="24"/>
              </w:rPr>
              <w:t>ление м</w:t>
            </w:r>
            <w:r w:rsidRPr="00142643">
              <w:rPr>
                <w:rFonts w:ascii="Arial" w:hAnsi="Arial" w:cs="Arial"/>
                <w:sz w:val="24"/>
                <w:szCs w:val="24"/>
              </w:rPr>
              <w:t>у</w:t>
            </w:r>
            <w:r w:rsidRPr="00142643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142643">
              <w:rPr>
                <w:rFonts w:ascii="Arial" w:hAnsi="Arial" w:cs="Arial"/>
                <w:sz w:val="24"/>
                <w:szCs w:val="24"/>
              </w:rPr>
              <w:t>ь</w:t>
            </w:r>
            <w:r w:rsidRPr="00142643">
              <w:rPr>
                <w:rFonts w:ascii="Arial" w:hAnsi="Arial" w:cs="Arial"/>
                <w:sz w:val="24"/>
                <w:szCs w:val="24"/>
              </w:rPr>
              <w:t>ной услуги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06F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proofErr w:type="gramStart"/>
            <w:r w:rsidRPr="00142643">
              <w:rPr>
                <w:rFonts w:ascii="Arial" w:hAnsi="Arial" w:cs="Arial"/>
                <w:sz w:val="24"/>
                <w:szCs w:val="24"/>
              </w:rPr>
              <w:t>Уполномоче</w:t>
            </w:r>
            <w:r w:rsidRPr="00142643">
              <w:rPr>
                <w:rFonts w:ascii="Arial" w:hAnsi="Arial" w:cs="Arial"/>
                <w:sz w:val="24"/>
                <w:szCs w:val="24"/>
              </w:rPr>
              <w:t>н</w:t>
            </w:r>
            <w:r w:rsidRPr="00142643">
              <w:rPr>
                <w:rFonts w:ascii="Arial" w:hAnsi="Arial" w:cs="Arial"/>
                <w:sz w:val="24"/>
                <w:szCs w:val="24"/>
              </w:rPr>
              <w:t>ный орган) / ГИС / ПГС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06F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указанный заявит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е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лем сп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соб выд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а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чи резул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ь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тата пред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142643">
              <w:rPr>
                <w:rFonts w:ascii="Arial" w:eastAsia="NSimSun" w:hAnsi="Arial" w:cs="Arial"/>
                <w:kern w:val="2"/>
                <w:sz w:val="24"/>
                <w:szCs w:val="24"/>
              </w:rPr>
              <w:t>ставление Услуги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6F" w:rsidRPr="00142643" w:rsidRDefault="00A2106F" w:rsidP="00F12CC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выдача подписа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н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ных сведений, зав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е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ренных копий док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у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ментов, материалов из ГИСОГД либо уведомления об о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т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казе в предоставл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е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нии Услуги. Резул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ь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тат выполнения фиксируется в р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е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естре предоставл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е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ния сведений, док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у</w:t>
            </w:r>
            <w:r w:rsidRPr="00142643">
              <w:rPr>
                <w:rFonts w:ascii="Arial" w:eastAsia="Calibri" w:hAnsi="Arial" w:cs="Arial"/>
                <w:color w:val="000000"/>
                <w:sz w:val="24"/>
                <w:szCs w:val="24"/>
              </w:rPr>
              <w:t>ментов, материалов</w:t>
            </w:r>
          </w:p>
        </w:tc>
      </w:tr>
    </w:tbl>
    <w:p w:rsidR="00637EC2" w:rsidRPr="00142643" w:rsidRDefault="00637EC2" w:rsidP="00F12CC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37EC2" w:rsidRPr="00142643" w:rsidSect="00F12CC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7A" w:rsidRDefault="0054057A" w:rsidP="00973D17">
      <w:pPr>
        <w:spacing w:after="0" w:line="240" w:lineRule="auto"/>
      </w:pPr>
      <w:r>
        <w:separator/>
      </w:r>
    </w:p>
  </w:endnote>
  <w:endnote w:type="continuationSeparator" w:id="0">
    <w:p w:rsidR="0054057A" w:rsidRDefault="0054057A" w:rsidP="0097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7A" w:rsidRDefault="0054057A" w:rsidP="00973D17">
      <w:pPr>
        <w:spacing w:after="0" w:line="240" w:lineRule="auto"/>
      </w:pPr>
      <w:r>
        <w:separator/>
      </w:r>
    </w:p>
  </w:footnote>
  <w:footnote w:type="continuationSeparator" w:id="0">
    <w:p w:rsidR="0054057A" w:rsidRDefault="0054057A" w:rsidP="00973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B20"/>
    <w:multiLevelType w:val="hybridMultilevel"/>
    <w:tmpl w:val="7728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E5C57"/>
    <w:multiLevelType w:val="hybridMultilevel"/>
    <w:tmpl w:val="A7BE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C419F"/>
    <w:multiLevelType w:val="hybridMultilevel"/>
    <w:tmpl w:val="3ECC745A"/>
    <w:lvl w:ilvl="0" w:tplc="0624E6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20F80"/>
    <w:multiLevelType w:val="multilevel"/>
    <w:tmpl w:val="ADC60E98"/>
    <w:lvl w:ilvl="0">
      <w:start w:val="1"/>
      <w:numFmt w:val="bullet"/>
      <w:suff w:val="space"/>
      <w:lvlText w:val=""/>
      <w:lvlJc w:val="left"/>
      <w:pPr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firstLine="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36"/>
    <w:rsid w:val="00002A15"/>
    <w:rsid w:val="00005FC5"/>
    <w:rsid w:val="00023148"/>
    <w:rsid w:val="000303C9"/>
    <w:rsid w:val="00041E83"/>
    <w:rsid w:val="00046A5A"/>
    <w:rsid w:val="00051957"/>
    <w:rsid w:val="00051B18"/>
    <w:rsid w:val="00053297"/>
    <w:rsid w:val="00055006"/>
    <w:rsid w:val="00063DC9"/>
    <w:rsid w:val="000722F9"/>
    <w:rsid w:val="00073A40"/>
    <w:rsid w:val="000749ED"/>
    <w:rsid w:val="00092820"/>
    <w:rsid w:val="000A2FDD"/>
    <w:rsid w:val="000B17B5"/>
    <w:rsid w:val="000B6E1A"/>
    <w:rsid w:val="000C3788"/>
    <w:rsid w:val="000D790B"/>
    <w:rsid w:val="000E2F10"/>
    <w:rsid w:val="0011338A"/>
    <w:rsid w:val="0011668A"/>
    <w:rsid w:val="00126FBF"/>
    <w:rsid w:val="00142643"/>
    <w:rsid w:val="00143111"/>
    <w:rsid w:val="00155A01"/>
    <w:rsid w:val="00160EEA"/>
    <w:rsid w:val="0016684C"/>
    <w:rsid w:val="001706AD"/>
    <w:rsid w:val="00172565"/>
    <w:rsid w:val="00177722"/>
    <w:rsid w:val="0018430E"/>
    <w:rsid w:val="00197929"/>
    <w:rsid w:val="001A3BD7"/>
    <w:rsid w:val="001C03A5"/>
    <w:rsid w:val="001C08CC"/>
    <w:rsid w:val="001C46AC"/>
    <w:rsid w:val="001D12BD"/>
    <w:rsid w:val="001D5A51"/>
    <w:rsid w:val="001E637A"/>
    <w:rsid w:val="001F3954"/>
    <w:rsid w:val="001F67D1"/>
    <w:rsid w:val="002078F6"/>
    <w:rsid w:val="00221400"/>
    <w:rsid w:val="002241BC"/>
    <w:rsid w:val="00233A1C"/>
    <w:rsid w:val="0023427B"/>
    <w:rsid w:val="002361A5"/>
    <w:rsid w:val="00241F36"/>
    <w:rsid w:val="002431E2"/>
    <w:rsid w:val="00243CAF"/>
    <w:rsid w:val="002466B8"/>
    <w:rsid w:val="00257968"/>
    <w:rsid w:val="00261102"/>
    <w:rsid w:val="0026567B"/>
    <w:rsid w:val="002675B4"/>
    <w:rsid w:val="00271AB7"/>
    <w:rsid w:val="00276C7F"/>
    <w:rsid w:val="0027771A"/>
    <w:rsid w:val="00284F0F"/>
    <w:rsid w:val="00286BAC"/>
    <w:rsid w:val="002934CE"/>
    <w:rsid w:val="002942C6"/>
    <w:rsid w:val="002A2B7D"/>
    <w:rsid w:val="002A5E8F"/>
    <w:rsid w:val="002B1782"/>
    <w:rsid w:val="002C1391"/>
    <w:rsid w:val="002C1F9D"/>
    <w:rsid w:val="002C6011"/>
    <w:rsid w:val="002E08AA"/>
    <w:rsid w:val="002E30D4"/>
    <w:rsid w:val="002F2D91"/>
    <w:rsid w:val="003020DB"/>
    <w:rsid w:val="0031177F"/>
    <w:rsid w:val="00313840"/>
    <w:rsid w:val="003448E0"/>
    <w:rsid w:val="00345ED0"/>
    <w:rsid w:val="00352000"/>
    <w:rsid w:val="00354D72"/>
    <w:rsid w:val="00381A31"/>
    <w:rsid w:val="00384F57"/>
    <w:rsid w:val="00385084"/>
    <w:rsid w:val="003850D0"/>
    <w:rsid w:val="00393867"/>
    <w:rsid w:val="003B035A"/>
    <w:rsid w:val="003C4A14"/>
    <w:rsid w:val="003C4D14"/>
    <w:rsid w:val="003D293E"/>
    <w:rsid w:val="003D40E3"/>
    <w:rsid w:val="003E08D1"/>
    <w:rsid w:val="003E12F1"/>
    <w:rsid w:val="003E1744"/>
    <w:rsid w:val="003E570B"/>
    <w:rsid w:val="003F553C"/>
    <w:rsid w:val="003F5962"/>
    <w:rsid w:val="004231EF"/>
    <w:rsid w:val="00426306"/>
    <w:rsid w:val="004321B7"/>
    <w:rsid w:val="004326C1"/>
    <w:rsid w:val="004346F7"/>
    <w:rsid w:val="00436561"/>
    <w:rsid w:val="00444DCD"/>
    <w:rsid w:val="004527CE"/>
    <w:rsid w:val="004867E5"/>
    <w:rsid w:val="00487C03"/>
    <w:rsid w:val="004914CF"/>
    <w:rsid w:val="0049532C"/>
    <w:rsid w:val="00497893"/>
    <w:rsid w:val="004A018C"/>
    <w:rsid w:val="004B712B"/>
    <w:rsid w:val="004D2720"/>
    <w:rsid w:val="004D6998"/>
    <w:rsid w:val="004F3BCD"/>
    <w:rsid w:val="004F530F"/>
    <w:rsid w:val="004F6607"/>
    <w:rsid w:val="0050427E"/>
    <w:rsid w:val="0050757A"/>
    <w:rsid w:val="005213AF"/>
    <w:rsid w:val="00522C9E"/>
    <w:rsid w:val="005307EF"/>
    <w:rsid w:val="00532765"/>
    <w:rsid w:val="0054057A"/>
    <w:rsid w:val="005503FA"/>
    <w:rsid w:val="0055168F"/>
    <w:rsid w:val="00560BC4"/>
    <w:rsid w:val="0057764D"/>
    <w:rsid w:val="00583B75"/>
    <w:rsid w:val="005A317F"/>
    <w:rsid w:val="005A33FA"/>
    <w:rsid w:val="005A5DB2"/>
    <w:rsid w:val="005A64A4"/>
    <w:rsid w:val="005A69C9"/>
    <w:rsid w:val="005B0D12"/>
    <w:rsid w:val="005B4F89"/>
    <w:rsid w:val="005B64FE"/>
    <w:rsid w:val="005D4047"/>
    <w:rsid w:val="005D4CBE"/>
    <w:rsid w:val="005D7E33"/>
    <w:rsid w:val="005E16F6"/>
    <w:rsid w:val="005F07DF"/>
    <w:rsid w:val="005F6C70"/>
    <w:rsid w:val="00606544"/>
    <w:rsid w:val="00610A62"/>
    <w:rsid w:val="006126FD"/>
    <w:rsid w:val="006153B2"/>
    <w:rsid w:val="00616ADF"/>
    <w:rsid w:val="0062466E"/>
    <w:rsid w:val="0062547A"/>
    <w:rsid w:val="00637EC2"/>
    <w:rsid w:val="00641AA6"/>
    <w:rsid w:val="00642888"/>
    <w:rsid w:val="00652EE1"/>
    <w:rsid w:val="0068491E"/>
    <w:rsid w:val="006860DB"/>
    <w:rsid w:val="006915E2"/>
    <w:rsid w:val="006977F2"/>
    <w:rsid w:val="006A461D"/>
    <w:rsid w:val="006A7CF5"/>
    <w:rsid w:val="006B061D"/>
    <w:rsid w:val="006B3D33"/>
    <w:rsid w:val="006B4CCE"/>
    <w:rsid w:val="006C0629"/>
    <w:rsid w:val="006C24DD"/>
    <w:rsid w:val="006F423B"/>
    <w:rsid w:val="00710DF0"/>
    <w:rsid w:val="007124E8"/>
    <w:rsid w:val="007235ED"/>
    <w:rsid w:val="00735713"/>
    <w:rsid w:val="00752768"/>
    <w:rsid w:val="0077366E"/>
    <w:rsid w:val="00773B56"/>
    <w:rsid w:val="00776427"/>
    <w:rsid w:val="007A64AF"/>
    <w:rsid w:val="007B0395"/>
    <w:rsid w:val="007B11A4"/>
    <w:rsid w:val="007B168E"/>
    <w:rsid w:val="007B2A26"/>
    <w:rsid w:val="007C06C5"/>
    <w:rsid w:val="007D4127"/>
    <w:rsid w:val="007D594C"/>
    <w:rsid w:val="007E1DE1"/>
    <w:rsid w:val="007E3794"/>
    <w:rsid w:val="007E62FA"/>
    <w:rsid w:val="007F1B4E"/>
    <w:rsid w:val="007F2931"/>
    <w:rsid w:val="00803D79"/>
    <w:rsid w:val="008172A0"/>
    <w:rsid w:val="008201F1"/>
    <w:rsid w:val="0082368E"/>
    <w:rsid w:val="00830E2E"/>
    <w:rsid w:val="00835BF3"/>
    <w:rsid w:val="00850A2B"/>
    <w:rsid w:val="00853301"/>
    <w:rsid w:val="008621F5"/>
    <w:rsid w:val="00864E8C"/>
    <w:rsid w:val="0086575B"/>
    <w:rsid w:val="00865831"/>
    <w:rsid w:val="00865C8A"/>
    <w:rsid w:val="00865D3E"/>
    <w:rsid w:val="008674C6"/>
    <w:rsid w:val="00877962"/>
    <w:rsid w:val="008813ED"/>
    <w:rsid w:val="008A4BE4"/>
    <w:rsid w:val="008A5AEE"/>
    <w:rsid w:val="008C39CC"/>
    <w:rsid w:val="008C55F7"/>
    <w:rsid w:val="008D65D2"/>
    <w:rsid w:val="008F089A"/>
    <w:rsid w:val="009006E5"/>
    <w:rsid w:val="00906B31"/>
    <w:rsid w:val="00917368"/>
    <w:rsid w:val="00923A1C"/>
    <w:rsid w:val="009334BE"/>
    <w:rsid w:val="00936DD2"/>
    <w:rsid w:val="009663F5"/>
    <w:rsid w:val="009726D8"/>
    <w:rsid w:val="00973D17"/>
    <w:rsid w:val="00973D52"/>
    <w:rsid w:val="0097739A"/>
    <w:rsid w:val="00982A55"/>
    <w:rsid w:val="00993907"/>
    <w:rsid w:val="009A7489"/>
    <w:rsid w:val="009B1E61"/>
    <w:rsid w:val="009B25CC"/>
    <w:rsid w:val="009B487B"/>
    <w:rsid w:val="009B48D8"/>
    <w:rsid w:val="009D74D4"/>
    <w:rsid w:val="009E6AEE"/>
    <w:rsid w:val="009F3385"/>
    <w:rsid w:val="00A01FD1"/>
    <w:rsid w:val="00A06A14"/>
    <w:rsid w:val="00A07B78"/>
    <w:rsid w:val="00A1768A"/>
    <w:rsid w:val="00A2106F"/>
    <w:rsid w:val="00A22CF8"/>
    <w:rsid w:val="00A27A47"/>
    <w:rsid w:val="00A3192B"/>
    <w:rsid w:val="00A3475F"/>
    <w:rsid w:val="00A41BBC"/>
    <w:rsid w:val="00A549E6"/>
    <w:rsid w:val="00A55205"/>
    <w:rsid w:val="00A90398"/>
    <w:rsid w:val="00A90747"/>
    <w:rsid w:val="00A90FA1"/>
    <w:rsid w:val="00AA04B5"/>
    <w:rsid w:val="00AA14E1"/>
    <w:rsid w:val="00AA1724"/>
    <w:rsid w:val="00AA27AD"/>
    <w:rsid w:val="00AA6CF6"/>
    <w:rsid w:val="00AB4EFA"/>
    <w:rsid w:val="00AB67E2"/>
    <w:rsid w:val="00AC080B"/>
    <w:rsid w:val="00AC1D98"/>
    <w:rsid w:val="00AC23EC"/>
    <w:rsid w:val="00AE7E19"/>
    <w:rsid w:val="00B1367F"/>
    <w:rsid w:val="00B13C0B"/>
    <w:rsid w:val="00B13C9B"/>
    <w:rsid w:val="00B16203"/>
    <w:rsid w:val="00B22FAB"/>
    <w:rsid w:val="00B25463"/>
    <w:rsid w:val="00B27889"/>
    <w:rsid w:val="00B33F7C"/>
    <w:rsid w:val="00B436D1"/>
    <w:rsid w:val="00B4764A"/>
    <w:rsid w:val="00B50991"/>
    <w:rsid w:val="00B56000"/>
    <w:rsid w:val="00B56D8B"/>
    <w:rsid w:val="00B60F94"/>
    <w:rsid w:val="00B66299"/>
    <w:rsid w:val="00B72B26"/>
    <w:rsid w:val="00B9108B"/>
    <w:rsid w:val="00B91555"/>
    <w:rsid w:val="00B95101"/>
    <w:rsid w:val="00B966E7"/>
    <w:rsid w:val="00B97BED"/>
    <w:rsid w:val="00BA0983"/>
    <w:rsid w:val="00BA0E5B"/>
    <w:rsid w:val="00BA1984"/>
    <w:rsid w:val="00BA7591"/>
    <w:rsid w:val="00BB7F13"/>
    <w:rsid w:val="00BC0DAC"/>
    <w:rsid w:val="00BC2532"/>
    <w:rsid w:val="00BC2A58"/>
    <w:rsid w:val="00BD3596"/>
    <w:rsid w:val="00BE65D4"/>
    <w:rsid w:val="00BF10AE"/>
    <w:rsid w:val="00C002C6"/>
    <w:rsid w:val="00C009E9"/>
    <w:rsid w:val="00C074B9"/>
    <w:rsid w:val="00C13DE7"/>
    <w:rsid w:val="00C14578"/>
    <w:rsid w:val="00C164DF"/>
    <w:rsid w:val="00C230F5"/>
    <w:rsid w:val="00C24306"/>
    <w:rsid w:val="00C306D0"/>
    <w:rsid w:val="00C30DAA"/>
    <w:rsid w:val="00C336F8"/>
    <w:rsid w:val="00C400CB"/>
    <w:rsid w:val="00C43B49"/>
    <w:rsid w:val="00C43CC6"/>
    <w:rsid w:val="00C44B20"/>
    <w:rsid w:val="00C521D9"/>
    <w:rsid w:val="00C52F2E"/>
    <w:rsid w:val="00C5468B"/>
    <w:rsid w:val="00C60ADD"/>
    <w:rsid w:val="00C7249D"/>
    <w:rsid w:val="00C85679"/>
    <w:rsid w:val="00C90A15"/>
    <w:rsid w:val="00C9417E"/>
    <w:rsid w:val="00CA0287"/>
    <w:rsid w:val="00CA2A0F"/>
    <w:rsid w:val="00CB5D0B"/>
    <w:rsid w:val="00CC078F"/>
    <w:rsid w:val="00CC2261"/>
    <w:rsid w:val="00CC4808"/>
    <w:rsid w:val="00CC67A8"/>
    <w:rsid w:val="00CD18B0"/>
    <w:rsid w:val="00CD65C3"/>
    <w:rsid w:val="00CE2F74"/>
    <w:rsid w:val="00D00F9A"/>
    <w:rsid w:val="00D1118F"/>
    <w:rsid w:val="00D1670B"/>
    <w:rsid w:val="00D1673F"/>
    <w:rsid w:val="00D20354"/>
    <w:rsid w:val="00D20AE8"/>
    <w:rsid w:val="00D3513E"/>
    <w:rsid w:val="00D51D28"/>
    <w:rsid w:val="00D54CF2"/>
    <w:rsid w:val="00D61837"/>
    <w:rsid w:val="00D63BB9"/>
    <w:rsid w:val="00D72982"/>
    <w:rsid w:val="00D73866"/>
    <w:rsid w:val="00D821E0"/>
    <w:rsid w:val="00D825B0"/>
    <w:rsid w:val="00DA13D8"/>
    <w:rsid w:val="00DC740D"/>
    <w:rsid w:val="00DC743E"/>
    <w:rsid w:val="00DD231F"/>
    <w:rsid w:val="00DE3FD4"/>
    <w:rsid w:val="00DF55E4"/>
    <w:rsid w:val="00E015BB"/>
    <w:rsid w:val="00E03411"/>
    <w:rsid w:val="00E07C68"/>
    <w:rsid w:val="00E14140"/>
    <w:rsid w:val="00E242FF"/>
    <w:rsid w:val="00E2442E"/>
    <w:rsid w:val="00E504A3"/>
    <w:rsid w:val="00E5415E"/>
    <w:rsid w:val="00E64841"/>
    <w:rsid w:val="00E74486"/>
    <w:rsid w:val="00E96091"/>
    <w:rsid w:val="00EA75CB"/>
    <w:rsid w:val="00EB142F"/>
    <w:rsid w:val="00EB26DD"/>
    <w:rsid w:val="00EB2CDF"/>
    <w:rsid w:val="00EB679C"/>
    <w:rsid w:val="00EC3671"/>
    <w:rsid w:val="00EC6D72"/>
    <w:rsid w:val="00ED1176"/>
    <w:rsid w:val="00EE00D7"/>
    <w:rsid w:val="00EE6C3B"/>
    <w:rsid w:val="00EF0E18"/>
    <w:rsid w:val="00EF19F5"/>
    <w:rsid w:val="00F01E6C"/>
    <w:rsid w:val="00F074BD"/>
    <w:rsid w:val="00F10167"/>
    <w:rsid w:val="00F11CAE"/>
    <w:rsid w:val="00F12CC7"/>
    <w:rsid w:val="00F12FD9"/>
    <w:rsid w:val="00F15FCA"/>
    <w:rsid w:val="00F17157"/>
    <w:rsid w:val="00F27979"/>
    <w:rsid w:val="00F31BD4"/>
    <w:rsid w:val="00F3693B"/>
    <w:rsid w:val="00F36B49"/>
    <w:rsid w:val="00F373ED"/>
    <w:rsid w:val="00F40966"/>
    <w:rsid w:val="00F428E6"/>
    <w:rsid w:val="00F43067"/>
    <w:rsid w:val="00F46FD9"/>
    <w:rsid w:val="00F54910"/>
    <w:rsid w:val="00F65959"/>
    <w:rsid w:val="00F665EB"/>
    <w:rsid w:val="00F71185"/>
    <w:rsid w:val="00F71C40"/>
    <w:rsid w:val="00F72CBF"/>
    <w:rsid w:val="00F7420E"/>
    <w:rsid w:val="00F752A4"/>
    <w:rsid w:val="00F801E2"/>
    <w:rsid w:val="00F90276"/>
    <w:rsid w:val="00FA0265"/>
    <w:rsid w:val="00FB128D"/>
    <w:rsid w:val="00FB3777"/>
    <w:rsid w:val="00FB7C24"/>
    <w:rsid w:val="00FD0965"/>
    <w:rsid w:val="00FD2AAE"/>
    <w:rsid w:val="00FF071B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E1"/>
    <w:pPr>
      <w:ind w:left="720"/>
      <w:contextualSpacing/>
    </w:pPr>
  </w:style>
  <w:style w:type="character" w:customStyle="1" w:styleId="fontstyle01">
    <w:name w:val="fontstyle01"/>
    <w:basedOn w:val="a0"/>
    <w:rsid w:val="00EB26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C230F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84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7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D17"/>
  </w:style>
  <w:style w:type="paragraph" w:styleId="a7">
    <w:name w:val="footer"/>
    <w:basedOn w:val="a"/>
    <w:link w:val="a8"/>
    <w:uiPriority w:val="99"/>
    <w:unhideWhenUsed/>
    <w:rsid w:val="0097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D17"/>
  </w:style>
  <w:style w:type="paragraph" w:customStyle="1" w:styleId="11">
    <w:name w:val="Заголовок 11"/>
    <w:basedOn w:val="a"/>
    <w:next w:val="a"/>
    <w:qFormat/>
    <w:locked/>
    <w:rsid w:val="00B56000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B5600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23">
    <w:name w:val="ListLabel 23"/>
    <w:qFormat/>
    <w:rsid w:val="00B56000"/>
    <w:rPr>
      <w:sz w:val="24"/>
      <w:szCs w:val="24"/>
    </w:rPr>
  </w:style>
  <w:style w:type="character" w:customStyle="1" w:styleId="ListLabel24">
    <w:name w:val="ListLabel 24"/>
    <w:qFormat/>
    <w:rsid w:val="00B560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5D4CBE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AC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rsid w:val="0024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1E2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0"/>
    <w:locked/>
    <w:rsid w:val="00FD2A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FD2AA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Plain Text"/>
    <w:basedOn w:val="a"/>
    <w:link w:val="ae"/>
    <w:rsid w:val="000928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9282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E1"/>
    <w:pPr>
      <w:ind w:left="720"/>
      <w:contextualSpacing/>
    </w:pPr>
  </w:style>
  <w:style w:type="character" w:customStyle="1" w:styleId="fontstyle01">
    <w:name w:val="fontstyle01"/>
    <w:basedOn w:val="a0"/>
    <w:rsid w:val="00EB26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C230F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84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7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D17"/>
  </w:style>
  <w:style w:type="paragraph" w:styleId="a7">
    <w:name w:val="footer"/>
    <w:basedOn w:val="a"/>
    <w:link w:val="a8"/>
    <w:uiPriority w:val="99"/>
    <w:unhideWhenUsed/>
    <w:rsid w:val="0097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D17"/>
  </w:style>
  <w:style w:type="paragraph" w:customStyle="1" w:styleId="11">
    <w:name w:val="Заголовок 11"/>
    <w:basedOn w:val="a"/>
    <w:next w:val="a"/>
    <w:qFormat/>
    <w:locked/>
    <w:rsid w:val="00B56000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B5600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23">
    <w:name w:val="ListLabel 23"/>
    <w:qFormat/>
    <w:rsid w:val="00B56000"/>
    <w:rPr>
      <w:sz w:val="24"/>
      <w:szCs w:val="24"/>
    </w:rPr>
  </w:style>
  <w:style w:type="character" w:customStyle="1" w:styleId="ListLabel24">
    <w:name w:val="ListLabel 24"/>
    <w:qFormat/>
    <w:rsid w:val="00B560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5D4CBE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AC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rsid w:val="0024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1E2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0"/>
    <w:locked/>
    <w:rsid w:val="00FD2A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FD2AA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Plain Text"/>
    <w:basedOn w:val="a"/>
    <w:link w:val="ae"/>
    <w:rsid w:val="000928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9282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0F43-005E-479A-AE42-188865A7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11831</Words>
  <Characters>67438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Rihmayer</dc:creator>
  <cp:keywords/>
  <dc:description/>
  <cp:lastModifiedBy>Rihmayer Sergey</cp:lastModifiedBy>
  <cp:revision>6</cp:revision>
  <cp:lastPrinted>2023-06-19T07:57:00Z</cp:lastPrinted>
  <dcterms:created xsi:type="dcterms:W3CDTF">2023-06-14T09:42:00Z</dcterms:created>
  <dcterms:modified xsi:type="dcterms:W3CDTF">2024-01-09T07:43:00Z</dcterms:modified>
</cp:coreProperties>
</file>